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"/>
        <w:gridCol w:w="1574"/>
        <w:gridCol w:w="1134"/>
        <w:gridCol w:w="4395"/>
        <w:gridCol w:w="1275"/>
        <w:gridCol w:w="1162"/>
      </w:tblGrid>
      <w:tr w:rsidR="009C7B03" w14:paraId="68B4AF59" w14:textId="77777777" w:rsidTr="0075072F">
        <w:trPr>
          <w:trHeight w:val="1135"/>
        </w:trPr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0039586C" w14:textId="24CCE958" w:rsidR="00962E0A" w:rsidRPr="00B10136" w:rsidRDefault="00962E0A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Nombre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01D77D" w14:textId="05389B1A" w:rsidR="00962E0A" w:rsidRPr="001E22B9" w:rsidRDefault="000075A2" w:rsidP="00E328E4">
            <w:pPr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POR EL USO DE PISO, PAGO ANUAL POR LOCAL</w:t>
            </w:r>
            <w:r w:rsidRPr="001E22B9">
              <w:rPr>
                <w:b/>
                <w:bCs/>
                <w:iCs/>
                <w:sz w:val="28"/>
                <w:szCs w:val="28"/>
              </w:rPr>
              <w:t xml:space="preserve"> EN LOS MERCADOS PERIFÉRICOS</w:t>
            </w:r>
          </w:p>
        </w:tc>
      </w:tr>
      <w:tr w:rsidR="009C7B03" w14:paraId="5D62557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76B7E8DB" w14:textId="1E300466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Homoclave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86D1F9C" w14:textId="65478F02" w:rsidR="00E328E4" w:rsidRPr="00322791" w:rsidRDefault="000075A2" w:rsidP="0025554D">
            <w:pPr>
              <w:ind w:left="0" w:right="0" w:firstLine="0"/>
              <w:jc w:val="right"/>
              <w:rPr>
                <w:i w:val="0"/>
                <w:iCs/>
                <w:sz w:val="20"/>
                <w:szCs w:val="20"/>
              </w:rPr>
            </w:pPr>
            <w:r w:rsidRPr="00322791">
              <w:rPr>
                <w:sz w:val="20"/>
                <w:szCs w:val="20"/>
              </w:rPr>
              <w:t>RMTySCUE/</w:t>
            </w:r>
            <w:r>
              <w:rPr>
                <w:sz w:val="20"/>
                <w:szCs w:val="20"/>
              </w:rPr>
              <w:t>SDEyT</w:t>
            </w:r>
            <w:r w:rsidRPr="003227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2791">
              <w:rPr>
                <w:sz w:val="20"/>
                <w:szCs w:val="20"/>
              </w:rPr>
              <w:t>/2022</w:t>
            </w:r>
          </w:p>
        </w:tc>
      </w:tr>
      <w:tr w:rsidR="009C7B03" w14:paraId="50F1BAE1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2076E153" w14:textId="28552A0B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¿Trámite o servicio?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BAEEE1E" w14:textId="22283AD2" w:rsidR="00E328E4" w:rsidRPr="00703489" w:rsidRDefault="0069382C" w:rsidP="0069382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Trámite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2C31E78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649B3C9A" w14:textId="42B0EC80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Descripción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270CB3E" w14:textId="6A5C99E4" w:rsidR="00E328E4" w:rsidRPr="001E22B9" w:rsidRDefault="005D6C62" w:rsidP="005D6C62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Pago que realiza cada año el permisionario por el derecho de usar un espacio comercial en el interior de un mercado. </w:t>
            </w:r>
          </w:p>
        </w:tc>
      </w:tr>
      <w:tr w:rsidR="009C7B03" w14:paraId="271FDFC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118D3138" w14:textId="186DC4A4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Modalidad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0A5E3C5" w14:textId="2A89FD3E" w:rsidR="00E328E4" w:rsidRPr="001E22B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>Físico.</w:t>
            </w:r>
          </w:p>
        </w:tc>
      </w:tr>
      <w:tr w:rsidR="001E33BB" w14:paraId="2D48D4FB" w14:textId="77777777" w:rsidTr="00967019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0CD8754A" w14:textId="461D8EC3" w:rsidR="001E33BB" w:rsidRPr="00B10136" w:rsidRDefault="001E33BB" w:rsidP="001E33BB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Descripción con lenguaje claro, sencillo y conciso de los casos en que debe o puede realizarse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671860DC" w14:textId="069F2470" w:rsidR="001E33BB" w:rsidRPr="00703489" w:rsidRDefault="00CF3441" w:rsidP="00CF344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pacing w:val="-1"/>
                <w:sz w:val="20"/>
                <w:szCs w:val="20"/>
              </w:rPr>
              <w:t>El pago de derecho de Uso de piso se realiza una vez al año, durante los 3 primeros meses (de enero a marzo), para no generar recargos.</w:t>
            </w:r>
          </w:p>
        </w:tc>
      </w:tr>
      <w:tr w:rsidR="009C7B03" w14:paraId="394D4BB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5E1F5ABA" w14:textId="652144DA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Beneficio del servicio, en su caso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73E87E97" w14:textId="7449CEFE" w:rsidR="00760EA0" w:rsidRPr="00703489" w:rsidRDefault="00CF3441" w:rsidP="00CF344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Contar con su Licencia de Funcionamiento vigente.</w:t>
            </w:r>
          </w:p>
        </w:tc>
      </w:tr>
      <w:tr w:rsidR="009C7B03" w14:paraId="3B4F70AA" w14:textId="77777777" w:rsidTr="0075072F">
        <w:trPr>
          <w:trHeight w:val="529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6D82504C" w14:textId="123006D0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SUJETO OBLIGADO RESPONSABLE DEL TRÁMITE O SERVICIO</w:t>
            </w:r>
          </w:p>
        </w:tc>
      </w:tr>
      <w:tr w:rsidR="00E71909" w14:paraId="29B994BA" w14:textId="77777777" w:rsidTr="005C4A6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E1333C2" w14:textId="593A5198" w:rsidR="00E71909" w:rsidRPr="00B10136" w:rsidRDefault="00E71909" w:rsidP="00E71909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Dirección y teléfono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547B0385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1.- Mercado Narciso Mendoza.- Entre las calles Carrillo Puerto esq. Luís G. Urbina y León Salinas s/n, Colonia Carolina C.P. 62190, teléfono 3-13-11-22. </w:t>
            </w:r>
          </w:p>
          <w:p w14:paraId="0E42EED2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2.- Mercado Dr. Lauro Ortega Martínez.- Av. Mariano Matamoros esq. Tule s/n, Colonia Lagunilla, a un costado de la Delegación Mariano Matamoros C.P. 62039. </w:t>
            </w:r>
          </w:p>
          <w:p w14:paraId="38D0982D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3.- Mercado Lomas de la Selva.- </w:t>
            </w:r>
            <w:r w:rsidRPr="00703489">
              <w:rPr>
                <w:sz w:val="20"/>
                <w:szCs w:val="20"/>
                <w:lang w:val="pt-BR"/>
              </w:rPr>
              <w:t xml:space="preserve">Av. Vicente Guerrero s/n, esq. </w:t>
            </w:r>
            <w:r w:rsidRPr="00703489">
              <w:rPr>
                <w:sz w:val="20"/>
                <w:szCs w:val="20"/>
              </w:rPr>
              <w:t>Herradura de Plata, Colonia Lomas de la Selva C.P. 62270.</w:t>
            </w:r>
          </w:p>
          <w:p w14:paraId="356ABE6E" w14:textId="77777777" w:rsidR="00E71909" w:rsidRPr="00703489" w:rsidRDefault="00E71909" w:rsidP="00E71909">
            <w:pPr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</w:rPr>
              <w:t xml:space="preserve">4.- Mercado 18 de Septiembre.- Calle Salvador Montiel esq.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Jacarandas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 xml:space="preserve">n,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Antonio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Barona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C.P. 62329.</w:t>
            </w:r>
          </w:p>
          <w:p w14:paraId="5B1851C2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5.- Mercado Alta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Vista.-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Av.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Otilio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Montaño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s/n esq. </w:t>
            </w:r>
            <w:r w:rsidRPr="00703489">
              <w:rPr>
                <w:sz w:val="20"/>
                <w:szCs w:val="20"/>
              </w:rPr>
              <w:t xml:space="preserve">Priv. Otilio Montaño, Colonia Alta Vista C.P. 62010, a un costado de la Delegación Plutarco Elías Calles. </w:t>
            </w:r>
          </w:p>
          <w:p w14:paraId="4F056A79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6.- Mercado Emiliano Zapata.- Av. Universidad esq. Carretera Federal a México s/n, Colonia Buena Vista C.P. 62130 frente a la gasolinera.</w:t>
            </w:r>
          </w:p>
          <w:p w14:paraId="1DD28C7C" w14:textId="77777777" w:rsidR="00E71909" w:rsidRPr="00703489" w:rsidRDefault="00E71909" w:rsidP="00E71909">
            <w:pPr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7.- Mercado Vicente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Guerrero.-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Calle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Begonia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esq. Nardo s/n,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Satélite, C.P. 62460.</w:t>
            </w:r>
          </w:p>
          <w:p w14:paraId="01B57797" w14:textId="3164336F" w:rsidR="00E71909" w:rsidRPr="00703489" w:rsidRDefault="00E71909" w:rsidP="00E71909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lastRenderedPageBreak/>
              <w:t>8.- Mercado Amatitlán.- Entre privadas Allende y Cabellito s/n, Colonia Amatitlán, C.P. 62410.</w:t>
            </w:r>
          </w:p>
        </w:tc>
      </w:tr>
      <w:tr w:rsidR="009C7B03" w14:paraId="15751236" w14:textId="77777777" w:rsidTr="00E15B2D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EBF7728" w14:textId="2D5922E4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Días y horarios de atención al público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24B1519" w14:textId="1393F20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Lunes a viernes de 8:00 a 15:00 horas.</w:t>
            </w:r>
          </w:p>
        </w:tc>
      </w:tr>
      <w:tr w:rsidR="009C7B03" w14:paraId="2CA18E54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3B02A0A" w14:textId="4F9C432B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Puesto del servidor público responsable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849A73D" w14:textId="6FFF9FEE" w:rsidR="00760EA0" w:rsidRPr="0070348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Director de Mercados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16EC5F5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63E006B" w14:textId="38C9A742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pacing w:val="-2"/>
                <w:sz w:val="20"/>
                <w:szCs w:val="28"/>
              </w:rPr>
              <w:t>Otras oficinas para realizar el trámite o servicio y su domicilio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03A2C857" w14:textId="3BB6A45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Única sede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72F4D5A6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1ABD806F" w14:textId="61E2D2F7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INFORMACIÓN DEL TRÁMITE O SERVICIO</w:t>
            </w:r>
          </w:p>
        </w:tc>
      </w:tr>
      <w:tr w:rsidR="0075072F" w14:paraId="649200FA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95BF033" w14:textId="1EC53D8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Quién puede presentar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71AA753" w14:textId="14FC615C" w:rsidR="00760EA0" w:rsidRPr="00703489" w:rsidRDefault="00106844" w:rsidP="0058708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El permisionario</w:t>
            </w:r>
            <w:r w:rsidR="00E36B45" w:rsidRPr="00703489">
              <w:rPr>
                <w:iCs/>
                <w:color w:val="000000" w:themeColor="text1"/>
                <w:sz w:val="20"/>
                <w:szCs w:val="20"/>
              </w:rPr>
              <w:t xml:space="preserve"> del local comercial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o </w:t>
            </w:r>
            <w:r w:rsidR="0058708C">
              <w:rPr>
                <w:iCs/>
                <w:color w:val="000000" w:themeColor="text1"/>
                <w:sz w:val="20"/>
                <w:szCs w:val="20"/>
              </w:rPr>
              <w:t>algún familiar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441D247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CECA7B0" w14:textId="08FF4A2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 xml:space="preserve">Medio de presentación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9FAA8" w14:textId="1DDD69FB" w:rsidR="00760EA0" w:rsidRPr="00703489" w:rsidRDefault="0058708C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Verbalmente.</w:t>
            </w:r>
          </w:p>
        </w:tc>
      </w:tr>
      <w:tr w:rsidR="0075072F" w14:paraId="3D007FB0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E761E1C" w14:textId="62C20F9F" w:rsidR="00760EA0" w:rsidRPr="00B10136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iCs/>
                <w:color w:val="FFFFFF" w:themeColor="background1"/>
                <w:spacing w:val="-2"/>
                <w:w w:val="102"/>
                <w:sz w:val="20"/>
                <w:szCs w:val="28"/>
              </w:rPr>
              <w:t>C</w:t>
            </w:r>
            <w:r w:rsidRPr="00B10136">
              <w:rPr>
                <w:bCs/>
                <w:iCs/>
                <w:color w:val="FFFFFF" w:themeColor="background1"/>
                <w:spacing w:val="2"/>
                <w:w w:val="101"/>
                <w:sz w:val="20"/>
                <w:szCs w:val="28"/>
              </w:rPr>
              <w:t>o</w:t>
            </w:r>
            <w:r w:rsidRPr="00B10136">
              <w:rPr>
                <w:bCs/>
                <w:iCs/>
                <w:color w:val="FFFFFF" w:themeColor="background1"/>
                <w:spacing w:val="1"/>
                <w:w w:val="101"/>
                <w:sz w:val="20"/>
                <w:szCs w:val="28"/>
              </w:rPr>
              <w:t>s</w:t>
            </w:r>
            <w:r w:rsidRPr="00B10136">
              <w:rPr>
                <w:bCs/>
                <w:iCs/>
                <w:color w:val="FFFFFF" w:themeColor="background1"/>
                <w:spacing w:val="4"/>
                <w:w w:val="102"/>
                <w:sz w:val="20"/>
                <w:szCs w:val="28"/>
              </w:rPr>
              <w:t>t</w:t>
            </w:r>
            <w:r w:rsidRP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>o</w:t>
            </w:r>
            <w:r w:rsid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 xml:space="preserve"> en UMA’s de acuerdo a la Ley de Ingresos vigente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46E0D48" w14:textId="1677607D" w:rsidR="00760EA0" w:rsidRPr="00760EA0" w:rsidRDefault="00106844" w:rsidP="0075072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De 4 a 8</w:t>
            </w:r>
            <w:r w:rsidR="001F6734"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 U.M.A.’s</w:t>
            </w:r>
          </w:p>
        </w:tc>
      </w:tr>
      <w:tr w:rsidR="0075072F" w14:paraId="0D84018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D95263E" w14:textId="30791312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Á</w:t>
            </w:r>
            <w:r w:rsidRPr="00703489">
              <w:rPr>
                <w:bCs/>
                <w:i w:val="0"/>
                <w:iCs/>
                <w:color w:val="FFFFFF" w:themeColor="background1"/>
                <w:spacing w:val="1"/>
                <w:sz w:val="20"/>
                <w:szCs w:val="28"/>
              </w:rPr>
              <w:t>r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ea</w:t>
            </w:r>
            <w:r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 </w:t>
            </w:r>
            <w:r w:rsidR="00B10136"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(s) 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d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</w:t>
            </w:r>
            <w:r w:rsidRPr="00703489">
              <w:rPr>
                <w:bCs/>
                <w:i w:val="0"/>
                <w:iCs/>
                <w:color w:val="FFFFFF" w:themeColor="background1"/>
                <w:spacing w:val="4"/>
                <w:sz w:val="20"/>
                <w:szCs w:val="28"/>
              </w:rPr>
              <w:t xml:space="preserve"> </w:t>
            </w:r>
            <w:r w:rsidRPr="00703489">
              <w:rPr>
                <w:bCs/>
                <w:i w:val="0"/>
                <w:iCs/>
                <w:color w:val="FFFFFF" w:themeColor="background1"/>
                <w:spacing w:val="-1"/>
                <w:sz w:val="20"/>
                <w:szCs w:val="28"/>
              </w:rPr>
              <w:t>p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ag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8F822" w14:textId="632D0177" w:rsidR="00760EA0" w:rsidRPr="00E01DBF" w:rsidRDefault="00E36B45" w:rsidP="001F6734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sz w:val="20"/>
                <w:szCs w:val="20"/>
              </w:rPr>
              <w:t>Caja de Tesorería Municipal ubicada en la sede Calle Motolinía No. 2  Colonia Centro, en</w:t>
            </w:r>
            <w:r w:rsidR="001F6734">
              <w:rPr>
                <w:sz w:val="20"/>
                <w:szCs w:val="20"/>
              </w:rPr>
              <w:t xml:space="preserve"> horario de 8:00 a 15:00 horas.</w:t>
            </w:r>
          </w:p>
        </w:tc>
      </w:tr>
      <w:tr w:rsidR="0075072F" w14:paraId="680D0F4B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5865F09" w14:textId="2C000C5B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Forma de determinar el monto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EF8C0E6" w14:textId="03E92A0E" w:rsidR="00760EA0" w:rsidRPr="00703489" w:rsidRDefault="004917DC" w:rsidP="0075072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 w:val="0"/>
                <w:iCs/>
                <w:color w:val="000000" w:themeColor="text1"/>
                <w:sz w:val="20"/>
                <w:szCs w:val="20"/>
              </w:rPr>
              <w:t>U.M.A.  $96.22</w:t>
            </w:r>
          </w:p>
        </w:tc>
      </w:tr>
      <w:tr w:rsidR="0075072F" w14:paraId="56B1EA2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49EBB4E5" w14:textId="18E6CA70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Momento en que se debe realizar el pago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28796D2" w14:textId="2927CE1F" w:rsidR="00760EA0" w:rsidRPr="00E01DBF" w:rsidRDefault="004917DC" w:rsidP="0058708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En </w:t>
            </w:r>
            <w:r w:rsidR="0058708C">
              <w:rPr>
                <w:iCs/>
                <w:color w:val="000000" w:themeColor="text1"/>
                <w:sz w:val="20"/>
                <w:szCs w:val="20"/>
              </w:rPr>
              <w:t xml:space="preserve">cuanto se captura su recibo en la Dirección de Mercados. </w:t>
            </w:r>
          </w:p>
        </w:tc>
      </w:tr>
      <w:tr w:rsidR="007B1878" w14:paraId="3F90B720" w14:textId="77777777" w:rsidTr="00301A6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5E709E63" w14:textId="68F0FA2F" w:rsidR="007B1878" w:rsidRPr="00B10136" w:rsidRDefault="007B1878" w:rsidP="007B1878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Plazo máximo de resolución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21792517" w14:textId="4EB9B6D0" w:rsidR="007B1878" w:rsidRPr="00703489" w:rsidRDefault="0058708C" w:rsidP="007B187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 días.</w:t>
            </w:r>
          </w:p>
        </w:tc>
      </w:tr>
      <w:tr w:rsidR="007A3721" w14:paraId="62ECA8DF" w14:textId="77777777" w:rsidTr="00922CA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64E09D27" w14:textId="5B66FB8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Vigencia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17F9BDA2" w14:textId="2659AF35" w:rsidR="007A3721" w:rsidRPr="00703489" w:rsidRDefault="00F46D22" w:rsidP="008136C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Un año</w:t>
            </w:r>
            <w:r w:rsidR="004C487D">
              <w:rPr>
                <w:sz w:val="20"/>
                <w:szCs w:val="20"/>
              </w:rPr>
              <w:t>.</w:t>
            </w:r>
          </w:p>
        </w:tc>
      </w:tr>
      <w:tr w:rsidR="007A3721" w14:paraId="7F0830D8" w14:textId="77777777" w:rsidTr="00F26955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6B13B3F" w14:textId="3D2CB0F5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Afirmativa ficta /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783AB394" w14:textId="45DAA4D2" w:rsidR="007A3721" w:rsidRPr="00703489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“Afirmativa ficta”</w:t>
            </w:r>
            <w:r w:rsidR="00EC255B" w:rsidRPr="00703489">
              <w:rPr>
                <w:sz w:val="20"/>
                <w:szCs w:val="20"/>
              </w:rPr>
              <w:t>.</w:t>
            </w:r>
          </w:p>
        </w:tc>
      </w:tr>
      <w:tr w:rsidR="007A3721" w14:paraId="5B0578D6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4DBDA93D" w14:textId="768D8E5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el trámite o servicio debe presentarse mediante formato, escrito libre, ambos o puede solicitarse por otros medios.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36A2D55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720448E2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001259A3" w14:textId="1596DA38" w:rsidR="007A3721" w:rsidRPr="00703489" w:rsidRDefault="006B2145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Solicitarlo verbalmente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3721" w14:paraId="3A744E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AAE211D" w14:textId="2F9A18DD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formato o formatos correspondientes (URL)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53918AC" w14:textId="5C5B4C03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3721" w14:paraId="6064E7E1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69DA295" w14:textId="77777777" w:rsidR="007A3721" w:rsidRPr="00B10136" w:rsidRDefault="007A3721" w:rsidP="007A3721">
            <w:pPr>
              <w:ind w:right="0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Especificar si es necesario agendar cita con el sujeto </w:t>
            </w: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obligado para realizar el trámite o servicio, en su caso.</w:t>
            </w:r>
          </w:p>
          <w:p w14:paraId="2555A93E" w14:textId="6872D51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Cita en línea, proporcionar la liga de Internet en donde se puede agendar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24A8889" w14:textId="4A5F6AB8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lastRenderedPageBreak/>
              <w:t>No necesita cita.</w:t>
            </w:r>
          </w:p>
        </w:tc>
      </w:tr>
      <w:tr w:rsidR="007A3721" w14:paraId="0422C0A2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5A99D91" w14:textId="1865BE95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En caso de requerir inspección, verificación o visita domiciliaria de manera previa, durante o después de la resolución del trámite o servicio, señalar el nombre, el sujeto obligado que la realiza, objetivo y fundamento jurídico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70E8C21" w14:textId="06644753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aplica.</w:t>
            </w:r>
          </w:p>
        </w:tc>
      </w:tr>
      <w:tr w:rsidR="007A3721" w14:paraId="3443350B" w14:textId="77777777" w:rsidTr="00873145">
        <w:trPr>
          <w:trHeight w:val="1010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1ECA9A3" w14:textId="124D0AD6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plazo con el que cuenta el sujeto obligado para prevenir al solicitante y el plazo con el que cuenta el solicitante para cumplir la prevención, así como el fundamento jurídico de ambos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F34B652" w14:textId="7E858289" w:rsidR="007A3721" w:rsidRPr="001F6734" w:rsidRDefault="007A3721" w:rsidP="006B2145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 xml:space="preserve">Prevención: </w:t>
            </w:r>
            <w:r w:rsidR="006B2145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1F6734" w:rsidRPr="001F6734">
              <w:rPr>
                <w:iCs/>
                <w:color w:val="000000" w:themeColor="text1"/>
                <w:sz w:val="20"/>
                <w:szCs w:val="20"/>
              </w:rPr>
              <w:t xml:space="preserve"> días.</w:t>
            </w:r>
          </w:p>
        </w:tc>
      </w:tr>
      <w:tr w:rsidR="007A3721" w14:paraId="0AF25549" w14:textId="77777777" w:rsidTr="00873145">
        <w:trPr>
          <w:trHeight w:val="1010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69C552C" w14:textId="7777777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67C55BF" w14:textId="001C0AC8" w:rsidR="007A3721" w:rsidRPr="00760EA0" w:rsidRDefault="007A3721" w:rsidP="006B2145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Solventación de prevención: </w:t>
            </w:r>
            <w:r w:rsidR="001F6734" w:rsidRPr="006F38C4">
              <w:rPr>
                <w:iCs/>
                <w:color w:val="000000" w:themeColor="text1"/>
                <w:sz w:val="20"/>
                <w:szCs w:val="20"/>
              </w:rPr>
              <w:t xml:space="preserve">De acuerdo al artículo </w:t>
            </w:r>
            <w:r w:rsidR="006B2145">
              <w:rPr>
                <w:iCs/>
                <w:color w:val="000000" w:themeColor="text1"/>
                <w:sz w:val="20"/>
                <w:szCs w:val="20"/>
              </w:rPr>
              <w:t>16 fracción 1 de la Ley de Mercados vigente.</w:t>
            </w:r>
          </w:p>
        </w:tc>
      </w:tr>
      <w:tr w:rsidR="00237626" w14:paraId="1D240AC7" w14:textId="77777777" w:rsidTr="00DC2E70">
        <w:trPr>
          <w:trHeight w:val="191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061A9AE" w14:textId="4D8BB601" w:rsidR="00237626" w:rsidRPr="00B10136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58617E">
              <w:rPr>
                <w:bCs/>
                <w:color w:val="FFFFFF" w:themeColor="background1"/>
                <w:sz w:val="20"/>
                <w:szCs w:val="28"/>
              </w:rPr>
              <w:t>Pasos que debe llevar a cabo el particular para su realización</w:t>
            </w:r>
          </w:p>
        </w:tc>
        <w:tc>
          <w:tcPr>
            <w:tcW w:w="1134" w:type="dxa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39BB72BF" w14:textId="77646FAB" w:rsidR="00237626" w:rsidRPr="009C7B03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1</w:t>
            </w:r>
          </w:p>
        </w:tc>
        <w:tc>
          <w:tcPr>
            <w:tcW w:w="6832" w:type="dxa"/>
            <w:gridSpan w:val="3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  <w:vAlign w:val="center"/>
          </w:tcPr>
          <w:p w14:paraId="1DB75426" w14:textId="692FF560" w:rsidR="00237626" w:rsidRPr="00703489" w:rsidRDefault="00AE4FFD" w:rsidP="005B58F2">
            <w:pPr>
              <w:ind w:left="0" w:right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Solicitar de manera verbal su deseo de pagar</w:t>
            </w:r>
            <w:r w:rsidR="004C487D">
              <w:rPr>
                <w:sz w:val="20"/>
                <w:szCs w:val="20"/>
              </w:rPr>
              <w:t>.</w:t>
            </w:r>
          </w:p>
        </w:tc>
      </w:tr>
      <w:tr w:rsidR="00237626" w14:paraId="1C632BE2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C1255A4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566C44D3" w14:textId="631CE9BB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2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1299411A" w14:textId="418E015C" w:rsidR="00237626" w:rsidRPr="00703489" w:rsidRDefault="00AE4FFD" w:rsidP="00237626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Pasar a pagar a la caja de tesorería </w:t>
            </w:r>
          </w:p>
        </w:tc>
      </w:tr>
      <w:tr w:rsidR="00237626" w14:paraId="13548D14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39741BD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7CC1B1D2" w14:textId="6541B749" w:rsidR="00237626" w:rsidRPr="0075072F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2DCFAE0A" w14:textId="6E524583" w:rsidR="00237626" w:rsidRPr="00703489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</w:tr>
      <w:tr w:rsidR="00237626" w14:paraId="1D9C33AD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DB4EAC5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109F4B61" w14:textId="0A692CDD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4A1B8A79" w14:textId="77777777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</w:tr>
      <w:tr w:rsidR="00237626" w14:paraId="786A9FD6" w14:textId="77777777" w:rsidTr="0075072F">
        <w:trPr>
          <w:trHeight w:val="562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D59C86B" w14:textId="0139F5A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REQUISITOS DEL TRÁMITE O SERVICIO</w:t>
            </w:r>
          </w:p>
        </w:tc>
      </w:tr>
      <w:tr w:rsidR="00237626" w14:paraId="5E22E2AF" w14:textId="77777777" w:rsidTr="0075072F">
        <w:tc>
          <w:tcPr>
            <w:tcW w:w="1119" w:type="dxa"/>
            <w:tcBorders>
              <w:top w:val="single" w:sz="4" w:space="0" w:color="FFFFFF" w:themeColor="background1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9105E8" w14:textId="459CC6EE" w:rsidR="00237626" w:rsidRPr="00D847F2" w:rsidRDefault="00237626" w:rsidP="00237626">
            <w:pPr>
              <w:ind w:left="67" w:right="0" w:firstLine="24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F9C52E0" w14:textId="2A887E97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B241AB1" w14:textId="516D306F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D9EBF6F" w14:textId="64E7FA6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COPIA</w:t>
            </w:r>
          </w:p>
        </w:tc>
      </w:tr>
      <w:tr w:rsidR="00D83C61" w14:paraId="090BF607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1B8EAE" w14:textId="090AE16C" w:rsidR="00D83C61" w:rsidRPr="00A04FDF" w:rsidRDefault="00D83C61" w:rsidP="00D83C61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3D6C93" w14:textId="3BBE5F52" w:rsidR="00D83C61" w:rsidRPr="00703489" w:rsidRDefault="00D83C61" w:rsidP="00C0789B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4F7F">
              <w:rPr>
                <w:sz w:val="20"/>
                <w:szCs w:val="20"/>
              </w:rPr>
              <w:t xml:space="preserve">Presentar  </w:t>
            </w:r>
            <w:r w:rsidR="00C0789B">
              <w:rPr>
                <w:sz w:val="20"/>
                <w:szCs w:val="20"/>
              </w:rPr>
              <w:t>el recibo oficial del último año que pagó.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7B0232" w14:textId="623E0962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20FF3E3" w14:textId="4EB45CB7" w:rsidR="00D83C61" w:rsidRPr="00D058B2" w:rsidRDefault="00C0789B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</w:tr>
      <w:tr w:rsidR="00D83C61" w14:paraId="27AE1EC3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DF7BC1F" w14:textId="77777777" w:rsidR="00D83C61" w:rsidRPr="00A04FDF" w:rsidRDefault="00D83C61" w:rsidP="00C0789B">
            <w:pPr>
              <w:pStyle w:val="Prrafodelista"/>
              <w:ind w:right="0" w:firstLine="0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F8D54C" w14:textId="30CF65CF" w:rsidR="00D83C61" w:rsidRPr="00AC7FAC" w:rsidRDefault="00D83C61" w:rsidP="00D83C61">
            <w:pPr>
              <w:ind w:left="0" w:right="0" w:firstLine="0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C1B6487" w14:textId="77777777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1EC776B" w14:textId="5AACC35B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</w:tr>
      <w:tr w:rsidR="00237626" w14:paraId="42D9AFA4" w14:textId="77777777" w:rsidTr="0075072F"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245DF055" w14:textId="5552CCC5" w:rsidR="00237626" w:rsidRPr="00760EA0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NOTA: </w:t>
            </w:r>
            <w:r w:rsidRPr="00014A8B">
              <w:rPr>
                <w:iCs/>
                <w:sz w:val="20"/>
                <w:szCs w:val="20"/>
              </w:rPr>
              <w:t xml:space="preserve">En caso de que existan requisitos que necesiten alguna firma, </w:t>
            </w:r>
            <w:r w:rsidR="00D058B2" w:rsidRPr="00014A8B">
              <w:rPr>
                <w:iCs/>
                <w:sz w:val="20"/>
                <w:szCs w:val="20"/>
              </w:rPr>
              <w:t>validación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certificación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autorización</w:t>
            </w:r>
            <w:r w:rsidRPr="00014A8B">
              <w:rPr>
                <w:iCs/>
                <w:sz w:val="20"/>
                <w:szCs w:val="20"/>
              </w:rPr>
              <w:t xml:space="preserve"> o visto bueno de un tercero</w:t>
            </w:r>
            <w:r>
              <w:rPr>
                <w:iCs/>
                <w:sz w:val="20"/>
                <w:szCs w:val="20"/>
              </w:rPr>
              <w:t>,</w:t>
            </w:r>
            <w:r w:rsidRPr="00014A8B">
              <w:rPr>
                <w:iCs/>
                <w:sz w:val="20"/>
                <w:szCs w:val="20"/>
              </w:rPr>
              <w:t xml:space="preserve"> se </w:t>
            </w:r>
            <w:r w:rsidR="00D058B2" w:rsidRPr="00014A8B">
              <w:rPr>
                <w:iCs/>
                <w:sz w:val="20"/>
                <w:szCs w:val="20"/>
              </w:rPr>
              <w:t>deberá</w:t>
            </w:r>
            <w:r w:rsidRPr="00014A8B">
              <w:rPr>
                <w:iCs/>
                <w:sz w:val="20"/>
                <w:szCs w:val="20"/>
              </w:rPr>
              <w:t xml:space="preserve">́ </w:t>
            </w:r>
            <w:r w:rsidR="00033B13" w:rsidRPr="00014A8B">
              <w:rPr>
                <w:iCs/>
                <w:sz w:val="20"/>
                <w:szCs w:val="20"/>
              </w:rPr>
              <w:t>señalar</w:t>
            </w:r>
            <w:r w:rsidRPr="00014A8B">
              <w:rPr>
                <w:iCs/>
                <w:sz w:val="20"/>
                <w:szCs w:val="20"/>
              </w:rPr>
              <w:t xml:space="preserve"> la persona o empresa que lo emita, </w:t>
            </w:r>
            <w:r w:rsidR="00C0789B" w:rsidRPr="00014A8B">
              <w:rPr>
                <w:iCs/>
                <w:sz w:val="20"/>
                <w:szCs w:val="20"/>
              </w:rPr>
              <w:t>así</w:t>
            </w:r>
            <w:r w:rsidRPr="00014A8B">
              <w:rPr>
                <w:iCs/>
                <w:sz w:val="20"/>
                <w:szCs w:val="20"/>
              </w:rPr>
              <w:t xml:space="preserve">́ como su fundamento </w:t>
            </w:r>
            <w:r w:rsidR="00C0789B">
              <w:rPr>
                <w:iCs/>
                <w:sz w:val="20"/>
                <w:szCs w:val="20"/>
              </w:rPr>
              <w:t>jurídico.</w:t>
            </w:r>
          </w:p>
        </w:tc>
      </w:tr>
      <w:tr w:rsidR="00237626" w14:paraId="5CEF8E2A" w14:textId="77777777" w:rsidTr="0025554D">
        <w:trPr>
          <w:trHeight w:val="794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C907544" w14:textId="5621805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CONDICIONES O CONSIDERACIONES NECESARIAS PARA DAR RESOLUCIÓN AL TRÁMITE O SERVICIO, LA METODOLOGÍA LLEVADA A CABO PARA SU RESOLUCIÓN Y, EN SU CASO, SU FUNDAMENTO LEGAL</w:t>
            </w:r>
          </w:p>
        </w:tc>
      </w:tr>
      <w:tr w:rsidR="00237626" w14:paraId="5B0F5E6A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07E79A19" w14:textId="34503630" w:rsidR="00237626" w:rsidRPr="00E9092A" w:rsidRDefault="00C0789B" w:rsidP="00810BD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237626" w14:paraId="5E2C0CF4" w14:textId="77777777" w:rsidTr="0025554D">
        <w:trPr>
          <w:trHeight w:val="73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B38D40E" w14:textId="7BFD992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LA INFORMACIÓN QUE DEBERÁ CONSERVAR PARA FINES DE ACREDITACIÓN, INSPECCIÓN Y VERIFICACIÓN CON MOTIVO DEL TRÁMITE O SERVICIO Y SU FUNDAMENTO JURÍDICO</w:t>
            </w:r>
          </w:p>
        </w:tc>
      </w:tr>
      <w:tr w:rsidR="00237626" w14:paraId="7CEC70FB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5B6997AB" w14:textId="65A5D821" w:rsidR="00237626" w:rsidRPr="00760EA0" w:rsidRDefault="00E5404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237626" w14:paraId="0D2503C2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63514F9A" w14:textId="77777777" w:rsidR="00237626" w:rsidRDefault="00237626" w:rsidP="00237626">
            <w:pPr>
              <w:ind w:left="0" w:right="0" w:firstLine="0"/>
              <w:jc w:val="center"/>
              <w:rPr>
                <w:b/>
                <w:b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lastRenderedPageBreak/>
              <w:t>CUALQUIER OTRA INFORMACIÓN QUE SEA ÚTIL PARA QUE EL INTERESADO REALICE EL TRÁMITE</w:t>
            </w:r>
          </w:p>
          <w:p w14:paraId="0C2F498B" w14:textId="4C574A1C" w:rsidR="00033B13" w:rsidRPr="00D847F2" w:rsidRDefault="00033B13" w:rsidP="0031733C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8"/>
              </w:rPr>
            </w:pPr>
          </w:p>
        </w:tc>
      </w:tr>
      <w:tr w:rsidR="00237626" w14:paraId="3F893E84" w14:textId="77777777" w:rsidTr="0075072F">
        <w:trPr>
          <w:trHeight w:val="703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193C760B" w14:textId="102F9753" w:rsidR="00237626" w:rsidRPr="00760EA0" w:rsidRDefault="008B1E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Si no paga dentro de los 3 primeros meses, a partir de abril se empiezan a cobrar recargos, contabilizando desde el primer mes del año.</w:t>
            </w:r>
          </w:p>
        </w:tc>
      </w:tr>
      <w:tr w:rsidR="00237626" w14:paraId="76EBBD3A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275B5C2C" w14:textId="66AF7B31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FUNDAMENTO JURÍDICO</w:t>
            </w:r>
          </w:p>
        </w:tc>
      </w:tr>
      <w:tr w:rsidR="00810BD8" w14:paraId="0291E540" w14:textId="77777777" w:rsidTr="00954ED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C550064" w14:textId="4C82C797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FCC157" w14:textId="1CCFDE08" w:rsidR="00810BD8" w:rsidRPr="00703489" w:rsidRDefault="00810BD8" w:rsidP="0031733C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4B2C9A">
              <w:rPr>
                <w:sz w:val="20"/>
                <w:szCs w:val="20"/>
              </w:rPr>
              <w:t xml:space="preserve">Artículo </w:t>
            </w:r>
            <w:r w:rsidR="0031733C">
              <w:rPr>
                <w:sz w:val="20"/>
                <w:szCs w:val="20"/>
              </w:rPr>
              <w:t xml:space="preserve">16 fracción 1 </w:t>
            </w:r>
            <w:r w:rsidRPr="004B2C9A">
              <w:rPr>
                <w:sz w:val="20"/>
                <w:szCs w:val="20"/>
              </w:rPr>
              <w:t xml:space="preserve"> de la Ley de Mercados del estado de Morelos Vigente</w:t>
            </w:r>
          </w:p>
        </w:tc>
      </w:tr>
      <w:tr w:rsidR="00810BD8" w14:paraId="4BC63404" w14:textId="77777777" w:rsidTr="00102E1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20AB39" w14:textId="502FD6B4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 los requisitos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C559F20" w14:textId="7842CA28" w:rsidR="00810BD8" w:rsidRPr="00703489" w:rsidRDefault="00AF6221" w:rsidP="00AF675F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4B2C9A">
              <w:rPr>
                <w:sz w:val="20"/>
                <w:szCs w:val="20"/>
              </w:rPr>
              <w:t xml:space="preserve">Artículo </w:t>
            </w:r>
            <w:r>
              <w:rPr>
                <w:sz w:val="20"/>
                <w:szCs w:val="20"/>
              </w:rPr>
              <w:t xml:space="preserve">16 fracción 1 </w:t>
            </w:r>
            <w:r w:rsidRPr="004B2C9A">
              <w:rPr>
                <w:sz w:val="20"/>
                <w:szCs w:val="20"/>
              </w:rPr>
              <w:t xml:space="preserve"> de la Ley de Mercados del estado de Morelos Vigente</w:t>
            </w:r>
          </w:p>
        </w:tc>
      </w:tr>
      <w:tr w:rsidR="00703489" w14:paraId="79051C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13EFFC" w14:textId="564C9D71" w:rsidR="00703489" w:rsidRPr="00703489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703489">
              <w:rPr>
                <w:bCs/>
                <w:color w:val="FFFFFF" w:themeColor="background1"/>
                <w:sz w:val="20"/>
                <w:szCs w:val="20"/>
              </w:rPr>
              <w:t>Del costo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3EA928E" w14:textId="7283F3A8" w:rsidR="00703489" w:rsidRPr="00703489" w:rsidRDefault="00703489" w:rsidP="001D72BD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Artículo 28 numeral 4.3.19.2.</w:t>
            </w:r>
            <w:r w:rsidR="001D72BD">
              <w:rPr>
                <w:iCs/>
                <w:color w:val="000000" w:themeColor="text1"/>
                <w:sz w:val="20"/>
                <w:szCs w:val="20"/>
              </w:rPr>
              <w:t>1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 la Ley de Ingresos del municipio de Cuernavaca, Morelos para el ejercicio fiscal 2022.</w:t>
            </w:r>
          </w:p>
        </w:tc>
      </w:tr>
      <w:tr w:rsidR="00703489" w14:paraId="7C6C9BA8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1DA394BB" w14:textId="5440E106" w:rsidR="00703489" w:rsidRPr="00D847F2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D847F2">
              <w:rPr>
                <w:bCs/>
                <w:color w:val="FFFFFF" w:themeColor="background1"/>
                <w:sz w:val="20"/>
                <w:szCs w:val="20"/>
              </w:rPr>
              <w:t>De la afirmativa o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78D8D25" w14:textId="58058F60" w:rsidR="00703489" w:rsidRPr="00EE4EBA" w:rsidRDefault="00703489" w:rsidP="00703489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8"/>
              </w:rPr>
            </w:pPr>
            <w:r w:rsidRPr="00EE4EBA">
              <w:rPr>
                <w:sz w:val="20"/>
                <w:szCs w:val="28"/>
              </w:rPr>
              <w:t>Artículo 67 de la Ley de Mejora Regulatoria para el Estado de Morelos y sus Municipios, publicada en el Periódico oficial “Tierra y Libertad” 5726 Alcance, el 17 de julio de 2019.</w:t>
            </w:r>
          </w:p>
        </w:tc>
      </w:tr>
      <w:tr w:rsidR="00703489" w14:paraId="3AAEF208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7793B6"/>
              <w:right w:val="single" w:sz="4" w:space="0" w:color="919DB2"/>
            </w:tcBorders>
            <w:shd w:val="clear" w:color="auto" w:fill="213A65"/>
            <w:vAlign w:val="center"/>
          </w:tcPr>
          <w:p w14:paraId="1BFC5754" w14:textId="59BB7FEB" w:rsidR="00703489" w:rsidRPr="00D847F2" w:rsidRDefault="00703489" w:rsidP="00703489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QUEJAS</w:t>
            </w:r>
          </w:p>
        </w:tc>
      </w:tr>
      <w:tr w:rsidR="00703489" w14:paraId="74653393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43492A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Contraloría Municipal del Ayuntamiento de Cuernavaca</w:t>
            </w:r>
          </w:p>
          <w:p w14:paraId="5FE9C3D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</w:p>
          <w:p w14:paraId="2609EB8A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Motolinía No. 2, Col. Centro, C.P. 62000 Cuernavaca, Morelos</w:t>
            </w:r>
          </w:p>
          <w:p w14:paraId="659DD2F7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Teléfono 329-5500 ext. 5440 o 5442, o al 070</w:t>
            </w:r>
          </w:p>
          <w:p w14:paraId="6A8466B6" w14:textId="72B332A8" w:rsidR="00703489" w:rsidRPr="00D847F2" w:rsidRDefault="00703489" w:rsidP="00703489">
            <w:pPr>
              <w:ind w:left="0" w:right="0" w:firstLine="0"/>
              <w:jc w:val="center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847F2">
                <w:rPr>
                  <w:rStyle w:val="Hipervnculo"/>
                  <w:sz w:val="20"/>
                  <w:szCs w:val="20"/>
                  <w:lang w:val="en-US"/>
                </w:rPr>
                <w:t>contraloría@cuernavaca.gob.mx</w:t>
              </w:r>
            </w:hyperlink>
          </w:p>
        </w:tc>
      </w:tr>
      <w:tr w:rsidR="00703489" w14:paraId="2A6615F2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B888" w14:textId="77777777" w:rsidR="00703489" w:rsidRPr="00CD3145" w:rsidRDefault="00703489" w:rsidP="00703489">
            <w:pPr>
              <w:ind w:left="2835" w:right="283"/>
            </w:pPr>
          </w:p>
        </w:tc>
      </w:tr>
    </w:tbl>
    <w:p w14:paraId="3F7F546F" w14:textId="17ED3F07" w:rsidR="00EA0146" w:rsidRDefault="00636CF8" w:rsidP="00962E0A">
      <w:pPr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FA65" wp14:editId="2DBD058C">
                <wp:simplePos x="0" y="0"/>
                <wp:positionH relativeFrom="column">
                  <wp:posOffset>1987155</wp:posOffset>
                </wp:positionH>
                <wp:positionV relativeFrom="paragraph">
                  <wp:posOffset>-35659</wp:posOffset>
                </wp:positionV>
                <wp:extent cx="4901409" cy="1468800"/>
                <wp:effectExtent l="0" t="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409" cy="1468800"/>
                        </a:xfrm>
                        <a:prstGeom prst="rect">
                          <a:avLst/>
                        </a:prstGeom>
                        <a:solidFill>
                          <a:srgbClr val="213A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5A89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¿Te pidieron requisitos o datos distintos; resolvieron en un plazo mayor; te hacen un cobro diferente, o no atendieron tu trámite en términos de esta guía de trámite?</w:t>
                            </w:r>
                          </w:p>
                          <w:p w14:paraId="7C63104F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</w:p>
                          <w:p w14:paraId="7F759F08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 xml:space="preserve">Ahora puedes realizar una </w:t>
                            </w:r>
                            <w:hyperlink r:id="rId8" w:history="1">
                              <w:r w:rsidRPr="00D77F99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1"/>
                                  <w:szCs w:val="32"/>
                                </w:rPr>
                                <w:t>protesta ciudadana</w:t>
                              </w:r>
                            </w:hyperlink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      </w:r>
                          </w:p>
                          <w:p w14:paraId="4B07724E" w14:textId="6CA3B99F" w:rsidR="00322791" w:rsidRPr="00322791" w:rsidRDefault="00322791" w:rsidP="00322791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A65" id="Rectángulo 2" o:spid="_x0000_s1026" style="position:absolute;left:0;text-align:left;margin-left:156.45pt;margin-top:-2.8pt;width:385.9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" fillcolor="#213a65" strokecolor="#1f4d78 [1604]" strokeweight="1pt">
                <v:textbox>
                  <w:txbxContent>
                    <w:p w14:paraId="3C895A89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¿Te pidieron requisitos o datos distintos; resolvieron en un plazo mayor; te hacen un cobro diferente, o no atendieron tu trámite en términos de esta guía de trámite?</w:t>
                      </w:r>
                    </w:p>
                    <w:p w14:paraId="7C63104F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</w:p>
                    <w:p w14:paraId="7F759F08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 xml:space="preserve">Ahora puedes realizar una </w:t>
                      </w:r>
                      <w:hyperlink r:id="rId9" w:history="1">
                        <w:r w:rsidRPr="00D77F99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1"/>
                            <w:szCs w:val="32"/>
                          </w:rPr>
                          <w:t>protesta ciudadana</w:t>
                        </w:r>
                      </w:hyperlink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</w:r>
                    </w:p>
                    <w:p w14:paraId="4B07724E" w14:textId="6CA3B99F" w:rsidR="00322791" w:rsidRPr="00322791" w:rsidRDefault="00322791" w:rsidP="00322791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25D956" w14:textId="3D55D233" w:rsidR="00EE4EBA" w:rsidRDefault="00EE4EBA" w:rsidP="00962E0A">
      <w:pPr>
        <w:rPr>
          <w:i w:val="0"/>
          <w:iCs/>
        </w:rPr>
      </w:pPr>
    </w:p>
    <w:p w14:paraId="4C94B214" w14:textId="5B319350" w:rsidR="00D847F2" w:rsidRDefault="00D847F2" w:rsidP="00962E0A">
      <w:pPr>
        <w:rPr>
          <w:i w:val="0"/>
          <w:iCs/>
        </w:rPr>
      </w:pPr>
    </w:p>
    <w:p w14:paraId="01BC42C4" w14:textId="7C2BD422" w:rsidR="00D847F2" w:rsidRPr="00962E0A" w:rsidRDefault="00D847F2" w:rsidP="00962E0A">
      <w:pPr>
        <w:rPr>
          <w:i w:val="0"/>
          <w:iCs/>
        </w:rPr>
      </w:pPr>
    </w:p>
    <w:sectPr w:rsidR="00D847F2" w:rsidRPr="00962E0A" w:rsidSect="000075A2">
      <w:headerReference w:type="default" r:id="rId10"/>
      <w:footerReference w:type="default" r:id="rId11"/>
      <w:pgSz w:w="12240" w:h="15840"/>
      <w:pgMar w:top="1417" w:right="758" w:bottom="1276" w:left="567" w:header="708" w:footer="1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0A7C" w14:textId="77777777" w:rsidR="00EC37AE" w:rsidRDefault="00EC37AE" w:rsidP="00DC12F4">
      <w:pPr>
        <w:spacing w:after="0" w:line="240" w:lineRule="auto"/>
      </w:pPr>
      <w:r>
        <w:separator/>
      </w:r>
    </w:p>
  </w:endnote>
  <w:endnote w:type="continuationSeparator" w:id="0">
    <w:p w14:paraId="69383027" w14:textId="77777777" w:rsidR="00EC37AE" w:rsidRDefault="00EC37AE" w:rsidP="00D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479582056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385377601"/>
          <w:docPartObj>
            <w:docPartGallery w:val="Page Numbers (Top of Page)"/>
            <w:docPartUnique/>
          </w:docPartObj>
        </w:sdtPr>
        <w:sdtEndPr/>
        <w:sdtContent>
          <w:p w14:paraId="6E667001" w14:textId="0836F584" w:rsidR="00D847F2" w:rsidRPr="00D518C4" w:rsidRDefault="00F715EE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18"/>
                <w:szCs w:val="18"/>
              </w:rPr>
            </w:pPr>
            <w:r w:rsidRPr="00D518C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39" behindDoc="1" locked="0" layoutInCell="1" allowOverlap="1" wp14:anchorId="50892D3C" wp14:editId="0AE5192C">
                  <wp:simplePos x="0" y="0"/>
                  <wp:positionH relativeFrom="leftMargin">
                    <wp:align>right</wp:align>
                  </wp:positionH>
                  <wp:positionV relativeFrom="page">
                    <wp:posOffset>10515600</wp:posOffset>
                  </wp:positionV>
                  <wp:extent cx="352425" cy="1854200"/>
                  <wp:effectExtent l="0" t="0" r="952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urso 7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62" r="-5086"/>
                          <a:stretch/>
                        </pic:blipFill>
                        <pic:spPr bwMode="auto">
                          <a:xfrm>
                            <a:off x="0" y="0"/>
                            <a:ext cx="352425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Página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PAGE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8B1E26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 de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NUMPAGES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8B1E26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</w:p>
          <w:p w14:paraId="4A7D07CF" w14:textId="4BACCB67" w:rsidR="00D518C4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A36A7" wp14:editId="4CC07522">
                      <wp:simplePos x="0" y="0"/>
                      <wp:positionH relativeFrom="column">
                        <wp:posOffset>-435546</wp:posOffset>
                      </wp:positionH>
                      <wp:positionV relativeFrom="paragraph">
                        <wp:posOffset>191246</wp:posOffset>
                      </wp:positionV>
                      <wp:extent cx="8713470" cy="1585519"/>
                      <wp:effectExtent l="0" t="0" r="11430" b="1524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3470" cy="15855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3B6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A4910" id="Rectángulo 7" o:spid="_x0000_s1026" style="position:absolute;margin-left:-34.3pt;margin-top:15.05pt;width:686.1pt;height:12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" fillcolor="#223b65" strokecolor="#1f4d78 [1604]" strokeweight="1pt"/>
                  </w:pict>
                </mc:Fallback>
              </mc:AlternateContent>
            </w:r>
          </w:p>
          <w:p w14:paraId="6CBCB50A" w14:textId="0D02CB7F" w:rsidR="00D847F2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752626" wp14:editId="293D11CF">
                      <wp:simplePos x="0" y="0"/>
                      <wp:positionH relativeFrom="margin">
                        <wp:posOffset>78494</wp:posOffset>
                      </wp:positionH>
                      <wp:positionV relativeFrom="paragraph">
                        <wp:posOffset>75876</wp:posOffset>
                      </wp:positionV>
                      <wp:extent cx="6689647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6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2BE0F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      </w:r>
                                </w:p>
                                <w:p w14:paraId="675210E6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5F4462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      </w:r>
                                </w:p>
                                <w:p w14:paraId="4E86A41D" w14:textId="77777777" w:rsidR="00D518C4" w:rsidRDefault="00D518C4" w:rsidP="00F715EE">
                                  <w:pPr>
                                    <w:ind w:right="70"/>
                                    <w:jc w:val="center"/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37840396" w14:textId="1A5F2121" w:rsidR="00D32B2C" w:rsidRPr="00F715EE" w:rsidRDefault="00D32B2C" w:rsidP="00F715EE">
                                  <w:pPr>
                                    <w:ind w:right="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Calle Motolinía número 2, esquina con Netzahualcóyotl, Centro, Cuern</w:t>
                                  </w:r>
                                  <w:r w:rsidR="00F715EE"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 xml:space="preserve">avaca, Morelos, teléfono  (777) </w:t>
                                  </w:r>
                                  <w:r w:rsidR="00D518C4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3295500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752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6.2pt;margin-top:5.95pt;width:5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" filled="f" stroked="f">
                      <v:textbox style="mso-fit-shape-to-text:t">
                        <w:txbxContent>
                          <w:p w14:paraId="1E52BE0F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</w:r>
                          </w:p>
                          <w:p w14:paraId="675210E6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5F4462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</w:r>
                          </w:p>
                          <w:p w14:paraId="4E86A41D" w14:textId="77777777" w:rsidR="00D518C4" w:rsidRDefault="00D518C4" w:rsidP="00F715EE">
                            <w:pPr>
                              <w:ind w:right="70"/>
                              <w:jc w:val="center"/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37840396" w14:textId="1A5F2121" w:rsidR="00D32B2C" w:rsidRPr="00F715EE" w:rsidRDefault="00D32B2C" w:rsidP="00F715EE">
                            <w:pPr>
                              <w:ind w:right="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Calle Motolinía número 2, esquina con Netzahualcóyotl, Centro, Cuern</w:t>
                            </w:r>
                            <w:r w:rsidR="00F715EE"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 xml:space="preserve">avaca, Morelos, teléfono  (777) </w:t>
                            </w:r>
                            <w:r w:rsidR="00D518C4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3295500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088F24" w14:textId="02775D1E" w:rsidR="00D32B2C" w:rsidRPr="00D32B2C" w:rsidRDefault="00EC37AE" w:rsidP="00D518C4">
            <w:pPr>
              <w:pStyle w:val="Piedepgina"/>
              <w:ind w:right="0"/>
              <w:rPr>
                <w:i w:val="0"/>
              </w:rPr>
            </w:pPr>
          </w:p>
        </w:sdtContent>
      </w:sdt>
    </w:sdtContent>
  </w:sdt>
  <w:p w14:paraId="5C682434" w14:textId="5F48F599" w:rsidR="00D32B2C" w:rsidRDefault="00D32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F298" w14:textId="77777777" w:rsidR="00EC37AE" w:rsidRDefault="00EC37AE" w:rsidP="00DC12F4">
      <w:pPr>
        <w:spacing w:after="0" w:line="240" w:lineRule="auto"/>
      </w:pPr>
      <w:r>
        <w:separator/>
      </w:r>
    </w:p>
  </w:footnote>
  <w:footnote w:type="continuationSeparator" w:id="0">
    <w:p w14:paraId="2204D062" w14:textId="77777777" w:rsidR="00EC37AE" w:rsidRDefault="00EC37AE" w:rsidP="00DC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410" w14:textId="70DCB084" w:rsidR="00962E0A" w:rsidRDefault="000075A2" w:rsidP="00962E0A">
    <w:pPr>
      <w:spacing w:after="14" w:line="258" w:lineRule="auto"/>
      <w:ind w:left="5245" w:right="0" w:firstLine="0"/>
      <w:rPr>
        <w:rFonts w:ascii="Verdana" w:eastAsia="Verdana" w:hAnsi="Verdana" w:cs="Verdana"/>
        <w:b/>
        <w:sz w:val="24"/>
      </w:rPr>
    </w:pPr>
    <w:r w:rsidRPr="00962E0A">
      <w:rPr>
        <w:i w:val="0"/>
        <w:iCs/>
        <w:noProof/>
      </w:rPr>
      <w:drawing>
        <wp:anchor distT="0" distB="0" distL="114300" distR="114300" simplePos="0" relativeHeight="251665408" behindDoc="1" locked="0" layoutInCell="1" allowOverlap="1" wp14:anchorId="06320DA1" wp14:editId="2236801F">
          <wp:simplePos x="0" y="0"/>
          <wp:positionH relativeFrom="leftMargin">
            <wp:posOffset>-1</wp:posOffset>
          </wp:positionH>
          <wp:positionV relativeFrom="page">
            <wp:posOffset>0</wp:posOffset>
          </wp:positionV>
          <wp:extent cx="604007" cy="10512425"/>
          <wp:effectExtent l="0" t="0" r="5715" b="317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6" cy="1057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71552" behindDoc="1" locked="0" layoutInCell="1" allowOverlap="1" wp14:anchorId="58597815" wp14:editId="7B60A806">
          <wp:simplePos x="0" y="0"/>
          <wp:positionH relativeFrom="column">
            <wp:posOffset>973873</wp:posOffset>
          </wp:positionH>
          <wp:positionV relativeFrom="paragraph">
            <wp:posOffset>-249555</wp:posOffset>
          </wp:positionV>
          <wp:extent cx="486418" cy="695300"/>
          <wp:effectExtent l="0" t="0" r="889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8" cy="6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69504" behindDoc="1" locked="0" layoutInCell="1" allowOverlap="1" wp14:anchorId="461AEBAF" wp14:editId="0E18DF56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933450" cy="783244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E0A" w:rsidRPr="00962E0A">
      <w:rPr>
        <w:rFonts w:ascii="Verdana" w:eastAsia="Verdana" w:hAnsi="Verdana" w:cs="Verdana"/>
        <w:b/>
        <w:i w:val="0"/>
        <w:iCs/>
        <w:sz w:val="24"/>
      </w:rPr>
      <w:t>Registro Municipal de Trámites y Servicios</w:t>
    </w:r>
  </w:p>
  <w:p w14:paraId="5D4831ED" w14:textId="4E62FE29" w:rsidR="00DC12F4" w:rsidRPr="00962E0A" w:rsidRDefault="00962E0A" w:rsidP="00962E0A">
    <w:pPr>
      <w:spacing w:after="14" w:line="258" w:lineRule="auto"/>
      <w:ind w:left="5245" w:right="0" w:firstLine="0"/>
      <w:jc w:val="right"/>
      <w:rPr>
        <w:i w:val="0"/>
        <w:iCs/>
      </w:rPr>
    </w:pPr>
    <w:r w:rsidRPr="00962E0A">
      <w:rPr>
        <w:rFonts w:ascii="Verdana" w:eastAsia="Verdana" w:hAnsi="Verdana" w:cs="Verdana"/>
        <w:b/>
        <w:i w:val="0"/>
        <w:iCs/>
        <w:sz w:val="24"/>
      </w:rPr>
      <w:t>GUÍA DE TRÁMITE</w:t>
    </w:r>
    <w:r w:rsidR="00DC12F4" w:rsidRPr="00962E0A">
      <w:rPr>
        <w:rFonts w:ascii="Verdana" w:eastAsia="Verdana" w:hAnsi="Verdana" w:cs="Verdana"/>
        <w:b/>
        <w:i w:val="0"/>
        <w:iCs/>
        <w:sz w:val="24"/>
      </w:rPr>
      <w:t xml:space="preserve"> </w:t>
    </w:r>
  </w:p>
  <w:p w14:paraId="35B04935" w14:textId="77777777" w:rsidR="00DC12F4" w:rsidRDefault="00DC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20"/>
    <w:multiLevelType w:val="hybridMultilevel"/>
    <w:tmpl w:val="EB8045BE"/>
    <w:lvl w:ilvl="0" w:tplc="DCD0DAA4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664656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AE9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783E3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A29D16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D4C8B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EAC0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A7CC6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EDF9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D46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7EB"/>
    <w:multiLevelType w:val="hybridMultilevel"/>
    <w:tmpl w:val="685CF080"/>
    <w:lvl w:ilvl="0" w:tplc="E0A007B0">
      <w:start w:val="4"/>
      <w:numFmt w:val="upperRoman"/>
      <w:lvlText w:val="%1.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29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D23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E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64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963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9AE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0E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D4A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D4C5E"/>
    <w:multiLevelType w:val="hybridMultilevel"/>
    <w:tmpl w:val="0E3ED4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DD3"/>
    <w:multiLevelType w:val="hybridMultilevel"/>
    <w:tmpl w:val="9EE67D86"/>
    <w:lvl w:ilvl="0" w:tplc="19CE6B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A1498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4D08C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C2D2C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AA322A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481E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BA5058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CE77AA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00E4D2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849CB"/>
    <w:multiLevelType w:val="hybridMultilevel"/>
    <w:tmpl w:val="F676B614"/>
    <w:lvl w:ilvl="0" w:tplc="ED125F42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D6A7C2E"/>
    <w:multiLevelType w:val="hybridMultilevel"/>
    <w:tmpl w:val="6E04F9AC"/>
    <w:lvl w:ilvl="0" w:tplc="D6F06F18">
      <w:start w:val="1"/>
      <w:numFmt w:val="upperRoman"/>
      <w:lvlText w:val="%1."/>
      <w:lvlJc w:val="left"/>
      <w:pPr>
        <w:ind w:left="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4884C8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AE2C7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8427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B882B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722CF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ACF9F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AA937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629F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1907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0160"/>
    <w:multiLevelType w:val="hybridMultilevel"/>
    <w:tmpl w:val="365E3D76"/>
    <w:lvl w:ilvl="0" w:tplc="5CCA3576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6399352A"/>
    <w:multiLevelType w:val="hybridMultilevel"/>
    <w:tmpl w:val="85B01D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89C"/>
    <w:multiLevelType w:val="hybridMultilevel"/>
    <w:tmpl w:val="EBC2F38C"/>
    <w:lvl w:ilvl="0" w:tplc="C49895D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AC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C12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EEB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A08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E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A81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00D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AB5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0179E"/>
    <w:rsid w:val="000075A2"/>
    <w:rsid w:val="00012D28"/>
    <w:rsid w:val="00033B13"/>
    <w:rsid w:val="000A799A"/>
    <w:rsid w:val="000C6AB0"/>
    <w:rsid w:val="000F3E5C"/>
    <w:rsid w:val="00106844"/>
    <w:rsid w:val="001131F2"/>
    <w:rsid w:val="00120DCD"/>
    <w:rsid w:val="00187AB5"/>
    <w:rsid w:val="001D72BD"/>
    <w:rsid w:val="001E22B9"/>
    <w:rsid w:val="001E33BB"/>
    <w:rsid w:val="001F6734"/>
    <w:rsid w:val="0022185C"/>
    <w:rsid w:val="00237626"/>
    <w:rsid w:val="0025554D"/>
    <w:rsid w:val="00262D7E"/>
    <w:rsid w:val="0031733C"/>
    <w:rsid w:val="00322791"/>
    <w:rsid w:val="003306F4"/>
    <w:rsid w:val="003478CD"/>
    <w:rsid w:val="003609CC"/>
    <w:rsid w:val="00386C31"/>
    <w:rsid w:val="003C5F3C"/>
    <w:rsid w:val="003E467F"/>
    <w:rsid w:val="003E765A"/>
    <w:rsid w:val="003F0E9F"/>
    <w:rsid w:val="00406C58"/>
    <w:rsid w:val="004211A0"/>
    <w:rsid w:val="00447B62"/>
    <w:rsid w:val="004917DC"/>
    <w:rsid w:val="004A6217"/>
    <w:rsid w:val="004C487D"/>
    <w:rsid w:val="004E500A"/>
    <w:rsid w:val="005269A1"/>
    <w:rsid w:val="0058617E"/>
    <w:rsid w:val="00586CF6"/>
    <w:rsid w:val="0058708C"/>
    <w:rsid w:val="005B58F2"/>
    <w:rsid w:val="005D6C62"/>
    <w:rsid w:val="006220E3"/>
    <w:rsid w:val="00636CF8"/>
    <w:rsid w:val="00641932"/>
    <w:rsid w:val="00685665"/>
    <w:rsid w:val="0069382C"/>
    <w:rsid w:val="006B2145"/>
    <w:rsid w:val="006D413B"/>
    <w:rsid w:val="006D7E31"/>
    <w:rsid w:val="00700AAA"/>
    <w:rsid w:val="00703489"/>
    <w:rsid w:val="00712E3E"/>
    <w:rsid w:val="00734070"/>
    <w:rsid w:val="00737716"/>
    <w:rsid w:val="0075072F"/>
    <w:rsid w:val="00760EA0"/>
    <w:rsid w:val="00765364"/>
    <w:rsid w:val="007A3721"/>
    <w:rsid w:val="007B1878"/>
    <w:rsid w:val="007C7D29"/>
    <w:rsid w:val="007D6058"/>
    <w:rsid w:val="00810BD8"/>
    <w:rsid w:val="00810CC0"/>
    <w:rsid w:val="00812664"/>
    <w:rsid w:val="008136C8"/>
    <w:rsid w:val="00872E23"/>
    <w:rsid w:val="008B1E26"/>
    <w:rsid w:val="008E422F"/>
    <w:rsid w:val="00923EB1"/>
    <w:rsid w:val="00936875"/>
    <w:rsid w:val="00962E0A"/>
    <w:rsid w:val="009A0FA1"/>
    <w:rsid w:val="009C7B03"/>
    <w:rsid w:val="00A04FDF"/>
    <w:rsid w:val="00A42B38"/>
    <w:rsid w:val="00A72ACA"/>
    <w:rsid w:val="00AC7FAC"/>
    <w:rsid w:val="00AE4FFD"/>
    <w:rsid w:val="00AF3FF7"/>
    <w:rsid w:val="00AF6221"/>
    <w:rsid w:val="00AF675F"/>
    <w:rsid w:val="00B10136"/>
    <w:rsid w:val="00BC670B"/>
    <w:rsid w:val="00BF0A90"/>
    <w:rsid w:val="00C00D66"/>
    <w:rsid w:val="00C0789B"/>
    <w:rsid w:val="00C1051F"/>
    <w:rsid w:val="00C10685"/>
    <w:rsid w:val="00C1664B"/>
    <w:rsid w:val="00CB56D6"/>
    <w:rsid w:val="00CE1A22"/>
    <w:rsid w:val="00CF3441"/>
    <w:rsid w:val="00D058B2"/>
    <w:rsid w:val="00D1043A"/>
    <w:rsid w:val="00D32B2C"/>
    <w:rsid w:val="00D518C4"/>
    <w:rsid w:val="00D77F99"/>
    <w:rsid w:val="00D83C61"/>
    <w:rsid w:val="00D847F2"/>
    <w:rsid w:val="00DC12F4"/>
    <w:rsid w:val="00E01DBF"/>
    <w:rsid w:val="00E15B2D"/>
    <w:rsid w:val="00E328E4"/>
    <w:rsid w:val="00E36B45"/>
    <w:rsid w:val="00E54046"/>
    <w:rsid w:val="00E71909"/>
    <w:rsid w:val="00E82368"/>
    <w:rsid w:val="00E84B13"/>
    <w:rsid w:val="00E853B8"/>
    <w:rsid w:val="00E9092A"/>
    <w:rsid w:val="00EA0146"/>
    <w:rsid w:val="00EC255B"/>
    <w:rsid w:val="00EC37AE"/>
    <w:rsid w:val="00EC3A02"/>
    <w:rsid w:val="00EC6768"/>
    <w:rsid w:val="00ED1657"/>
    <w:rsid w:val="00EE4EBA"/>
    <w:rsid w:val="00F46D22"/>
    <w:rsid w:val="00F66C65"/>
    <w:rsid w:val="00F715EE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24C2"/>
  <w15:chartTrackingRefBased/>
  <w15:docId w15:val="{F7A1669E-7B2F-402C-B313-19EC588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F4"/>
    <w:pPr>
      <w:spacing w:after="2" w:line="263" w:lineRule="auto"/>
      <w:ind w:left="10" w:right="3656" w:hanging="10"/>
      <w:jc w:val="both"/>
    </w:pPr>
    <w:rPr>
      <w:rFonts w:ascii="Arial" w:eastAsia="Arial" w:hAnsi="Arial" w:cs="Arial"/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2F4"/>
  </w:style>
  <w:style w:type="paragraph" w:styleId="Piedepgina">
    <w:name w:val="footer"/>
    <w:basedOn w:val="Normal"/>
    <w:link w:val="Piedepgina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F4"/>
  </w:style>
  <w:style w:type="paragraph" w:styleId="Prrafodelista">
    <w:name w:val="List Paragraph"/>
    <w:basedOn w:val="Normal"/>
    <w:uiPriority w:val="34"/>
    <w:qFormat/>
    <w:rsid w:val="00DC12F4"/>
    <w:pPr>
      <w:ind w:left="720"/>
      <w:contextualSpacing/>
    </w:pPr>
  </w:style>
  <w:style w:type="table" w:customStyle="1" w:styleId="TableGrid">
    <w:name w:val="TableGrid"/>
    <w:rsid w:val="00DC12F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8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47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31"/>
    <w:rPr>
      <w:rFonts w:ascii="Segoe UI" w:eastAsia="Arial" w:hAnsi="Segoe UI" w:cs="Segoe UI"/>
      <w:i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rnavaca.gob.mx/dmer/protesta-ciudad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lor&#237;a@cuernavac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ernavaca.gob.mx/dmer/protesta-ciudada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Eduardo Sotelo de Gante</dc:creator>
  <cp:keywords/>
  <dc:description/>
  <cp:lastModifiedBy>Microsoft Office User</cp:lastModifiedBy>
  <cp:revision>6</cp:revision>
  <cp:lastPrinted>2022-02-21T21:16:00Z</cp:lastPrinted>
  <dcterms:created xsi:type="dcterms:W3CDTF">2022-02-22T21:35:00Z</dcterms:created>
  <dcterms:modified xsi:type="dcterms:W3CDTF">2022-02-25T18:34:00Z</dcterms:modified>
</cp:coreProperties>
</file>