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421AAC">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825E06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3B04A2">
                              <w:rPr>
                                <w:rFonts w:ascii="Arial" w:hAnsi="Arial" w:cs="Arial"/>
                                <w:color w:val="404040"/>
                                <w:sz w:val="16"/>
                                <w:szCs w:val="16"/>
                                <w:lang w:val="es-MX"/>
                              </w:rPr>
                              <w:t>6</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825E06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3B04A2">
                        <w:rPr>
                          <w:rFonts w:ascii="Arial" w:hAnsi="Arial" w:cs="Arial"/>
                          <w:color w:val="404040"/>
                          <w:sz w:val="16"/>
                          <w:szCs w:val="16"/>
                          <w:lang w:val="es-MX"/>
                        </w:rPr>
                        <w:t>6</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421AAC">
      <w:pPr>
        <w:ind w:right="-376"/>
        <w:jc w:val="both"/>
        <w:rPr>
          <w:rFonts w:ascii="Arial" w:hAnsi="Arial" w:cs="Arial"/>
          <w:b/>
          <w:bCs/>
          <w:sz w:val="18"/>
          <w:szCs w:val="18"/>
        </w:rPr>
      </w:pPr>
    </w:p>
    <w:p w14:paraId="31E4440F" w14:textId="77777777" w:rsidR="000B3A07" w:rsidRDefault="000B3A07" w:rsidP="00421AAC">
      <w:pPr>
        <w:ind w:right="-376"/>
        <w:jc w:val="both"/>
        <w:rPr>
          <w:rFonts w:ascii="Arial" w:hAnsi="Arial" w:cs="Arial"/>
          <w:b/>
          <w:bCs/>
          <w:sz w:val="18"/>
          <w:szCs w:val="18"/>
        </w:rPr>
      </w:pPr>
    </w:p>
    <w:p w14:paraId="1BDCBFE0" w14:textId="77777777" w:rsidR="000B3A07" w:rsidRDefault="000B3A07" w:rsidP="00421AAC">
      <w:pPr>
        <w:ind w:right="-376"/>
        <w:jc w:val="both"/>
        <w:rPr>
          <w:rFonts w:ascii="Arial" w:hAnsi="Arial" w:cs="Arial"/>
          <w:b/>
          <w:bCs/>
          <w:sz w:val="18"/>
          <w:szCs w:val="18"/>
        </w:rPr>
      </w:pPr>
    </w:p>
    <w:p w14:paraId="36D020AF" w14:textId="369BF652" w:rsidR="000B3A07" w:rsidRDefault="000B3A07" w:rsidP="00421AAC">
      <w:pPr>
        <w:tabs>
          <w:tab w:val="left" w:pos="6328"/>
        </w:tabs>
        <w:ind w:right="-376"/>
        <w:jc w:val="both"/>
        <w:rPr>
          <w:rFonts w:ascii="Arial" w:hAnsi="Arial" w:cs="Arial"/>
          <w:b/>
          <w:bCs/>
          <w:sz w:val="18"/>
          <w:szCs w:val="18"/>
        </w:rPr>
      </w:pPr>
    </w:p>
    <w:p w14:paraId="462F6521" w14:textId="77777777" w:rsidR="00A03F6D" w:rsidRDefault="00A03F6D" w:rsidP="00421AAC">
      <w:pPr>
        <w:ind w:right="-376"/>
        <w:rPr>
          <w:rFonts w:ascii="Arial" w:hAnsi="Arial" w:cs="Arial"/>
          <w:b/>
          <w:bCs/>
          <w:sz w:val="26"/>
          <w:szCs w:val="26"/>
        </w:rPr>
      </w:pPr>
    </w:p>
    <w:p w14:paraId="09A05CCE" w14:textId="77777777" w:rsidR="00A03F6D" w:rsidRDefault="00A03F6D" w:rsidP="00421AAC">
      <w:pPr>
        <w:ind w:left="567" w:right="-376"/>
        <w:jc w:val="right"/>
        <w:rPr>
          <w:rFonts w:ascii="Arial" w:hAnsi="Arial" w:cs="Arial"/>
          <w:b/>
          <w:bCs/>
          <w:sz w:val="26"/>
          <w:szCs w:val="26"/>
        </w:rPr>
      </w:pPr>
    </w:p>
    <w:p w14:paraId="67A09795" w14:textId="23478404" w:rsidR="00787E84" w:rsidRPr="003B04A2" w:rsidRDefault="00787E84" w:rsidP="00421AAC">
      <w:pPr>
        <w:ind w:left="567" w:right="-376"/>
        <w:jc w:val="right"/>
        <w:rPr>
          <w:rFonts w:ascii="Arial" w:hAnsi="Arial" w:cs="Arial"/>
          <w:b/>
          <w:bCs/>
          <w:sz w:val="28"/>
          <w:szCs w:val="28"/>
        </w:rPr>
      </w:pPr>
      <w:r w:rsidRPr="003B04A2">
        <w:rPr>
          <w:rFonts w:ascii="Arial" w:hAnsi="Arial" w:cs="Arial"/>
          <w:b/>
          <w:bCs/>
          <w:sz w:val="28"/>
          <w:szCs w:val="28"/>
        </w:rPr>
        <w:t>“2022, año de Ricardo Flores Magón”</w:t>
      </w:r>
    </w:p>
    <w:p w14:paraId="4C2B05AA" w14:textId="2985171D" w:rsidR="00787E84" w:rsidRPr="003B04A2" w:rsidRDefault="00787E84" w:rsidP="00421AAC">
      <w:pPr>
        <w:ind w:left="567" w:right="-376"/>
        <w:jc w:val="right"/>
        <w:rPr>
          <w:rFonts w:ascii="Arial" w:hAnsi="Arial" w:cs="Arial"/>
          <w:b/>
          <w:bCs/>
          <w:sz w:val="28"/>
          <w:szCs w:val="28"/>
        </w:rPr>
      </w:pPr>
    </w:p>
    <w:p w14:paraId="71D46A88" w14:textId="422E2494" w:rsidR="00787E84" w:rsidRPr="003B04A2" w:rsidRDefault="00787E84" w:rsidP="00421AAC">
      <w:pPr>
        <w:ind w:left="567" w:right="-376"/>
        <w:jc w:val="right"/>
        <w:rPr>
          <w:rFonts w:ascii="Arial" w:hAnsi="Arial" w:cs="Arial"/>
          <w:b/>
          <w:bCs/>
          <w:sz w:val="28"/>
          <w:szCs w:val="28"/>
        </w:rPr>
      </w:pPr>
      <w:r w:rsidRPr="003B04A2">
        <w:rPr>
          <w:rFonts w:ascii="Arial" w:hAnsi="Arial" w:cs="Arial"/>
          <w:b/>
          <w:bCs/>
          <w:sz w:val="28"/>
          <w:szCs w:val="28"/>
        </w:rPr>
        <w:t>Cuernavaca, Morelos a 24 de ener</w:t>
      </w:r>
      <w:r w:rsidR="00DD6AF4" w:rsidRPr="003B04A2">
        <w:rPr>
          <w:rFonts w:ascii="Arial" w:hAnsi="Arial" w:cs="Arial"/>
          <w:b/>
          <w:bCs/>
          <w:sz w:val="28"/>
          <w:szCs w:val="28"/>
        </w:rPr>
        <w:t>o</w:t>
      </w:r>
      <w:r w:rsidRPr="003B04A2">
        <w:rPr>
          <w:rFonts w:ascii="Arial" w:hAnsi="Arial" w:cs="Arial"/>
          <w:b/>
          <w:bCs/>
          <w:sz w:val="28"/>
          <w:szCs w:val="28"/>
        </w:rPr>
        <w:t xml:space="preserve"> de 2022</w:t>
      </w:r>
    </w:p>
    <w:p w14:paraId="6B65F36F" w14:textId="68150C05" w:rsidR="00787E84" w:rsidRPr="003B04A2" w:rsidRDefault="00787E84" w:rsidP="00421AAC">
      <w:pPr>
        <w:ind w:left="567" w:right="-376"/>
        <w:jc w:val="right"/>
        <w:rPr>
          <w:rFonts w:ascii="Arial" w:hAnsi="Arial" w:cs="Arial"/>
          <w:b/>
          <w:bCs/>
          <w:sz w:val="28"/>
          <w:szCs w:val="28"/>
        </w:rPr>
      </w:pPr>
    </w:p>
    <w:p w14:paraId="0A7B1D12" w14:textId="3016FBAE" w:rsidR="00A03F6D" w:rsidRPr="003B04A2" w:rsidRDefault="00A03F6D" w:rsidP="00421AAC">
      <w:pPr>
        <w:ind w:left="567" w:right="-376"/>
        <w:jc w:val="right"/>
        <w:rPr>
          <w:rFonts w:ascii="Arial" w:hAnsi="Arial" w:cs="Arial"/>
          <w:b/>
          <w:bCs/>
          <w:sz w:val="28"/>
          <w:szCs w:val="28"/>
        </w:rPr>
      </w:pPr>
    </w:p>
    <w:p w14:paraId="4F6B8F43" w14:textId="77777777" w:rsidR="00DD6AF4" w:rsidRPr="003B04A2" w:rsidRDefault="00DD6AF4" w:rsidP="003B04A2">
      <w:pPr>
        <w:ind w:right="-376"/>
        <w:jc w:val="both"/>
        <w:rPr>
          <w:rFonts w:ascii="Arial" w:hAnsi="Arial" w:cs="Arial"/>
          <w:b/>
          <w:bCs/>
          <w:sz w:val="28"/>
          <w:szCs w:val="28"/>
        </w:rPr>
      </w:pPr>
    </w:p>
    <w:p w14:paraId="3F555283" w14:textId="034D8171" w:rsidR="00787E84" w:rsidRPr="003B04A2" w:rsidRDefault="00787E84" w:rsidP="00421AAC">
      <w:pPr>
        <w:ind w:right="-376"/>
        <w:jc w:val="both"/>
        <w:rPr>
          <w:rFonts w:ascii="Arial" w:hAnsi="Arial" w:cs="Arial"/>
          <w:b/>
          <w:bCs/>
          <w:sz w:val="28"/>
          <w:szCs w:val="28"/>
        </w:rPr>
      </w:pPr>
      <w:r w:rsidRPr="003B04A2">
        <w:rPr>
          <w:rFonts w:ascii="Arial" w:hAnsi="Arial" w:cs="Arial"/>
          <w:b/>
          <w:bCs/>
          <w:sz w:val="28"/>
          <w:szCs w:val="28"/>
        </w:rPr>
        <w:t>LIC.</w:t>
      </w:r>
      <w:r w:rsidR="00DD6AF4" w:rsidRPr="003B04A2">
        <w:rPr>
          <w:rFonts w:ascii="Arial" w:hAnsi="Arial" w:cs="Arial"/>
          <w:b/>
          <w:bCs/>
          <w:sz w:val="28"/>
          <w:szCs w:val="28"/>
        </w:rPr>
        <w:t xml:space="preserve"> JOSÉ LUIS TÉLLEZ HERNÁNDEZ</w:t>
      </w:r>
    </w:p>
    <w:p w14:paraId="07A16E60" w14:textId="40548D18" w:rsidR="00DD6AF4" w:rsidRPr="003B04A2" w:rsidRDefault="00DD6AF4" w:rsidP="00421AAC">
      <w:pPr>
        <w:ind w:right="-376"/>
        <w:jc w:val="both"/>
        <w:rPr>
          <w:rFonts w:ascii="Arial" w:hAnsi="Arial" w:cs="Arial"/>
          <w:b/>
          <w:bCs/>
          <w:sz w:val="28"/>
          <w:szCs w:val="28"/>
        </w:rPr>
      </w:pPr>
      <w:r w:rsidRPr="003B04A2">
        <w:rPr>
          <w:rFonts w:ascii="Arial" w:hAnsi="Arial" w:cs="Arial"/>
          <w:b/>
          <w:bCs/>
          <w:sz w:val="28"/>
          <w:szCs w:val="28"/>
        </w:rPr>
        <w:t>SUBSECRETARIO DE GESTIÓ</w:t>
      </w:r>
      <w:bookmarkStart w:id="0" w:name="_GoBack"/>
      <w:bookmarkEnd w:id="0"/>
      <w:r w:rsidRPr="003B04A2">
        <w:rPr>
          <w:rFonts w:ascii="Arial" w:hAnsi="Arial" w:cs="Arial"/>
          <w:b/>
          <w:bCs/>
          <w:sz w:val="28"/>
          <w:szCs w:val="28"/>
        </w:rPr>
        <w:t>N GUBERNAMENTAL</w:t>
      </w:r>
    </w:p>
    <w:p w14:paraId="06B5A6C4" w14:textId="56972A07" w:rsidR="00DD6AF4" w:rsidRPr="003B04A2" w:rsidRDefault="00DD6AF4" w:rsidP="00421AAC">
      <w:pPr>
        <w:ind w:right="-376"/>
        <w:jc w:val="both"/>
        <w:rPr>
          <w:rFonts w:ascii="Arial" w:hAnsi="Arial" w:cs="Arial"/>
          <w:b/>
          <w:bCs/>
          <w:sz w:val="28"/>
          <w:szCs w:val="28"/>
        </w:rPr>
      </w:pPr>
      <w:r w:rsidRPr="003B04A2">
        <w:rPr>
          <w:rFonts w:ascii="Arial" w:hAnsi="Arial" w:cs="Arial"/>
          <w:b/>
          <w:bCs/>
          <w:sz w:val="28"/>
          <w:szCs w:val="28"/>
        </w:rPr>
        <w:t>DE LA SECRETARÍA DEL AYUNTAMIENTO</w:t>
      </w:r>
    </w:p>
    <w:p w14:paraId="00342DEE" w14:textId="504BB437" w:rsidR="00DD6AF4" w:rsidRPr="003B04A2" w:rsidRDefault="00DD6AF4" w:rsidP="00421AAC">
      <w:pPr>
        <w:ind w:right="-376"/>
        <w:jc w:val="both"/>
        <w:rPr>
          <w:rFonts w:ascii="Arial" w:hAnsi="Arial" w:cs="Arial"/>
          <w:b/>
          <w:bCs/>
          <w:sz w:val="28"/>
          <w:szCs w:val="28"/>
        </w:rPr>
      </w:pPr>
      <w:r w:rsidRPr="003B04A2">
        <w:rPr>
          <w:rFonts w:ascii="Arial" w:hAnsi="Arial" w:cs="Arial"/>
          <w:b/>
          <w:bCs/>
          <w:sz w:val="28"/>
          <w:szCs w:val="28"/>
        </w:rPr>
        <w:t>P R E S E N T E</w:t>
      </w:r>
    </w:p>
    <w:p w14:paraId="2FEAFF33" w14:textId="7F3E0D5D" w:rsidR="00787E84" w:rsidRPr="003B04A2" w:rsidRDefault="00787E84" w:rsidP="00421AAC">
      <w:pPr>
        <w:ind w:right="-376"/>
        <w:jc w:val="both"/>
        <w:rPr>
          <w:rFonts w:ascii="Arial" w:hAnsi="Arial" w:cs="Arial"/>
          <w:b/>
          <w:bCs/>
          <w:sz w:val="28"/>
          <w:szCs w:val="28"/>
        </w:rPr>
      </w:pPr>
    </w:p>
    <w:p w14:paraId="5BD0CED6" w14:textId="5068C203" w:rsidR="00DD6AF4" w:rsidRPr="003B04A2" w:rsidRDefault="00DD6AF4" w:rsidP="00421AAC">
      <w:pPr>
        <w:jc w:val="both"/>
        <w:rPr>
          <w:rFonts w:ascii="Arial" w:hAnsi="Arial" w:cs="Arial"/>
          <w:sz w:val="28"/>
          <w:szCs w:val="28"/>
        </w:rPr>
      </w:pPr>
      <w:r w:rsidRPr="003B04A2">
        <w:rPr>
          <w:rFonts w:ascii="Arial" w:hAnsi="Arial" w:cs="Arial"/>
          <w:sz w:val="28"/>
          <w:szCs w:val="28"/>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3B04A2">
        <w:rPr>
          <w:rFonts w:ascii="Arial" w:hAnsi="Arial" w:cs="Arial"/>
          <w:sz w:val="28"/>
          <w:szCs w:val="28"/>
        </w:rPr>
        <w:t>, Dependencias</w:t>
      </w:r>
      <w:r w:rsidRPr="003B04A2">
        <w:rPr>
          <w:rFonts w:ascii="Arial" w:hAnsi="Arial" w:cs="Arial"/>
          <w:sz w:val="28"/>
          <w:szCs w:val="28"/>
        </w:rPr>
        <w:t xml:space="preserve"> u Organismos Municipales.</w:t>
      </w:r>
    </w:p>
    <w:p w14:paraId="749BDC54" w14:textId="77777777" w:rsidR="00DD6AF4" w:rsidRPr="003B04A2" w:rsidRDefault="00DD6AF4" w:rsidP="00421AAC">
      <w:pPr>
        <w:jc w:val="both"/>
        <w:rPr>
          <w:rFonts w:ascii="Arial" w:hAnsi="Arial" w:cs="Arial"/>
          <w:sz w:val="28"/>
          <w:szCs w:val="28"/>
        </w:rPr>
      </w:pPr>
    </w:p>
    <w:p w14:paraId="1A6074A2" w14:textId="6E1BA0A2" w:rsidR="00DD6AF4" w:rsidRPr="003B04A2" w:rsidRDefault="00DD6AF4" w:rsidP="00421AAC">
      <w:pPr>
        <w:tabs>
          <w:tab w:val="left" w:pos="8931"/>
        </w:tabs>
        <w:jc w:val="both"/>
        <w:rPr>
          <w:rFonts w:ascii="Arial" w:hAnsi="Arial" w:cs="Arial"/>
          <w:sz w:val="28"/>
          <w:szCs w:val="28"/>
        </w:rPr>
      </w:pPr>
      <w:r w:rsidRPr="003B04A2">
        <w:rPr>
          <w:rFonts w:ascii="Arial" w:hAnsi="Arial" w:cs="Arial"/>
          <w:sz w:val="28"/>
          <w:szCs w:val="28"/>
        </w:rPr>
        <w:t xml:space="preserve">En atención a su similar </w:t>
      </w:r>
      <w:r w:rsidR="00554245" w:rsidRPr="003B04A2">
        <w:rPr>
          <w:rFonts w:ascii="Arial" w:hAnsi="Arial" w:cs="Arial"/>
          <w:sz w:val="28"/>
          <w:szCs w:val="28"/>
        </w:rPr>
        <w:t>SA/051/2022</w:t>
      </w:r>
      <w:r w:rsidRPr="003B04A2">
        <w:rPr>
          <w:rFonts w:ascii="Arial" w:hAnsi="Arial" w:cs="Arial"/>
          <w:sz w:val="28"/>
          <w:szCs w:val="28"/>
        </w:rPr>
        <w:t xml:space="preserve">, se informa que derivado del análisis realizado a la propuesta regulatoria denominada </w:t>
      </w:r>
      <w:r w:rsidRPr="003B04A2">
        <w:rPr>
          <w:rFonts w:ascii="Arial" w:hAnsi="Arial" w:cs="Arial"/>
          <w:b/>
          <w:sz w:val="28"/>
          <w:szCs w:val="28"/>
        </w:rPr>
        <w:t>“</w:t>
      </w:r>
      <w:r w:rsidR="00554245" w:rsidRPr="003B04A2">
        <w:rPr>
          <w:rFonts w:ascii="Arial" w:hAnsi="Arial" w:cs="Arial"/>
          <w:b/>
          <w:sz w:val="28"/>
          <w:szCs w:val="28"/>
        </w:rPr>
        <w:t>SO/AC-0</w:t>
      </w:r>
      <w:r w:rsidR="00491F11" w:rsidRPr="003B04A2">
        <w:rPr>
          <w:rFonts w:ascii="Arial" w:hAnsi="Arial" w:cs="Arial"/>
          <w:b/>
          <w:sz w:val="28"/>
          <w:szCs w:val="28"/>
        </w:rPr>
        <w:t>1</w:t>
      </w:r>
      <w:r w:rsidR="003B04A2" w:rsidRPr="003B04A2">
        <w:rPr>
          <w:rFonts w:ascii="Arial" w:hAnsi="Arial" w:cs="Arial"/>
          <w:b/>
          <w:sz w:val="28"/>
          <w:szCs w:val="28"/>
        </w:rPr>
        <w:t>8</w:t>
      </w:r>
      <w:r w:rsidR="004B113F" w:rsidRPr="003B04A2">
        <w:rPr>
          <w:rFonts w:ascii="Arial" w:hAnsi="Arial" w:cs="Arial"/>
          <w:b/>
          <w:sz w:val="28"/>
          <w:szCs w:val="28"/>
        </w:rPr>
        <w:t>/1-I-</w:t>
      </w:r>
      <w:r w:rsidR="00554245" w:rsidRPr="003B04A2">
        <w:rPr>
          <w:rFonts w:ascii="Arial" w:hAnsi="Arial" w:cs="Arial"/>
          <w:b/>
          <w:sz w:val="28"/>
          <w:szCs w:val="28"/>
        </w:rPr>
        <w:t xml:space="preserve">2022, </w:t>
      </w:r>
      <w:r w:rsidR="00217A23" w:rsidRPr="003B04A2">
        <w:rPr>
          <w:rFonts w:ascii="Arial" w:hAnsi="Arial" w:cs="Arial"/>
          <w:b/>
          <w:sz w:val="28"/>
          <w:szCs w:val="28"/>
        </w:rPr>
        <w:t xml:space="preserve">que </w:t>
      </w:r>
      <w:r w:rsidR="003B04A2" w:rsidRPr="003B04A2">
        <w:rPr>
          <w:rFonts w:ascii="Arial" w:hAnsi="Arial" w:cs="Arial"/>
          <w:b/>
          <w:sz w:val="28"/>
          <w:szCs w:val="28"/>
        </w:rPr>
        <w:t xml:space="preserve">faculta al Presidente Municipal Constitucional de Cuernavaca, Morelos, y/o a quien éste tenga a bien designar para la aplicación de subsidios en las </w:t>
      </w:r>
      <w:r w:rsidR="003B04A2" w:rsidRPr="003B04A2">
        <w:rPr>
          <w:rFonts w:ascii="Arial" w:hAnsi="Arial" w:cs="Arial"/>
          <w:b/>
          <w:sz w:val="28"/>
          <w:szCs w:val="28"/>
        </w:rPr>
        <w:lastRenderedPageBreak/>
        <w:t>infracciones de tránsito, licencias, permisos de construcción, alineamientos, uso de suelo, multas por infracciones a los reglamentos y normatividades que rigen al Ayuntamiento de Cuernavaca, actas de nacimiento, defunción, divorcio y servicios diversos; en cumplimiento a lo dispuesto por lo establecido en la Ley de Ingresos vigente en el Municipio de Cuernavaca, Morelos</w:t>
      </w:r>
      <w:r w:rsidR="00960C0C" w:rsidRPr="003B04A2">
        <w:rPr>
          <w:rFonts w:ascii="Arial" w:hAnsi="Arial" w:cs="Arial"/>
          <w:b/>
          <w:sz w:val="28"/>
          <w:szCs w:val="28"/>
          <w:lang w:val="es-ES"/>
        </w:rPr>
        <w:t>”</w:t>
      </w:r>
      <w:r w:rsidR="00960C0C" w:rsidRPr="003B04A2">
        <w:rPr>
          <w:rFonts w:ascii="Arial" w:hAnsi="Arial" w:cs="Arial"/>
          <w:b/>
          <w:sz w:val="28"/>
          <w:szCs w:val="28"/>
        </w:rPr>
        <w:t xml:space="preserve"> </w:t>
      </w:r>
      <w:r w:rsidRPr="003B04A2">
        <w:rPr>
          <w:rFonts w:ascii="Arial" w:hAnsi="Arial" w:cs="Arial"/>
          <w:sz w:val="28"/>
          <w:szCs w:val="28"/>
        </w:rPr>
        <w:t xml:space="preserve">y en términos de lo establecido por los artículos 80 de la citada Ley de Mejora Regulatoria y 58 del Reglamento de Mejora Regulatoria del Municipio de Cuernavaca, </w:t>
      </w:r>
      <w:r w:rsidRPr="003B04A2">
        <w:rPr>
          <w:rFonts w:ascii="Arial" w:hAnsi="Arial" w:cs="Arial"/>
          <w:b/>
          <w:sz w:val="28"/>
          <w:szCs w:val="28"/>
        </w:rPr>
        <w:t>se autoriza la exención de elaborar el Análisis de Impacto Regulatorio</w:t>
      </w:r>
      <w:r w:rsidRPr="003B04A2">
        <w:rPr>
          <w:rFonts w:ascii="Arial" w:hAnsi="Arial" w:cs="Arial"/>
          <w:sz w:val="28"/>
          <w:szCs w:val="28"/>
        </w:rPr>
        <w:t>. Lo anterior, en virtud de que</w:t>
      </w:r>
      <w:r w:rsidRPr="003B04A2">
        <w:rPr>
          <w:rFonts w:ascii="Arial" w:hAnsi="Arial" w:cs="Arial"/>
          <w:b/>
          <w:bCs/>
          <w:sz w:val="28"/>
          <w:szCs w:val="28"/>
        </w:rPr>
        <w:t xml:space="preserve"> </w:t>
      </w:r>
      <w:r w:rsidRPr="003B04A2">
        <w:rPr>
          <w:rFonts w:ascii="Arial" w:hAnsi="Arial" w:cs="Arial"/>
          <w:sz w:val="28"/>
          <w:szCs w:val="28"/>
        </w:rPr>
        <w:t>no implica costos de cumplimiento alguno para los particulares.</w:t>
      </w:r>
    </w:p>
    <w:p w14:paraId="016736E8" w14:textId="77777777" w:rsidR="00DD6AF4" w:rsidRPr="003B04A2" w:rsidRDefault="00DD6AF4" w:rsidP="00421AAC">
      <w:pPr>
        <w:tabs>
          <w:tab w:val="left" w:pos="8931"/>
        </w:tabs>
        <w:jc w:val="both"/>
        <w:rPr>
          <w:rFonts w:ascii="Arial" w:hAnsi="Arial" w:cs="Arial"/>
          <w:sz w:val="28"/>
          <w:szCs w:val="28"/>
        </w:rPr>
      </w:pPr>
    </w:p>
    <w:p w14:paraId="15A0A784" w14:textId="022E4285" w:rsidR="00DD6AF4" w:rsidRPr="003B04A2" w:rsidRDefault="00DD6AF4" w:rsidP="00421AAC">
      <w:pPr>
        <w:jc w:val="both"/>
        <w:rPr>
          <w:rFonts w:ascii="Arial" w:hAnsi="Arial" w:cs="Arial"/>
          <w:sz w:val="28"/>
          <w:szCs w:val="28"/>
        </w:rPr>
      </w:pPr>
      <w:r w:rsidRPr="003B04A2">
        <w:rPr>
          <w:rFonts w:ascii="Arial" w:hAnsi="Arial" w:cs="Arial"/>
          <w:sz w:val="28"/>
          <w:szCs w:val="28"/>
        </w:rPr>
        <w:t xml:space="preserve">Se hace del conocimiento que la propuesta regulatoria en estudio se somete a la consulta pública durante veinte días a partir del presente oficio en la siguiente dirección electrónica </w:t>
      </w:r>
      <w:hyperlink r:id="rId8" w:history="1">
        <w:r w:rsidR="00984742" w:rsidRPr="003B04A2">
          <w:rPr>
            <w:rStyle w:val="Hipervnculo"/>
            <w:rFonts w:ascii="Arial" w:hAnsi="Arial" w:cs="Arial"/>
            <w:sz w:val="28"/>
            <w:szCs w:val="28"/>
          </w:rPr>
          <w:t>http://cuernavaca.gob.mx/dmer/registro-municipal-de-regulaciones-2022/</w:t>
        </w:r>
      </w:hyperlink>
      <w:r w:rsidRPr="003B04A2">
        <w:rPr>
          <w:rFonts w:ascii="Arial" w:hAnsi="Arial" w:cs="Arial"/>
          <w:sz w:val="28"/>
          <w:szCs w:val="28"/>
        </w:rPr>
        <w:t xml:space="preserve"> con el fin de dar cabal cumplimiento a lo dispuesto por los artículos 78 de la Ley de Mejora Regulatoria para el Estado de Morelos y sus Municipios,</w:t>
      </w:r>
      <w:r w:rsidRPr="003B04A2">
        <w:rPr>
          <w:rStyle w:val="Refdenotaalpie"/>
          <w:rFonts w:ascii="Arial" w:hAnsi="Arial" w:cs="Arial"/>
          <w:sz w:val="28"/>
          <w:szCs w:val="28"/>
        </w:rPr>
        <w:footnoteReference w:id="1"/>
      </w:r>
      <w:r w:rsidRPr="003B04A2">
        <w:rPr>
          <w:rFonts w:ascii="Arial" w:hAnsi="Arial" w:cs="Arial"/>
          <w:sz w:val="28"/>
          <w:szCs w:val="28"/>
        </w:rPr>
        <w:t xml:space="preserve"> y 59 del Reglamento de Mejora Regulatoria del Municipio de Cuernavaca.</w:t>
      </w:r>
      <w:r w:rsidRPr="003B04A2">
        <w:rPr>
          <w:rStyle w:val="Refdenotaalpie"/>
          <w:rFonts w:ascii="Arial" w:hAnsi="Arial" w:cs="Arial"/>
          <w:sz w:val="28"/>
          <w:szCs w:val="28"/>
        </w:rPr>
        <w:footnoteReference w:id="2"/>
      </w:r>
      <w:r w:rsidRPr="003B04A2">
        <w:rPr>
          <w:rFonts w:ascii="Arial" w:hAnsi="Arial" w:cs="Arial"/>
          <w:sz w:val="28"/>
          <w:szCs w:val="28"/>
        </w:rPr>
        <w:t xml:space="preserve"> </w:t>
      </w:r>
    </w:p>
    <w:p w14:paraId="3692D46C" w14:textId="77777777" w:rsidR="00DD6AF4" w:rsidRPr="003B04A2" w:rsidRDefault="00DD6AF4" w:rsidP="00421AAC">
      <w:pPr>
        <w:jc w:val="both"/>
        <w:rPr>
          <w:rFonts w:ascii="Arial" w:hAnsi="Arial" w:cs="Arial"/>
          <w:sz w:val="28"/>
          <w:szCs w:val="28"/>
        </w:rPr>
      </w:pPr>
    </w:p>
    <w:p w14:paraId="39EC09C7" w14:textId="77777777" w:rsidR="00DD6AF4" w:rsidRPr="003B04A2" w:rsidRDefault="00DD6AF4" w:rsidP="00421AAC">
      <w:pPr>
        <w:jc w:val="both"/>
        <w:rPr>
          <w:rFonts w:ascii="Arial" w:hAnsi="Arial" w:cs="Arial"/>
          <w:sz w:val="28"/>
          <w:szCs w:val="28"/>
        </w:rPr>
      </w:pPr>
      <w:r w:rsidRPr="003B04A2">
        <w:rPr>
          <w:rFonts w:ascii="Arial" w:hAnsi="Arial" w:cs="Arial"/>
          <w:sz w:val="28"/>
          <w:szCs w:val="28"/>
        </w:rPr>
        <w:lastRenderedPageBreak/>
        <w:t>Sin otro particular, hago propicia la oportunidad para reiterar mi mayor consideración.</w:t>
      </w:r>
    </w:p>
    <w:p w14:paraId="2F3FE944" w14:textId="77777777" w:rsidR="00DD6AF4" w:rsidRPr="003B04A2" w:rsidRDefault="00DD6AF4" w:rsidP="00421AAC">
      <w:pPr>
        <w:pStyle w:val="Sangradetextonormal"/>
        <w:spacing w:after="0"/>
        <w:ind w:left="0" w:right="-93"/>
        <w:jc w:val="center"/>
        <w:rPr>
          <w:rFonts w:ascii="Arial" w:hAnsi="Arial" w:cs="Arial"/>
          <w:sz w:val="28"/>
          <w:szCs w:val="28"/>
        </w:rPr>
      </w:pPr>
    </w:p>
    <w:p w14:paraId="41E4A49A" w14:textId="77777777" w:rsidR="00DD6AF4" w:rsidRPr="003B04A2" w:rsidRDefault="00DD6AF4" w:rsidP="00421AAC">
      <w:pPr>
        <w:pStyle w:val="Sangradetextonormal"/>
        <w:spacing w:after="0"/>
        <w:ind w:left="0" w:right="-93"/>
        <w:jc w:val="center"/>
        <w:rPr>
          <w:rFonts w:ascii="Arial" w:hAnsi="Arial" w:cs="Arial"/>
          <w:b/>
          <w:sz w:val="28"/>
          <w:szCs w:val="28"/>
        </w:rPr>
      </w:pPr>
      <w:r w:rsidRPr="003B04A2">
        <w:rPr>
          <w:rFonts w:ascii="Arial" w:hAnsi="Arial" w:cs="Arial"/>
          <w:b/>
          <w:sz w:val="28"/>
          <w:szCs w:val="28"/>
        </w:rPr>
        <w:t>ATENTAMENTE</w:t>
      </w:r>
    </w:p>
    <w:p w14:paraId="7B8B8C0C" w14:textId="77777777" w:rsidR="00DD6AF4" w:rsidRPr="003B04A2" w:rsidRDefault="00DD6AF4" w:rsidP="00421AAC">
      <w:pPr>
        <w:pStyle w:val="Sangradetextonormal"/>
        <w:spacing w:after="0"/>
        <w:ind w:left="0" w:right="-93"/>
        <w:jc w:val="center"/>
        <w:rPr>
          <w:rFonts w:ascii="Arial" w:hAnsi="Arial" w:cs="Arial"/>
          <w:sz w:val="28"/>
          <w:szCs w:val="28"/>
        </w:rPr>
      </w:pPr>
    </w:p>
    <w:p w14:paraId="33889BFA" w14:textId="77777777" w:rsidR="00DD6AF4" w:rsidRPr="003B04A2" w:rsidRDefault="00DD6AF4" w:rsidP="00421AAC">
      <w:pPr>
        <w:pStyle w:val="Sangradetextonormal"/>
        <w:spacing w:after="0"/>
        <w:ind w:left="0" w:right="-93"/>
        <w:jc w:val="center"/>
        <w:rPr>
          <w:rFonts w:ascii="Arial" w:hAnsi="Arial" w:cs="Arial"/>
          <w:sz w:val="28"/>
          <w:szCs w:val="28"/>
        </w:rPr>
      </w:pPr>
    </w:p>
    <w:p w14:paraId="1AD483CA" w14:textId="77777777" w:rsidR="00DD6AF4" w:rsidRPr="003B04A2" w:rsidRDefault="00DD6AF4" w:rsidP="00421AAC">
      <w:pPr>
        <w:pStyle w:val="Sangradetextonormal"/>
        <w:spacing w:after="0"/>
        <w:ind w:left="0" w:right="-93"/>
        <w:jc w:val="center"/>
        <w:rPr>
          <w:rFonts w:ascii="Arial" w:hAnsi="Arial" w:cs="Arial"/>
          <w:sz w:val="28"/>
          <w:szCs w:val="28"/>
        </w:rPr>
      </w:pPr>
    </w:p>
    <w:p w14:paraId="65D0982C" w14:textId="7671BA2D" w:rsidR="00DD6AF4" w:rsidRPr="003B04A2" w:rsidRDefault="00DD6AF4" w:rsidP="00421AAC">
      <w:pPr>
        <w:jc w:val="center"/>
        <w:rPr>
          <w:rFonts w:ascii="Arial" w:hAnsi="Arial" w:cs="Arial"/>
          <w:b/>
          <w:sz w:val="28"/>
          <w:szCs w:val="28"/>
        </w:rPr>
      </w:pPr>
      <w:r w:rsidRPr="003B04A2">
        <w:rPr>
          <w:rFonts w:ascii="Arial" w:hAnsi="Arial" w:cs="Arial"/>
          <w:b/>
          <w:sz w:val="28"/>
          <w:szCs w:val="28"/>
        </w:rPr>
        <w:t xml:space="preserve">LIC. </w:t>
      </w:r>
      <w:r w:rsidR="00554245" w:rsidRPr="003B04A2">
        <w:rPr>
          <w:rFonts w:ascii="Arial" w:hAnsi="Arial" w:cs="Arial"/>
          <w:b/>
          <w:sz w:val="28"/>
          <w:szCs w:val="28"/>
        </w:rPr>
        <w:t>HUMBERTO PALADINO VALDOVINOS</w:t>
      </w:r>
    </w:p>
    <w:p w14:paraId="1BE67D7F" w14:textId="0CCEAB06" w:rsidR="00843C41" w:rsidRPr="003B04A2" w:rsidRDefault="00554245" w:rsidP="00421AAC">
      <w:pPr>
        <w:jc w:val="center"/>
        <w:rPr>
          <w:rFonts w:ascii="Arial" w:hAnsi="Arial" w:cs="Arial"/>
          <w:b/>
          <w:sz w:val="28"/>
          <w:szCs w:val="28"/>
        </w:rPr>
      </w:pPr>
      <w:r w:rsidRPr="003B04A2">
        <w:rPr>
          <w:rFonts w:ascii="Arial" w:hAnsi="Arial" w:cs="Arial"/>
          <w:b/>
          <w:sz w:val="28"/>
          <w:szCs w:val="28"/>
        </w:rPr>
        <w:t>SECRETARIO DE DESARROLLO ECONÓMICO Y TURISMO</w:t>
      </w:r>
    </w:p>
    <w:p w14:paraId="12B8A745" w14:textId="77777777" w:rsidR="00DD6AF4" w:rsidRPr="005550FC" w:rsidRDefault="00DD6AF4" w:rsidP="00421AAC">
      <w:pPr>
        <w:pStyle w:val="Sangradetextonormal"/>
        <w:ind w:left="0" w:right="-425"/>
        <w:rPr>
          <w:rFonts w:ascii="Arial" w:hAnsi="Arial" w:cs="Arial"/>
          <w:sz w:val="16"/>
          <w:szCs w:val="16"/>
        </w:rPr>
      </w:pPr>
      <w:proofErr w:type="spellStart"/>
      <w:r w:rsidRPr="005550FC">
        <w:rPr>
          <w:rFonts w:ascii="Arial" w:hAnsi="Arial" w:cs="Arial"/>
          <w:sz w:val="16"/>
          <w:szCs w:val="16"/>
        </w:rPr>
        <w:t>C.c.p</w:t>
      </w:r>
      <w:proofErr w:type="spellEnd"/>
      <w:r w:rsidRPr="005550FC">
        <w:rPr>
          <w:rFonts w:ascii="Arial" w:hAnsi="Arial" w:cs="Arial"/>
          <w:sz w:val="16"/>
          <w:szCs w:val="16"/>
        </w:rPr>
        <w:t>.:</w:t>
      </w:r>
    </w:p>
    <w:p w14:paraId="5D816225" w14:textId="6F83B069" w:rsidR="00BC2803" w:rsidRPr="00BC2803" w:rsidRDefault="00DD6AF4" w:rsidP="00421AAC">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421AA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B6404" w14:textId="77777777" w:rsidR="001352AE" w:rsidRDefault="001352AE" w:rsidP="002F55F0">
      <w:r>
        <w:separator/>
      </w:r>
    </w:p>
  </w:endnote>
  <w:endnote w:type="continuationSeparator" w:id="0">
    <w:p w14:paraId="2FE5B1EB" w14:textId="77777777" w:rsidR="001352AE" w:rsidRDefault="001352A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3B04A2">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3B04A2">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proofErr w:type="spellStart"/>
                          <w:r w:rsidRPr="00A03211">
                            <w:rPr>
                              <w:rFonts w:ascii="Arial" w:hAnsi="Arial" w:cs="Arial"/>
                              <w:color w:val="404040"/>
                              <w:spacing w:val="8"/>
                              <w:sz w:val="14"/>
                              <w:szCs w:val="14"/>
                              <w:lang w:val="es-MX"/>
                            </w:rPr>
                            <w:t>citense</w:t>
                          </w:r>
                          <w:proofErr w:type="spellEnd"/>
                        </w:p>
                        <w:p w14:paraId="55F28B1A" w14:textId="77777777" w:rsidR="000E5E0E" w:rsidRPr="00A03211" w:rsidRDefault="000E5E0E" w:rsidP="000E5E0E">
                          <w:pPr>
                            <w:jc w:val="center"/>
                            <w:rPr>
                              <w:rFonts w:ascii="Arial" w:hAnsi="Arial" w:cs="Arial"/>
                              <w:color w:val="404040"/>
                              <w:spacing w:val="8"/>
                              <w:sz w:val="14"/>
                              <w:szCs w:val="14"/>
                              <w:lang w:val="es-MX"/>
                            </w:rPr>
                          </w:pPr>
                          <w:proofErr w:type="gramStart"/>
                          <w:r w:rsidRPr="00A03211">
                            <w:rPr>
                              <w:rFonts w:ascii="Arial" w:hAnsi="Arial" w:cs="Arial"/>
                              <w:color w:val="404040"/>
                              <w:spacing w:val="8"/>
                              <w:sz w:val="14"/>
                              <w:szCs w:val="14"/>
                              <w:lang w:val="es-MX"/>
                            </w:rPr>
                            <w:t>los</w:t>
                          </w:r>
                          <w:proofErr w:type="gramEnd"/>
                          <w:r w:rsidRPr="00A03211">
                            <w:rPr>
                              <w:rFonts w:ascii="Arial" w:hAnsi="Arial" w:cs="Arial"/>
                              <w:color w:val="404040"/>
                              <w:spacing w:val="8"/>
                              <w:sz w:val="14"/>
                              <w:szCs w:val="14"/>
                              <w:lang w:val="es-MX"/>
                            </w:rPr>
                            <w:t xml:space="preserve">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proofErr w:type="gramStart"/>
                          <w:r w:rsidRPr="00A03211">
                            <w:rPr>
                              <w:rFonts w:ascii="Arial" w:hAnsi="Arial" w:cs="Arial"/>
                              <w:color w:val="404040"/>
                              <w:spacing w:val="8"/>
                              <w:sz w:val="14"/>
                              <w:szCs w:val="14"/>
                            </w:rPr>
                            <w:t>del</w:t>
                          </w:r>
                          <w:proofErr w:type="gramEnd"/>
                          <w:r w:rsidRPr="00A03211">
                            <w:rPr>
                              <w:rFonts w:ascii="Arial" w:hAnsi="Arial" w:cs="Arial"/>
                              <w:color w:val="404040"/>
                              <w:spacing w:val="8"/>
                              <w:sz w:val="14"/>
                              <w:szCs w:val="14"/>
                            </w:rPr>
                            <w:t xml:space="preserve">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2D869" w14:textId="77777777" w:rsidR="001352AE" w:rsidRDefault="001352AE" w:rsidP="002F55F0">
      <w:r>
        <w:separator/>
      </w:r>
    </w:p>
  </w:footnote>
  <w:footnote w:type="continuationSeparator" w:id="0">
    <w:p w14:paraId="6B695FC0" w14:textId="77777777" w:rsidR="001352AE" w:rsidRDefault="001352A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B04A2"/>
    <w:rsid w:val="003C2135"/>
    <w:rsid w:val="00411A3F"/>
    <w:rsid w:val="00421AAC"/>
    <w:rsid w:val="00457532"/>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10</cp:revision>
  <cp:lastPrinted>2022-01-24T19:44:00Z</cp:lastPrinted>
  <dcterms:created xsi:type="dcterms:W3CDTF">2022-01-24T17:53:00Z</dcterms:created>
  <dcterms:modified xsi:type="dcterms:W3CDTF">2022-01-24T19:44:00Z</dcterms:modified>
</cp:coreProperties>
</file>