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DD" w:rsidRPr="007A59E0" w:rsidRDefault="009F4FDD" w:rsidP="009F4FDD">
      <w:pPr>
        <w:spacing w:line="276" w:lineRule="auto"/>
        <w:ind w:left="709"/>
        <w:jc w:val="both"/>
        <w:rPr>
          <w:rFonts w:ascii="Arial" w:hAnsi="Arial" w:cs="Arial"/>
        </w:rPr>
      </w:pPr>
      <w:r w:rsidRPr="0041684B">
        <w:rPr>
          <w:rFonts w:cstheme="minorHAnsi"/>
          <w:noProof/>
          <w:lang w:eastAsia="es-MX"/>
        </w:rPr>
        <mc:AlternateContent>
          <mc:Choice Requires="wps">
            <w:drawing>
              <wp:anchor distT="45720" distB="45720" distL="114300" distR="114300" simplePos="0" relativeHeight="251659264" behindDoc="0" locked="0" layoutInCell="1" allowOverlap="1" wp14:anchorId="6960F1C9" wp14:editId="4728A9E6">
                <wp:simplePos x="0" y="0"/>
                <wp:positionH relativeFrom="margin">
                  <wp:posOffset>3120086</wp:posOffset>
                </wp:positionH>
                <wp:positionV relativeFrom="paragraph">
                  <wp:posOffset>-1060202</wp:posOffset>
                </wp:positionV>
                <wp:extent cx="2448560" cy="897890"/>
                <wp:effectExtent l="0" t="0" r="27940" b="27940"/>
                <wp:wrapSquare wrapText="bothSides"/>
                <wp:docPr id="2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897890"/>
                        </a:xfrm>
                        <a:prstGeom prst="rect">
                          <a:avLst/>
                        </a:prstGeom>
                        <a:solidFill>
                          <a:srgbClr val="FFFFFF"/>
                        </a:solidFill>
                        <a:ln w="9525">
                          <a:solidFill>
                            <a:srgbClr val="000000"/>
                          </a:solidFill>
                          <a:miter lim="800000"/>
                          <a:headEnd/>
                          <a:tailEnd/>
                        </a:ln>
                      </wps:spPr>
                      <wps:txbx>
                        <w:txbxContent>
                          <w:p w:rsidR="009F4FDD" w:rsidRPr="006357D9" w:rsidRDefault="009F4FDD" w:rsidP="009F4FDD">
                            <w:pPr>
                              <w:jc w:val="both"/>
                              <w:rPr>
                                <w:sz w:val="22"/>
                                <w:szCs w:val="22"/>
                              </w:rPr>
                            </w:pPr>
                            <w:r w:rsidRPr="006357D9">
                              <w:rPr>
                                <w:sz w:val="22"/>
                                <w:szCs w:val="22"/>
                              </w:rPr>
                              <w:t>DEPENDENCIA: SECRETARÍA DEL AYUNTAMIEN</w:t>
                            </w:r>
                            <w:r>
                              <w:rPr>
                                <w:sz w:val="22"/>
                                <w:szCs w:val="22"/>
                              </w:rPr>
                              <w:t>T</w:t>
                            </w:r>
                            <w:r w:rsidRPr="006357D9">
                              <w:rPr>
                                <w:sz w:val="22"/>
                                <w:szCs w:val="22"/>
                              </w:rPr>
                              <w:t>O</w:t>
                            </w:r>
                          </w:p>
                          <w:p w:rsidR="009F4FDD" w:rsidRDefault="009F4FDD" w:rsidP="009F4FDD">
                            <w:pPr>
                              <w:jc w:val="both"/>
                              <w:rPr>
                                <w:sz w:val="22"/>
                                <w:szCs w:val="22"/>
                              </w:rPr>
                            </w:pPr>
                          </w:p>
                          <w:p w:rsidR="009F4FDD" w:rsidRPr="006357D9" w:rsidRDefault="009F4FDD" w:rsidP="009F4FDD">
                            <w:pPr>
                              <w:jc w:val="both"/>
                              <w:rPr>
                                <w:sz w:val="22"/>
                                <w:szCs w:val="22"/>
                              </w:rPr>
                            </w:pPr>
                            <w:r w:rsidRPr="006357D9">
                              <w:rPr>
                                <w:sz w:val="22"/>
                                <w:szCs w:val="22"/>
                              </w:rPr>
                              <w:t xml:space="preserve">ACUERDO: </w:t>
                            </w:r>
                            <w:r>
                              <w:rPr>
                                <w:sz w:val="22"/>
                                <w:szCs w:val="22"/>
                              </w:rPr>
                              <w:t>SO/AC-208</w:t>
                            </w:r>
                            <w:r>
                              <w:rPr>
                                <w:sz w:val="22"/>
                                <w:szCs w:val="22"/>
                              </w:rPr>
                              <w:t>/14</w:t>
                            </w:r>
                            <w:r w:rsidRPr="007D150E">
                              <w:rPr>
                                <w:sz w:val="22"/>
                                <w:szCs w:val="22"/>
                              </w:rPr>
                              <w:t>-XI</w:t>
                            </w:r>
                            <w:r>
                              <w:rPr>
                                <w:sz w:val="22"/>
                                <w:szCs w:val="22"/>
                              </w:rPr>
                              <w:t>I</w:t>
                            </w:r>
                            <w:r w:rsidRPr="007D150E">
                              <w:rPr>
                                <w:sz w:val="22"/>
                                <w:szCs w:val="22"/>
                              </w:rPr>
                              <w:t>-2022</w:t>
                            </w:r>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0F1C9" id="_x0000_t202" coordsize="21600,21600" o:spt="202" path="m,l,21600r21600,l21600,xe">
                <v:stroke joinstyle="miter"/>
                <v:path gradientshapeok="t" o:connecttype="rect"/>
              </v:shapetype>
              <v:shape id="Cuadro de texto 2" o:spid="_x0000_s1026" type="#_x0000_t202" style="position:absolute;left:0;text-align:left;margin-left:245.7pt;margin-top:-83.5pt;width:192.8pt;height:7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">
                <v:textbox>
                  <w:txbxContent>
                    <w:p w:rsidR="009F4FDD" w:rsidRPr="006357D9" w:rsidRDefault="009F4FDD" w:rsidP="009F4FDD">
                      <w:pPr>
                        <w:jc w:val="both"/>
                        <w:rPr>
                          <w:sz w:val="22"/>
                          <w:szCs w:val="22"/>
                        </w:rPr>
                      </w:pPr>
                      <w:r w:rsidRPr="006357D9">
                        <w:rPr>
                          <w:sz w:val="22"/>
                          <w:szCs w:val="22"/>
                        </w:rPr>
                        <w:t>DEPENDENCIA: SECRETARÍA DEL AYUNTAMIEN</w:t>
                      </w:r>
                      <w:r>
                        <w:rPr>
                          <w:sz w:val="22"/>
                          <w:szCs w:val="22"/>
                        </w:rPr>
                        <w:t>T</w:t>
                      </w:r>
                      <w:r w:rsidRPr="006357D9">
                        <w:rPr>
                          <w:sz w:val="22"/>
                          <w:szCs w:val="22"/>
                        </w:rPr>
                        <w:t>O</w:t>
                      </w:r>
                    </w:p>
                    <w:p w:rsidR="009F4FDD" w:rsidRDefault="009F4FDD" w:rsidP="009F4FDD">
                      <w:pPr>
                        <w:jc w:val="both"/>
                        <w:rPr>
                          <w:sz w:val="22"/>
                          <w:szCs w:val="22"/>
                        </w:rPr>
                      </w:pPr>
                    </w:p>
                    <w:p w:rsidR="009F4FDD" w:rsidRPr="006357D9" w:rsidRDefault="009F4FDD" w:rsidP="009F4FDD">
                      <w:pPr>
                        <w:jc w:val="both"/>
                        <w:rPr>
                          <w:sz w:val="22"/>
                          <w:szCs w:val="22"/>
                        </w:rPr>
                      </w:pPr>
                      <w:r w:rsidRPr="006357D9">
                        <w:rPr>
                          <w:sz w:val="22"/>
                          <w:szCs w:val="22"/>
                        </w:rPr>
                        <w:t xml:space="preserve">ACUERDO: </w:t>
                      </w:r>
                      <w:r>
                        <w:rPr>
                          <w:sz w:val="22"/>
                          <w:szCs w:val="22"/>
                        </w:rPr>
                        <w:t>SO/AC-208</w:t>
                      </w:r>
                      <w:r>
                        <w:rPr>
                          <w:sz w:val="22"/>
                          <w:szCs w:val="22"/>
                        </w:rPr>
                        <w:t>/14</w:t>
                      </w:r>
                      <w:r w:rsidRPr="007D150E">
                        <w:rPr>
                          <w:sz w:val="22"/>
                          <w:szCs w:val="22"/>
                        </w:rPr>
                        <w:t>-XI</w:t>
                      </w:r>
                      <w:r>
                        <w:rPr>
                          <w:sz w:val="22"/>
                          <w:szCs w:val="22"/>
                        </w:rPr>
                        <w:t>I</w:t>
                      </w:r>
                      <w:r w:rsidRPr="007D150E">
                        <w:rPr>
                          <w:sz w:val="22"/>
                          <w:szCs w:val="22"/>
                        </w:rPr>
                        <w:t>-2022</w:t>
                      </w:r>
                      <w:r>
                        <w:rPr>
                          <w:sz w:val="22"/>
                          <w:szCs w:val="22"/>
                        </w:rPr>
                        <w:t>.</w:t>
                      </w:r>
                    </w:p>
                  </w:txbxContent>
                </v:textbox>
                <w10:wrap type="square" anchorx="margin"/>
              </v:shape>
            </w:pict>
          </mc:Fallback>
        </mc:AlternateContent>
      </w:r>
    </w:p>
    <w:p w:rsidR="009F4FDD" w:rsidRDefault="009F4FDD" w:rsidP="009F4FDD">
      <w:pPr>
        <w:spacing w:line="276" w:lineRule="auto"/>
        <w:jc w:val="both"/>
        <w:rPr>
          <w:rFonts w:cstheme="minorHAnsi"/>
          <w:sz w:val="22"/>
          <w:szCs w:val="22"/>
        </w:rPr>
      </w:pPr>
    </w:p>
    <w:p w:rsidR="009F4FDD" w:rsidRDefault="009F4FDD" w:rsidP="009F4FDD">
      <w:pPr>
        <w:spacing w:line="276" w:lineRule="auto"/>
        <w:jc w:val="both"/>
        <w:rPr>
          <w:rFonts w:cstheme="minorHAnsi"/>
          <w:sz w:val="22"/>
          <w:szCs w:val="22"/>
        </w:rPr>
      </w:pPr>
    </w:p>
    <w:p w:rsidR="009F4FDD" w:rsidRDefault="009F4FDD" w:rsidP="009F4FDD">
      <w:pPr>
        <w:spacing w:line="276" w:lineRule="auto"/>
        <w:jc w:val="both"/>
        <w:rPr>
          <w:rFonts w:cstheme="minorHAnsi"/>
          <w:sz w:val="22"/>
          <w:szCs w:val="22"/>
        </w:rPr>
      </w:pPr>
    </w:p>
    <w:p w:rsidR="009F4FDD" w:rsidRDefault="009F4FDD" w:rsidP="009F4FDD">
      <w:pPr>
        <w:spacing w:line="276" w:lineRule="auto"/>
        <w:jc w:val="both"/>
        <w:rPr>
          <w:rFonts w:cstheme="minorHAnsi"/>
          <w:sz w:val="22"/>
          <w:szCs w:val="22"/>
        </w:rPr>
      </w:pPr>
    </w:p>
    <w:p w:rsidR="009F4FDD" w:rsidRDefault="009F4FDD" w:rsidP="009F4FDD">
      <w:pPr>
        <w:spacing w:line="276" w:lineRule="auto"/>
        <w:jc w:val="both"/>
        <w:rPr>
          <w:rFonts w:cstheme="minorHAnsi"/>
          <w:sz w:val="22"/>
          <w:szCs w:val="22"/>
        </w:rPr>
      </w:pPr>
    </w:p>
    <w:p w:rsidR="009F4FDD" w:rsidRPr="00677D79" w:rsidRDefault="009F4FDD" w:rsidP="009F4FDD">
      <w:pPr>
        <w:spacing w:line="276" w:lineRule="auto"/>
        <w:jc w:val="both"/>
        <w:rPr>
          <w:rFonts w:cstheme="minorHAnsi"/>
          <w:sz w:val="22"/>
          <w:szCs w:val="22"/>
        </w:rPr>
      </w:pPr>
      <w:r w:rsidRPr="00677D79">
        <w:rPr>
          <w:rFonts w:cstheme="minorHAnsi"/>
          <w:sz w:val="22"/>
          <w:szCs w:val="22"/>
        </w:rPr>
        <w:t>JOSÉ LUIS URIÓSTEGUI SALGADO, PRESIDENTE MUNICIPAL CONSTITUCIONAL DE CUERNAVACA, MORELOS, A SUS HABITANTES SABED:</w:t>
      </w:r>
    </w:p>
    <w:p w:rsidR="009F4FDD" w:rsidRPr="00677D79" w:rsidRDefault="009F4FDD" w:rsidP="009F4FDD">
      <w:pPr>
        <w:spacing w:line="276" w:lineRule="auto"/>
        <w:jc w:val="both"/>
        <w:rPr>
          <w:rFonts w:cstheme="minorHAnsi"/>
          <w:sz w:val="22"/>
          <w:szCs w:val="22"/>
        </w:rPr>
      </w:pPr>
    </w:p>
    <w:p w:rsidR="009F4FDD" w:rsidRPr="00677D79" w:rsidRDefault="009F4FDD" w:rsidP="009F4FDD">
      <w:pPr>
        <w:spacing w:line="276" w:lineRule="auto"/>
        <w:jc w:val="both"/>
        <w:rPr>
          <w:rFonts w:cstheme="minorHAnsi"/>
          <w:sz w:val="22"/>
          <w:szCs w:val="22"/>
        </w:rPr>
      </w:pPr>
      <w:r w:rsidRPr="00677D79">
        <w:rPr>
          <w:rFonts w:cstheme="minorHAnsi"/>
          <w:sz w:val="22"/>
          <w:szCs w:val="22"/>
        </w:rPr>
        <w:t>QUE EL AYUNTAMIENTO DE CUERNAVACA, MORELOS, EN USO DE LAS FACULTADES QUE LE CONFIEREN LOS ARTÍCULOS 115 DE LA CONSTITUCIÓN POLÍTICA DE LOS ESTADOS UNIDOS MEXICANOS; 113 DE LA CONSTITUCIÓN POLÍTICA DEL ESTADO LIBRE Y SOBERANO DE MORELOS; 38 FRACCIÓN III, Y 41 FRACCIÓN I DE LA LEY ORGÁNICA MUNICIPAL DEL ESTADO DE MORELOS, Y;</w:t>
      </w:r>
    </w:p>
    <w:p w:rsidR="009F4FDD" w:rsidRPr="00677D79" w:rsidRDefault="009F4FDD" w:rsidP="009F4FDD">
      <w:pPr>
        <w:spacing w:line="276" w:lineRule="auto"/>
        <w:jc w:val="both"/>
        <w:rPr>
          <w:rFonts w:cstheme="minorHAnsi"/>
          <w:b/>
          <w:sz w:val="22"/>
          <w:szCs w:val="22"/>
        </w:rPr>
      </w:pPr>
    </w:p>
    <w:p w:rsidR="009F4FDD" w:rsidRPr="00677D79" w:rsidRDefault="009F4FDD" w:rsidP="009F4FDD">
      <w:pPr>
        <w:spacing w:line="276" w:lineRule="auto"/>
        <w:jc w:val="center"/>
        <w:rPr>
          <w:rFonts w:cstheme="minorHAnsi"/>
          <w:b/>
          <w:sz w:val="22"/>
          <w:szCs w:val="22"/>
        </w:rPr>
      </w:pPr>
      <w:r w:rsidRPr="00677D79">
        <w:rPr>
          <w:rFonts w:cstheme="minorHAnsi"/>
          <w:b/>
          <w:sz w:val="22"/>
          <w:szCs w:val="22"/>
        </w:rPr>
        <w:t>CONSIDERANDO</w:t>
      </w:r>
    </w:p>
    <w:p w:rsidR="009F4FDD" w:rsidRPr="00677D79" w:rsidRDefault="009F4FDD" w:rsidP="009F4FDD">
      <w:pPr>
        <w:spacing w:line="276" w:lineRule="auto"/>
        <w:jc w:val="both"/>
        <w:rPr>
          <w:rFonts w:cstheme="minorHAnsi"/>
          <w:sz w:val="22"/>
          <w:szCs w:val="22"/>
        </w:rPr>
      </w:pPr>
    </w:p>
    <w:p w:rsidR="009F4FDD" w:rsidRPr="009F4FDD" w:rsidRDefault="009F4FDD" w:rsidP="009F4FDD">
      <w:pPr>
        <w:tabs>
          <w:tab w:val="left" w:pos="851"/>
        </w:tabs>
        <w:spacing w:line="276" w:lineRule="auto"/>
        <w:jc w:val="both"/>
        <w:rPr>
          <w:rFonts w:cstheme="minorHAnsi"/>
          <w:sz w:val="22"/>
          <w:szCs w:val="22"/>
        </w:rPr>
      </w:pPr>
      <w:r w:rsidRPr="009F4FDD">
        <w:rPr>
          <w:rFonts w:cstheme="minorHAnsi"/>
          <w:sz w:val="22"/>
          <w:szCs w:val="22"/>
          <w:lang w:val="es-ES"/>
        </w:rPr>
        <w:t xml:space="preserve">La Comisión Dictaminadora de Pensiones del Municipio de Cuernavaca, Morelos, realizó sesión extraordinaria, el día 06 de diciembre del 2022, en la que fue presentado el asunto relativo al Dictamen </w:t>
      </w:r>
      <w:r w:rsidRPr="009F4FDD">
        <w:rPr>
          <w:rFonts w:cstheme="minorHAnsi"/>
          <w:sz w:val="22"/>
          <w:szCs w:val="22"/>
        </w:rPr>
        <w:t xml:space="preserve">por el que se otorga cumplimiento a lo ordenado mediante sentencia emitida por el Pleno del Tribunal de Justicia Administrativa del Estado de Morelos, dentro del </w:t>
      </w:r>
      <w:bookmarkStart w:id="0" w:name="_GoBack"/>
      <w:bookmarkEnd w:id="0"/>
      <w:r w:rsidRPr="009F4FDD">
        <w:rPr>
          <w:rFonts w:cstheme="minorHAnsi"/>
          <w:sz w:val="22"/>
          <w:szCs w:val="22"/>
        </w:rPr>
        <w:t xml:space="preserve">Juicio Administrativo </w:t>
      </w:r>
      <w:r w:rsidRPr="009F4FDD">
        <w:rPr>
          <w:rFonts w:cstheme="minorHAnsi"/>
          <w:b/>
          <w:sz w:val="22"/>
          <w:szCs w:val="22"/>
        </w:rPr>
        <w:t xml:space="preserve">TJA/5ªSERA/JDN-099/2021, </w:t>
      </w:r>
      <w:r w:rsidRPr="009F4FDD">
        <w:rPr>
          <w:rFonts w:cstheme="minorHAnsi"/>
          <w:sz w:val="22"/>
          <w:szCs w:val="22"/>
        </w:rPr>
        <w:t xml:space="preserve">por el que se concede pensión por jubilación y jerarquía inmediata superior a la ciudadana </w:t>
      </w:r>
      <w:r w:rsidRPr="009F4FDD">
        <w:rPr>
          <w:rFonts w:cstheme="minorHAnsi"/>
          <w:b/>
          <w:sz w:val="22"/>
          <w:szCs w:val="22"/>
        </w:rPr>
        <w:t>MARCELINA GARCIA PERULERO</w:t>
      </w:r>
      <w:r w:rsidRPr="009F4FDD">
        <w:rPr>
          <w:rFonts w:cstheme="minorHAnsi"/>
          <w:sz w:val="22"/>
          <w:szCs w:val="22"/>
        </w:rPr>
        <w:t>, la cual  establece en el apartado denominado efectos de la sentencia lo siguiente:</w:t>
      </w:r>
    </w:p>
    <w:p w:rsidR="009F4FDD" w:rsidRPr="009F4FDD" w:rsidRDefault="009F4FDD" w:rsidP="009F4FDD">
      <w:pPr>
        <w:tabs>
          <w:tab w:val="left" w:pos="851"/>
        </w:tabs>
        <w:jc w:val="both"/>
        <w:rPr>
          <w:rFonts w:cstheme="minorHAnsi"/>
          <w:b/>
          <w:sz w:val="22"/>
          <w:szCs w:val="22"/>
        </w:rPr>
      </w:pPr>
    </w:p>
    <w:p w:rsidR="009F4FDD" w:rsidRPr="009F4FDD" w:rsidRDefault="009F4FDD" w:rsidP="009F4FDD">
      <w:pPr>
        <w:pStyle w:val="Prrafodelista"/>
        <w:tabs>
          <w:tab w:val="left" w:pos="851"/>
          <w:tab w:val="left" w:pos="8080"/>
        </w:tabs>
        <w:ind w:left="0"/>
        <w:jc w:val="both"/>
        <w:rPr>
          <w:rFonts w:asciiTheme="minorHAnsi" w:hAnsiTheme="minorHAnsi" w:cstheme="minorHAnsi"/>
          <w:b/>
          <w:i/>
          <w:sz w:val="22"/>
          <w:szCs w:val="22"/>
          <w:u w:val="single"/>
          <w:lang w:val="es-ES"/>
        </w:rPr>
      </w:pPr>
      <w:r w:rsidRPr="009F4FDD">
        <w:rPr>
          <w:rFonts w:asciiTheme="minorHAnsi" w:hAnsiTheme="minorHAnsi" w:cstheme="minorHAnsi"/>
          <w:i/>
          <w:sz w:val="22"/>
          <w:szCs w:val="22"/>
          <w:lang w:val="es-ES"/>
        </w:rPr>
        <w:t xml:space="preserve">1.- </w:t>
      </w:r>
      <w:r w:rsidRPr="009F4FDD">
        <w:rPr>
          <w:rFonts w:asciiTheme="minorHAnsi" w:hAnsiTheme="minorHAnsi" w:cstheme="minorHAnsi"/>
          <w:b/>
          <w:i/>
          <w:sz w:val="22"/>
          <w:szCs w:val="22"/>
          <w:lang w:val="es-ES"/>
        </w:rPr>
        <w:t xml:space="preserve">Instaurar de manera inmediata </w:t>
      </w:r>
      <w:r w:rsidRPr="009F4FDD">
        <w:rPr>
          <w:rFonts w:asciiTheme="minorHAnsi" w:hAnsiTheme="minorHAnsi" w:cstheme="minorHAnsi"/>
          <w:i/>
          <w:sz w:val="22"/>
          <w:szCs w:val="22"/>
          <w:lang w:val="es-ES"/>
        </w:rPr>
        <w:t xml:space="preserve">y sin dilación alguna hasta su conclusión, emitan otro </w:t>
      </w:r>
      <w:r w:rsidRPr="009F4FDD">
        <w:rPr>
          <w:rFonts w:asciiTheme="minorHAnsi" w:hAnsiTheme="minorHAnsi" w:cstheme="minorHAnsi"/>
          <w:b/>
          <w:i/>
          <w:sz w:val="22"/>
          <w:szCs w:val="22"/>
          <w:u w:val="single"/>
          <w:lang w:val="es-ES"/>
        </w:rPr>
        <w:t>ACUERDO DE PENSIÓN POR JUBILACIÓN</w:t>
      </w:r>
      <w:r w:rsidRPr="009F4FDD">
        <w:rPr>
          <w:rFonts w:asciiTheme="minorHAnsi" w:hAnsiTheme="minorHAnsi" w:cstheme="minorHAnsi"/>
          <w:b/>
          <w:i/>
          <w:sz w:val="22"/>
          <w:szCs w:val="22"/>
          <w:lang w:val="es-ES"/>
        </w:rPr>
        <w:t xml:space="preserve"> </w:t>
      </w:r>
      <w:r w:rsidRPr="009F4FDD">
        <w:rPr>
          <w:rFonts w:asciiTheme="minorHAnsi" w:hAnsiTheme="minorHAnsi" w:cstheme="minorHAnsi"/>
          <w:i/>
          <w:sz w:val="22"/>
          <w:szCs w:val="22"/>
          <w:lang w:val="es-ES"/>
        </w:rPr>
        <w:t xml:space="preserve">en favor de la ciudadana </w:t>
      </w:r>
      <w:r w:rsidRPr="009F4FDD">
        <w:rPr>
          <w:rFonts w:asciiTheme="minorHAnsi" w:hAnsiTheme="minorHAnsi" w:cstheme="minorHAnsi"/>
          <w:b/>
          <w:i/>
          <w:sz w:val="22"/>
          <w:szCs w:val="22"/>
          <w:lang w:val="es-ES"/>
        </w:rPr>
        <w:t xml:space="preserve">MARCELINA GARCÍA PERULERO, </w:t>
      </w:r>
      <w:r w:rsidRPr="009F4FDD">
        <w:rPr>
          <w:rFonts w:asciiTheme="minorHAnsi" w:hAnsiTheme="minorHAnsi" w:cstheme="minorHAnsi"/>
          <w:i/>
          <w:sz w:val="22"/>
          <w:szCs w:val="22"/>
          <w:lang w:val="es-ES"/>
        </w:rPr>
        <w:t xml:space="preserve">con la precisión de que al momento de que dicten el nuevo acuerdo de pensión deberán de dejar intocado las cuestiones que no fueron materia de la nulidad del </w:t>
      </w:r>
      <w:r w:rsidRPr="009F4FDD">
        <w:rPr>
          <w:rFonts w:asciiTheme="minorHAnsi" w:hAnsiTheme="minorHAnsi" w:cstheme="minorHAnsi"/>
          <w:b/>
          <w:i/>
          <w:sz w:val="22"/>
          <w:szCs w:val="22"/>
          <w:u w:val="single"/>
          <w:lang w:val="es-ES"/>
        </w:rPr>
        <w:t xml:space="preserve">ACUERDO NÚMERO SO/AC-492/2-IX-2021; de fecha treinta de agosto de </w:t>
      </w:r>
      <w:proofErr w:type="gramStart"/>
      <w:r w:rsidRPr="009F4FDD">
        <w:rPr>
          <w:rFonts w:asciiTheme="minorHAnsi" w:hAnsiTheme="minorHAnsi" w:cstheme="minorHAnsi"/>
          <w:b/>
          <w:i/>
          <w:sz w:val="22"/>
          <w:szCs w:val="22"/>
          <w:u w:val="single"/>
          <w:lang w:val="es-ES"/>
        </w:rPr>
        <w:t>dos mil veintiuno</w:t>
      </w:r>
      <w:proofErr w:type="gramEnd"/>
      <w:r w:rsidRPr="009F4FDD">
        <w:rPr>
          <w:rFonts w:asciiTheme="minorHAnsi" w:hAnsiTheme="minorHAnsi" w:cstheme="minorHAnsi"/>
          <w:b/>
          <w:i/>
          <w:sz w:val="22"/>
          <w:szCs w:val="22"/>
          <w:u w:val="single"/>
          <w:lang w:val="es-ES"/>
        </w:rPr>
        <w:t>.</w:t>
      </w:r>
    </w:p>
    <w:p w:rsidR="009F4FDD" w:rsidRPr="009F4FDD" w:rsidRDefault="009F4FDD" w:rsidP="009F4FDD">
      <w:pPr>
        <w:pStyle w:val="Prrafodelista"/>
        <w:tabs>
          <w:tab w:val="left" w:pos="851"/>
          <w:tab w:val="left" w:pos="8080"/>
        </w:tabs>
        <w:ind w:left="0"/>
        <w:jc w:val="both"/>
        <w:rPr>
          <w:rFonts w:asciiTheme="minorHAnsi" w:hAnsiTheme="minorHAnsi" w:cstheme="minorHAnsi"/>
          <w:i/>
          <w:sz w:val="22"/>
          <w:szCs w:val="22"/>
          <w:lang w:val="es-ES"/>
        </w:rPr>
      </w:pPr>
    </w:p>
    <w:p w:rsidR="009F4FDD" w:rsidRPr="009F4FDD" w:rsidRDefault="009F4FDD" w:rsidP="009F4FDD">
      <w:pPr>
        <w:pStyle w:val="Prrafodelista"/>
        <w:tabs>
          <w:tab w:val="left" w:pos="851"/>
          <w:tab w:val="left" w:pos="8080"/>
        </w:tabs>
        <w:ind w:left="0"/>
        <w:jc w:val="both"/>
        <w:rPr>
          <w:rFonts w:asciiTheme="minorHAnsi" w:hAnsiTheme="minorHAnsi" w:cstheme="minorHAnsi"/>
          <w:i/>
          <w:sz w:val="22"/>
          <w:szCs w:val="22"/>
          <w:lang w:val="es-ES"/>
        </w:rPr>
      </w:pPr>
      <w:r w:rsidRPr="009F4FDD">
        <w:rPr>
          <w:rFonts w:asciiTheme="minorHAnsi" w:hAnsiTheme="minorHAnsi" w:cstheme="minorHAnsi"/>
          <w:i/>
          <w:sz w:val="22"/>
          <w:szCs w:val="22"/>
          <w:lang w:val="es-ES"/>
        </w:rPr>
        <w:t xml:space="preserve">2.- En complemento de lo anterior, al momento de dictar el nuevo acuerdo de pensión por jubilación que se dicte a favor de la ciudadana </w:t>
      </w:r>
      <w:r w:rsidRPr="009F4FDD">
        <w:rPr>
          <w:rFonts w:asciiTheme="minorHAnsi" w:hAnsiTheme="minorHAnsi" w:cstheme="minorHAnsi"/>
          <w:b/>
          <w:i/>
          <w:sz w:val="22"/>
          <w:szCs w:val="22"/>
          <w:lang w:val="es-ES"/>
        </w:rPr>
        <w:t xml:space="preserve">MARCELINA GARCÍA PERULERO; </w:t>
      </w:r>
      <w:r w:rsidRPr="009F4FDD">
        <w:rPr>
          <w:rFonts w:asciiTheme="minorHAnsi" w:hAnsiTheme="minorHAnsi" w:cstheme="minorHAnsi"/>
          <w:b/>
          <w:i/>
          <w:sz w:val="22"/>
          <w:szCs w:val="22"/>
          <w:u w:val="single"/>
          <w:lang w:val="es-ES"/>
        </w:rPr>
        <w:t>DEBERÁN ALIZAR Y CONCEDER EL GRADO INMEDIATO CON SU RESPECTIVO INCREMENTO SALARIAL, ASÍ COMO TAMBIÉN INTEGRAR EL MONTO DE SU PENSIÓN POR JUBILACIÓN LAS PRESTACIONES CONSISTENTES EN LA DESPENSA FAMILIAR Y QUINQUENIO.</w:t>
      </w:r>
      <w:r w:rsidRPr="009F4FDD">
        <w:rPr>
          <w:rFonts w:asciiTheme="minorHAnsi" w:hAnsiTheme="minorHAnsi" w:cstheme="minorHAnsi"/>
          <w:i/>
          <w:sz w:val="22"/>
          <w:szCs w:val="22"/>
          <w:lang w:val="es-ES"/>
        </w:rPr>
        <w:t xml:space="preserve"> </w:t>
      </w:r>
    </w:p>
    <w:p w:rsidR="009F4FDD" w:rsidRPr="009F4FDD" w:rsidRDefault="009F4FDD" w:rsidP="009F4FDD">
      <w:pPr>
        <w:pStyle w:val="Prrafodelista"/>
        <w:tabs>
          <w:tab w:val="left" w:pos="851"/>
          <w:tab w:val="left" w:pos="8080"/>
        </w:tabs>
        <w:ind w:left="0"/>
        <w:jc w:val="both"/>
        <w:rPr>
          <w:rFonts w:asciiTheme="minorHAnsi" w:hAnsiTheme="minorHAnsi" w:cstheme="minorHAnsi"/>
          <w:b/>
          <w:i/>
          <w:sz w:val="22"/>
          <w:szCs w:val="22"/>
          <w:lang w:val="es-ES"/>
        </w:rPr>
      </w:pPr>
      <w:r w:rsidRPr="009F4FDD">
        <w:rPr>
          <w:rFonts w:asciiTheme="minorHAnsi" w:hAnsiTheme="minorHAnsi" w:cstheme="minorHAnsi"/>
          <w:b/>
          <w:i/>
          <w:sz w:val="22"/>
          <w:szCs w:val="22"/>
          <w:lang w:val="es-ES"/>
        </w:rPr>
        <w:t>(SIC)</w:t>
      </w:r>
    </w:p>
    <w:p w:rsidR="009F4FDD" w:rsidRPr="009F4FDD" w:rsidRDefault="009F4FDD" w:rsidP="009F4FDD">
      <w:pPr>
        <w:pStyle w:val="Prrafodelista"/>
        <w:tabs>
          <w:tab w:val="left" w:pos="851"/>
          <w:tab w:val="left" w:pos="8080"/>
        </w:tabs>
        <w:ind w:left="0"/>
        <w:jc w:val="both"/>
        <w:rPr>
          <w:rFonts w:asciiTheme="minorHAnsi" w:hAnsiTheme="minorHAnsi" w:cstheme="minorHAnsi"/>
          <w:b/>
          <w:i/>
          <w:sz w:val="22"/>
          <w:szCs w:val="22"/>
          <w:lang w:val="es-ES"/>
        </w:rPr>
      </w:pPr>
      <w:r w:rsidRPr="009F4FDD">
        <w:rPr>
          <w:rFonts w:asciiTheme="minorHAnsi" w:hAnsiTheme="minorHAnsi" w:cstheme="minorHAnsi"/>
          <w:b/>
          <w:i/>
          <w:sz w:val="22"/>
          <w:szCs w:val="22"/>
          <w:lang w:val="es-ES"/>
        </w:rPr>
        <w:t xml:space="preserve"> </w:t>
      </w:r>
    </w:p>
    <w:p w:rsidR="009F4FDD" w:rsidRDefault="009F4FDD" w:rsidP="009F4FDD">
      <w:pPr>
        <w:tabs>
          <w:tab w:val="left" w:pos="0"/>
          <w:tab w:val="left" w:pos="851"/>
          <w:tab w:val="left" w:pos="9639"/>
        </w:tabs>
        <w:spacing w:line="276" w:lineRule="auto"/>
        <w:jc w:val="both"/>
        <w:rPr>
          <w:rFonts w:cstheme="minorHAnsi"/>
          <w:sz w:val="22"/>
          <w:szCs w:val="22"/>
          <w:lang w:val="es-ES"/>
        </w:rPr>
      </w:pPr>
      <w:r w:rsidRPr="009F4FDD">
        <w:rPr>
          <w:rFonts w:cstheme="minorHAnsi"/>
          <w:sz w:val="22"/>
          <w:szCs w:val="22"/>
          <w:lang w:val="es-ES"/>
        </w:rPr>
        <w:t>Que con fecha 03</w:t>
      </w:r>
      <w:r w:rsidRPr="009F4FDD">
        <w:rPr>
          <w:rFonts w:cstheme="minorHAnsi"/>
          <w:sz w:val="22"/>
          <w:szCs w:val="22"/>
        </w:rPr>
        <w:t xml:space="preserve"> de septiembre del 2018</w:t>
      </w:r>
      <w:r w:rsidRPr="009F4FDD">
        <w:rPr>
          <w:rFonts w:cstheme="minorHAnsi"/>
          <w:b/>
          <w:sz w:val="22"/>
          <w:szCs w:val="22"/>
        </w:rPr>
        <w:t xml:space="preserve"> </w:t>
      </w:r>
      <w:r w:rsidRPr="009F4FDD">
        <w:rPr>
          <w:rFonts w:cstheme="minorHAnsi"/>
          <w:sz w:val="22"/>
          <w:szCs w:val="22"/>
          <w:lang w:val="es-ES"/>
        </w:rPr>
        <w:t xml:space="preserve">la ciudadana </w:t>
      </w:r>
      <w:r w:rsidRPr="009F4FDD">
        <w:rPr>
          <w:rFonts w:cstheme="minorHAnsi"/>
          <w:b/>
          <w:sz w:val="22"/>
          <w:szCs w:val="22"/>
        </w:rPr>
        <w:t>MARCELINA GARCIA PERULERO</w:t>
      </w:r>
      <w:r w:rsidRPr="009F4FDD">
        <w:rPr>
          <w:rFonts w:cstheme="minorHAnsi"/>
          <w:sz w:val="22"/>
          <w:szCs w:val="22"/>
          <w:lang w:val="es-ES"/>
        </w:rPr>
        <w:t xml:space="preserve"> por su propio derecho presentó ante este Ayuntamiento de Cuernavaca, Morelos, solicitud de pensión por </w:t>
      </w:r>
      <w:r w:rsidRPr="009F4FDD">
        <w:rPr>
          <w:rFonts w:cstheme="minorHAnsi"/>
          <w:b/>
          <w:sz w:val="22"/>
          <w:szCs w:val="22"/>
          <w:lang w:val="es-ES"/>
        </w:rPr>
        <w:t>Jubilación</w:t>
      </w:r>
      <w:r w:rsidRPr="009F4FDD">
        <w:rPr>
          <w:rFonts w:cstheme="minorHAnsi"/>
          <w:sz w:val="22"/>
          <w:szCs w:val="22"/>
          <w:lang w:val="es-ES"/>
        </w:rPr>
        <w:t xml:space="preserve"> de conformidad con la hipótesis contemplada por el artículo</w:t>
      </w:r>
      <w:r w:rsidRPr="009F4FDD">
        <w:rPr>
          <w:rFonts w:cstheme="minorHAnsi"/>
          <w:b/>
          <w:sz w:val="22"/>
          <w:szCs w:val="22"/>
          <w:lang w:val="es-ES"/>
        </w:rPr>
        <w:t xml:space="preserve"> 16, fracción II, inciso e) </w:t>
      </w:r>
      <w:r w:rsidRPr="009F4FDD">
        <w:rPr>
          <w:rFonts w:cstheme="minorHAnsi"/>
          <w:sz w:val="22"/>
          <w:szCs w:val="22"/>
          <w:lang w:val="es-ES"/>
        </w:rPr>
        <w:t xml:space="preserve">de la Ley de Prestaciones de Seguridad Social de las Instituciones Policiales y de Procuración de Justicia del Sistema Estatal de Seguridad Pública, acompañando a su petición la documentación exigida por el artículo </w:t>
      </w:r>
      <w:r w:rsidRPr="009F4FDD">
        <w:rPr>
          <w:rFonts w:cstheme="minorHAnsi"/>
          <w:b/>
          <w:sz w:val="22"/>
          <w:szCs w:val="22"/>
          <w:lang w:val="es-ES"/>
        </w:rPr>
        <w:t xml:space="preserve">15, fracción I, </w:t>
      </w:r>
      <w:r w:rsidRPr="009F4FDD">
        <w:rPr>
          <w:rFonts w:cstheme="minorHAnsi"/>
          <w:sz w:val="22"/>
          <w:szCs w:val="22"/>
          <w:lang w:val="es-ES"/>
        </w:rPr>
        <w:t>del mismo ordenamiento</w:t>
      </w:r>
      <w:r w:rsidRPr="009F4FDD">
        <w:rPr>
          <w:rFonts w:cstheme="minorHAnsi"/>
          <w:b/>
          <w:sz w:val="22"/>
          <w:szCs w:val="22"/>
          <w:lang w:val="es-ES"/>
        </w:rPr>
        <w:t xml:space="preserve"> </w:t>
      </w:r>
      <w:r w:rsidRPr="009F4FDD">
        <w:rPr>
          <w:rFonts w:cstheme="minorHAnsi"/>
          <w:sz w:val="22"/>
          <w:szCs w:val="22"/>
          <w:lang w:val="es-ES"/>
        </w:rPr>
        <w:t xml:space="preserve">como lo son: copia certificada del Acta de nacimiento de quien solicita; Hoja de Servicios expedida por la Dirección General de Recursos Humanos de Gobierno del </w:t>
      </w:r>
    </w:p>
    <w:p w:rsidR="009F4FDD" w:rsidRDefault="009F4FDD" w:rsidP="009F4FDD">
      <w:pPr>
        <w:tabs>
          <w:tab w:val="left" w:pos="0"/>
          <w:tab w:val="left" w:pos="851"/>
          <w:tab w:val="left" w:pos="9639"/>
        </w:tabs>
        <w:spacing w:line="276" w:lineRule="auto"/>
        <w:jc w:val="both"/>
        <w:rPr>
          <w:rFonts w:cstheme="minorHAnsi"/>
          <w:sz w:val="22"/>
          <w:szCs w:val="22"/>
          <w:lang w:val="es-ES"/>
        </w:rPr>
      </w:pPr>
    </w:p>
    <w:p w:rsidR="009F4FDD" w:rsidRDefault="009F4FDD" w:rsidP="009F4FDD">
      <w:pPr>
        <w:tabs>
          <w:tab w:val="left" w:pos="0"/>
          <w:tab w:val="left" w:pos="851"/>
          <w:tab w:val="left" w:pos="9639"/>
        </w:tabs>
        <w:spacing w:line="276" w:lineRule="auto"/>
        <w:jc w:val="both"/>
        <w:rPr>
          <w:rFonts w:cstheme="minorHAnsi"/>
          <w:sz w:val="22"/>
          <w:szCs w:val="22"/>
          <w:lang w:val="es-ES"/>
        </w:rPr>
      </w:pPr>
    </w:p>
    <w:p w:rsidR="009F4FDD" w:rsidRDefault="009F4FDD" w:rsidP="009F4FDD">
      <w:pPr>
        <w:tabs>
          <w:tab w:val="left" w:pos="0"/>
          <w:tab w:val="left" w:pos="851"/>
          <w:tab w:val="left" w:pos="9639"/>
        </w:tabs>
        <w:spacing w:line="276" w:lineRule="auto"/>
        <w:jc w:val="both"/>
        <w:rPr>
          <w:rFonts w:cstheme="minorHAnsi"/>
          <w:sz w:val="22"/>
          <w:szCs w:val="22"/>
          <w:lang w:val="es-ES"/>
        </w:rPr>
      </w:pPr>
    </w:p>
    <w:p w:rsidR="009F4FDD" w:rsidRDefault="009F4FDD" w:rsidP="009F4FDD">
      <w:pPr>
        <w:tabs>
          <w:tab w:val="left" w:pos="0"/>
          <w:tab w:val="left" w:pos="851"/>
          <w:tab w:val="left" w:pos="9639"/>
        </w:tabs>
        <w:spacing w:line="276" w:lineRule="auto"/>
        <w:jc w:val="both"/>
        <w:rPr>
          <w:rFonts w:cstheme="minorHAnsi"/>
          <w:sz w:val="22"/>
          <w:szCs w:val="22"/>
          <w:lang w:val="es-ES"/>
        </w:rPr>
      </w:pPr>
    </w:p>
    <w:p w:rsidR="009F4FDD" w:rsidRPr="009F4FDD" w:rsidRDefault="009F4FDD" w:rsidP="009F4FDD">
      <w:pPr>
        <w:tabs>
          <w:tab w:val="left" w:pos="0"/>
          <w:tab w:val="left" w:pos="851"/>
          <w:tab w:val="left" w:pos="9639"/>
        </w:tabs>
        <w:spacing w:line="276" w:lineRule="auto"/>
        <w:jc w:val="both"/>
        <w:rPr>
          <w:rFonts w:cstheme="minorHAnsi"/>
          <w:sz w:val="22"/>
          <w:szCs w:val="22"/>
          <w:lang w:val="es-ES"/>
        </w:rPr>
      </w:pPr>
      <w:r w:rsidRPr="009F4FDD">
        <w:rPr>
          <w:rFonts w:cstheme="minorHAnsi"/>
          <w:sz w:val="22"/>
          <w:szCs w:val="22"/>
          <w:lang w:val="es-ES"/>
        </w:rPr>
        <w:t xml:space="preserve">Estado Libre y Soberano de Morelos; Hoja de Servicios y Carta de Certificación de Salario, expedidas por la entonces Dirección General de Recursos Humanos del Ayuntamiento de Cuernavaca, Morelos, el 02 de julio del 2018. </w:t>
      </w:r>
    </w:p>
    <w:p w:rsidR="009F4FDD" w:rsidRPr="009F4FDD" w:rsidRDefault="009F4FDD" w:rsidP="009F4FDD">
      <w:pPr>
        <w:tabs>
          <w:tab w:val="left" w:pos="0"/>
          <w:tab w:val="left" w:pos="851"/>
          <w:tab w:val="left" w:pos="9639"/>
        </w:tabs>
        <w:spacing w:line="276" w:lineRule="auto"/>
        <w:jc w:val="both"/>
        <w:rPr>
          <w:rFonts w:eastAsia="Gulim" w:cstheme="minorHAnsi"/>
          <w:bCs/>
          <w:sz w:val="22"/>
          <w:szCs w:val="22"/>
          <w:lang w:val="es-ES"/>
        </w:rPr>
      </w:pPr>
    </w:p>
    <w:p w:rsidR="009F4FDD" w:rsidRPr="009F4FDD" w:rsidRDefault="009F4FDD" w:rsidP="009F4FDD">
      <w:pPr>
        <w:tabs>
          <w:tab w:val="left" w:pos="851"/>
        </w:tabs>
        <w:spacing w:line="276" w:lineRule="auto"/>
        <w:jc w:val="both"/>
        <w:rPr>
          <w:rFonts w:cstheme="minorHAnsi"/>
          <w:sz w:val="22"/>
          <w:szCs w:val="22"/>
        </w:rPr>
      </w:pPr>
      <w:r w:rsidRPr="009F4FDD">
        <w:rPr>
          <w:rFonts w:cstheme="minorHAnsi"/>
          <w:sz w:val="22"/>
          <w:szCs w:val="22"/>
        </w:rPr>
        <w:t xml:space="preserve">Por lo que se procede a analizar la procedencia de la solicitud de pensión que nos ocupa, con base a los artículos 8, 43, fracción II inciso a), 47, fracción II, inciso a), 68, primer párrafo, 105 primer párrafo, de la Ley del Sistema de Seguridad Pública del Estado de Morelos vigente a partir del 25 de agosto de 2009, y artículos 2, fracción I, 4, fracción X, de la Ley de Prestaciones de Seguridad Social de las Instituciones Policiales y de Procuración de Justicia del Sistema Estatal de Seguridad Pública. </w:t>
      </w:r>
    </w:p>
    <w:p w:rsidR="009F4FDD" w:rsidRPr="009F4FDD" w:rsidRDefault="009F4FDD" w:rsidP="009F4FDD">
      <w:pPr>
        <w:tabs>
          <w:tab w:val="left" w:pos="851"/>
        </w:tabs>
        <w:spacing w:line="276" w:lineRule="auto"/>
        <w:jc w:val="both"/>
        <w:rPr>
          <w:rFonts w:cstheme="minorHAnsi"/>
          <w:sz w:val="22"/>
          <w:szCs w:val="22"/>
        </w:rPr>
      </w:pPr>
    </w:p>
    <w:p w:rsidR="009F4FDD" w:rsidRPr="009F4FDD" w:rsidRDefault="009F4FDD" w:rsidP="009F4FDD">
      <w:pPr>
        <w:tabs>
          <w:tab w:val="left" w:pos="851"/>
        </w:tabs>
        <w:spacing w:line="276" w:lineRule="auto"/>
        <w:jc w:val="both"/>
        <w:rPr>
          <w:rFonts w:cstheme="minorHAnsi"/>
          <w:sz w:val="22"/>
          <w:szCs w:val="22"/>
        </w:rPr>
      </w:pPr>
      <w:r w:rsidRPr="009F4FDD">
        <w:rPr>
          <w:rFonts w:cstheme="minorHAnsi"/>
          <w:sz w:val="22"/>
          <w:szCs w:val="22"/>
        </w:rPr>
        <w:t xml:space="preserve">Así mismo, tomando en cuenta lo establecido en el artículo </w:t>
      </w:r>
      <w:r w:rsidRPr="009F4FDD">
        <w:rPr>
          <w:rFonts w:cstheme="minorHAnsi"/>
          <w:b/>
          <w:sz w:val="22"/>
          <w:szCs w:val="22"/>
        </w:rPr>
        <w:t xml:space="preserve">16, fracción II, inciso e) </w:t>
      </w:r>
      <w:r w:rsidRPr="009F4FDD">
        <w:rPr>
          <w:rFonts w:cstheme="minorHAnsi"/>
          <w:sz w:val="22"/>
          <w:szCs w:val="22"/>
        </w:rPr>
        <w:t>de la Ley de Prestaciones de Seguridad Social de las Instituciones Policiales y de Procuración de Justicia del Sistema Estatal de Seguridad Pública.</w:t>
      </w:r>
    </w:p>
    <w:p w:rsidR="009F4FDD" w:rsidRPr="009F4FDD" w:rsidRDefault="009F4FDD" w:rsidP="009F4FDD">
      <w:pPr>
        <w:tabs>
          <w:tab w:val="left" w:pos="851"/>
        </w:tabs>
        <w:spacing w:line="276" w:lineRule="auto"/>
        <w:jc w:val="both"/>
        <w:rPr>
          <w:rFonts w:cstheme="minorHAnsi"/>
          <w:sz w:val="22"/>
          <w:szCs w:val="22"/>
        </w:rPr>
      </w:pPr>
    </w:p>
    <w:p w:rsidR="009F4FDD" w:rsidRPr="009F4FDD" w:rsidRDefault="009F4FDD" w:rsidP="009F4FDD">
      <w:pPr>
        <w:tabs>
          <w:tab w:val="left" w:pos="851"/>
        </w:tabs>
        <w:spacing w:line="276" w:lineRule="auto"/>
        <w:jc w:val="both"/>
        <w:rPr>
          <w:rFonts w:cstheme="minorHAnsi"/>
          <w:sz w:val="22"/>
          <w:szCs w:val="22"/>
          <w:lang w:val="es-ES"/>
        </w:rPr>
      </w:pPr>
      <w:r w:rsidRPr="009F4FDD">
        <w:rPr>
          <w:rFonts w:cstheme="minorHAnsi"/>
          <w:sz w:val="22"/>
          <w:szCs w:val="22"/>
          <w:lang w:val="es-ES"/>
        </w:rPr>
        <w:t xml:space="preserve">Que en el caso que se estudia, la ciudadana </w:t>
      </w:r>
      <w:r w:rsidRPr="009F4FDD">
        <w:rPr>
          <w:rFonts w:cstheme="minorHAnsi"/>
          <w:b/>
          <w:sz w:val="22"/>
          <w:szCs w:val="22"/>
        </w:rPr>
        <w:t>MARCELINA GARCIA PERULERO</w:t>
      </w:r>
      <w:r w:rsidRPr="009F4FDD">
        <w:rPr>
          <w:rFonts w:cstheme="minorHAnsi"/>
          <w:sz w:val="22"/>
          <w:szCs w:val="22"/>
          <w:lang w:val="es-ES"/>
        </w:rPr>
        <w:t xml:space="preserve"> prestó sus servicios en el Poder Ejecutivo del Gobierno del Estado de Morelos, donde desempeñó el cargo de: Policía Raso en la Dirección General de la Policía de Tránsito, del 16 de enero de 1995 al 20 de enero de 1997; prestó sus servicios en el Ayuntamiento de Cuernavaca, Morelos, donde desempeñó los cargos de: Policía Raso en la Dirección de Policía de Tránsito Metropolitana, del 09 de noviembre de 1998 al 15 de diciembre del 2003; Policía Raso en la Dirección de Policía de Transito Metropolitana, del 16 de junio de 2004 al 25 de julio del 2004; Policía Raso en la Dirección de Policía de Tránsito y Vialidad, del 26 de julio del 2004 al 15 de febrero del 2010; Policía Raso en la Dirección General de Policía Vial, del 16 de febrero del 2010 al 31 de diciembre del 2012; Policía Raso en la Dirección de Operaciones de Tránsito, del 01 de enero del 2013 al 31 de diciembre del 2017; Policía en la Dirección de Operaciones de Tránsito, del 01 de enero del 2018 al 31 de diciembre del 2018; Policía en la Secretaría de Seguridad Pública, del 01 de enero del 2019 al 15 de abril del 2019; y como Policía en la Dirección de Policía Vial, del 16 de abril del 2019 al 02 de septiembre del 2021</w:t>
      </w:r>
      <w:r w:rsidRPr="009F4FDD">
        <w:rPr>
          <w:rFonts w:cstheme="minorHAnsi"/>
          <w:sz w:val="22"/>
          <w:szCs w:val="22"/>
        </w:rPr>
        <w:t xml:space="preserve">, fecha en la que fue realizado el movimiento de activo a jubilado como consecuencia del acuerdo </w:t>
      </w:r>
      <w:r w:rsidRPr="009F4FDD">
        <w:rPr>
          <w:rFonts w:cstheme="minorHAnsi"/>
          <w:b/>
          <w:sz w:val="22"/>
          <w:szCs w:val="22"/>
        </w:rPr>
        <w:t>SO/AC-492/2-IX-2021</w:t>
      </w:r>
      <w:r w:rsidRPr="009F4FDD">
        <w:rPr>
          <w:rFonts w:cstheme="minorHAnsi"/>
          <w:sz w:val="22"/>
          <w:szCs w:val="22"/>
        </w:rPr>
        <w:t>, de fecha 02 de septiembre del 2021,</w:t>
      </w:r>
      <w:r w:rsidRPr="009F4FDD">
        <w:rPr>
          <w:rFonts w:cstheme="minorHAnsi"/>
          <w:sz w:val="22"/>
          <w:szCs w:val="22"/>
          <w:lang w:val="es-ES"/>
        </w:rPr>
        <w:t xml:space="preserve"> tal y como se corrobora mediante sistema interno de la Dirección General de Recursos Humanos.</w:t>
      </w:r>
    </w:p>
    <w:p w:rsidR="009F4FDD" w:rsidRPr="009F4FDD" w:rsidRDefault="009F4FDD" w:rsidP="009F4FDD">
      <w:pPr>
        <w:tabs>
          <w:tab w:val="left" w:pos="851"/>
        </w:tabs>
        <w:spacing w:line="276" w:lineRule="auto"/>
        <w:jc w:val="both"/>
        <w:rPr>
          <w:rFonts w:cstheme="minorHAnsi"/>
          <w:sz w:val="22"/>
          <w:szCs w:val="22"/>
          <w:lang w:val="es-ES"/>
        </w:rPr>
      </w:pPr>
    </w:p>
    <w:p w:rsidR="009F4FDD" w:rsidRDefault="009F4FDD" w:rsidP="009F4FDD">
      <w:pPr>
        <w:tabs>
          <w:tab w:val="left" w:pos="851"/>
        </w:tabs>
        <w:spacing w:line="276" w:lineRule="auto"/>
        <w:jc w:val="both"/>
        <w:rPr>
          <w:rFonts w:cstheme="minorHAnsi"/>
          <w:sz w:val="22"/>
          <w:szCs w:val="22"/>
          <w:lang w:val="es-ES"/>
        </w:rPr>
      </w:pPr>
      <w:r w:rsidRPr="009F4FDD">
        <w:rPr>
          <w:rFonts w:cstheme="minorHAnsi"/>
          <w:sz w:val="22"/>
          <w:szCs w:val="22"/>
          <w:lang w:val="es-ES"/>
        </w:rPr>
        <w:t xml:space="preserve">Que del análisis practicado a la documentación antes relacionada y una vez realizado el proceso de investigación que establece artículo 41, fracción XXXV de la Ley Orgánica Municipal del Estado de Morelos, se desprende que la ciudadana </w:t>
      </w:r>
      <w:r w:rsidRPr="009F4FDD">
        <w:rPr>
          <w:rFonts w:cstheme="minorHAnsi"/>
          <w:b/>
          <w:sz w:val="22"/>
          <w:szCs w:val="22"/>
        </w:rPr>
        <w:t>MARCELINA GARCIA PERULERO</w:t>
      </w:r>
      <w:r w:rsidRPr="009F4FDD">
        <w:rPr>
          <w:rFonts w:cstheme="minorHAnsi"/>
          <w:b/>
          <w:sz w:val="22"/>
          <w:szCs w:val="22"/>
          <w:lang w:val="es-ES"/>
        </w:rPr>
        <w:t>,</w:t>
      </w:r>
      <w:r w:rsidRPr="009F4FDD">
        <w:rPr>
          <w:rFonts w:cstheme="minorHAnsi"/>
          <w:sz w:val="22"/>
          <w:szCs w:val="22"/>
          <w:lang w:val="es-ES"/>
        </w:rPr>
        <w:t xml:space="preserve"> acreditó </w:t>
      </w:r>
      <w:r w:rsidRPr="009F4FDD">
        <w:rPr>
          <w:rFonts w:cstheme="minorHAnsi"/>
          <w:b/>
          <w:sz w:val="22"/>
          <w:szCs w:val="22"/>
          <w:lang w:val="es-ES"/>
        </w:rPr>
        <w:t>24</w:t>
      </w:r>
      <w:r w:rsidRPr="009F4FDD">
        <w:rPr>
          <w:rFonts w:cstheme="minorHAnsi"/>
          <w:sz w:val="22"/>
          <w:szCs w:val="22"/>
          <w:lang w:val="es-ES"/>
        </w:rPr>
        <w:t xml:space="preserve"> </w:t>
      </w:r>
      <w:r w:rsidRPr="009F4FDD">
        <w:rPr>
          <w:rFonts w:cstheme="minorHAnsi"/>
          <w:b/>
          <w:sz w:val="22"/>
          <w:szCs w:val="22"/>
          <w:lang w:val="es-ES"/>
        </w:rPr>
        <w:t xml:space="preserve">años, 03 meses y 21 días </w:t>
      </w:r>
      <w:r w:rsidRPr="009F4FDD">
        <w:rPr>
          <w:rFonts w:cstheme="minorHAnsi"/>
          <w:sz w:val="22"/>
          <w:szCs w:val="22"/>
          <w:lang w:val="es-ES"/>
        </w:rPr>
        <w:t>laborados interrumpidamente. Por lo que la pensión solicitada encuadra en lo previsto</w:t>
      </w:r>
      <w:r w:rsidRPr="009F4FDD">
        <w:rPr>
          <w:rFonts w:cstheme="minorHAnsi"/>
          <w:sz w:val="22"/>
          <w:szCs w:val="22"/>
        </w:rPr>
        <w:t xml:space="preserve"> en el artículo </w:t>
      </w:r>
      <w:r w:rsidRPr="009F4FDD">
        <w:rPr>
          <w:rFonts w:cstheme="minorHAnsi"/>
          <w:b/>
          <w:sz w:val="22"/>
          <w:szCs w:val="22"/>
        </w:rPr>
        <w:t>16, fracción II, inciso e)</w:t>
      </w:r>
      <w:r w:rsidRPr="009F4FDD">
        <w:rPr>
          <w:rFonts w:cstheme="minorHAnsi"/>
          <w:sz w:val="22"/>
          <w:szCs w:val="22"/>
        </w:rPr>
        <w:t xml:space="preserve"> de la Ley de Prestaciones de Seguridad Social de las Instituciones Policiales y de Procuración de Justicia del Sistema Estatal de Seguridad Pública. </w:t>
      </w:r>
      <w:r w:rsidRPr="009F4FDD">
        <w:rPr>
          <w:rFonts w:cstheme="minorHAnsi"/>
          <w:sz w:val="22"/>
          <w:szCs w:val="22"/>
          <w:lang w:val="es-ES"/>
        </w:rPr>
        <w:t>Por lo que al quedar colmados los requisitos de Ley, lo conducente es conceder al elemento de Seguridad Pública de referencia el beneficio solicitado.</w:t>
      </w:r>
    </w:p>
    <w:p w:rsidR="009F4FDD" w:rsidRDefault="009F4FDD" w:rsidP="009F4FDD">
      <w:pPr>
        <w:tabs>
          <w:tab w:val="left" w:pos="851"/>
        </w:tabs>
        <w:spacing w:line="276" w:lineRule="auto"/>
        <w:jc w:val="both"/>
        <w:rPr>
          <w:rFonts w:cstheme="minorHAnsi"/>
          <w:sz w:val="22"/>
          <w:szCs w:val="22"/>
          <w:lang w:val="es-ES"/>
        </w:rPr>
      </w:pPr>
    </w:p>
    <w:p w:rsidR="009F4FDD" w:rsidRDefault="009F4FDD" w:rsidP="009F4FDD">
      <w:pPr>
        <w:tabs>
          <w:tab w:val="left" w:pos="851"/>
        </w:tabs>
        <w:spacing w:line="276" w:lineRule="auto"/>
        <w:jc w:val="both"/>
        <w:rPr>
          <w:rFonts w:cstheme="minorHAnsi"/>
          <w:sz w:val="22"/>
          <w:szCs w:val="22"/>
          <w:lang w:val="es-ES"/>
        </w:rPr>
      </w:pPr>
    </w:p>
    <w:p w:rsidR="009F4FDD" w:rsidRPr="009F4FDD" w:rsidRDefault="009F4FDD" w:rsidP="009F4FDD">
      <w:pPr>
        <w:tabs>
          <w:tab w:val="left" w:pos="851"/>
        </w:tabs>
        <w:spacing w:line="276" w:lineRule="auto"/>
        <w:jc w:val="both"/>
        <w:rPr>
          <w:rFonts w:cstheme="minorHAnsi"/>
          <w:sz w:val="22"/>
          <w:szCs w:val="22"/>
          <w:lang w:val="es-ES"/>
        </w:rPr>
      </w:pPr>
    </w:p>
    <w:p w:rsidR="009F4FDD" w:rsidRPr="009F4FDD" w:rsidRDefault="009F4FDD" w:rsidP="009F4FDD">
      <w:pPr>
        <w:tabs>
          <w:tab w:val="left" w:pos="851"/>
        </w:tabs>
        <w:spacing w:line="276" w:lineRule="auto"/>
        <w:jc w:val="both"/>
        <w:rPr>
          <w:rFonts w:cstheme="minorHAnsi"/>
          <w:sz w:val="22"/>
          <w:szCs w:val="22"/>
          <w:lang w:val="es-ES"/>
        </w:rPr>
      </w:pPr>
    </w:p>
    <w:p w:rsidR="009F4FDD" w:rsidRPr="009F4FDD" w:rsidRDefault="009F4FDD" w:rsidP="009F4FDD">
      <w:pPr>
        <w:tabs>
          <w:tab w:val="left" w:pos="851"/>
        </w:tabs>
        <w:spacing w:line="276" w:lineRule="auto"/>
        <w:jc w:val="both"/>
        <w:rPr>
          <w:rFonts w:cstheme="minorHAnsi"/>
          <w:sz w:val="22"/>
          <w:szCs w:val="22"/>
          <w:lang w:val="es-ES"/>
        </w:rPr>
      </w:pPr>
      <w:r w:rsidRPr="009F4FDD">
        <w:rPr>
          <w:rFonts w:cstheme="minorHAnsi"/>
          <w:sz w:val="22"/>
          <w:szCs w:val="22"/>
          <w:lang w:val="es-ES"/>
        </w:rPr>
        <w:t xml:space="preserve">En consecuencia, los integrantes </w:t>
      </w:r>
      <w:proofErr w:type="gramStart"/>
      <w:r w:rsidRPr="009F4FDD">
        <w:rPr>
          <w:rFonts w:cstheme="minorHAnsi"/>
          <w:sz w:val="22"/>
          <w:szCs w:val="22"/>
          <w:lang w:val="es-ES"/>
        </w:rPr>
        <w:t>de la entonces</w:t>
      </w:r>
      <w:proofErr w:type="gramEnd"/>
      <w:r w:rsidRPr="009F4FDD">
        <w:rPr>
          <w:rFonts w:cstheme="minorHAnsi"/>
          <w:sz w:val="22"/>
          <w:szCs w:val="22"/>
          <w:lang w:val="es-ES"/>
        </w:rPr>
        <w:t xml:space="preserve"> “Comisión Permanente Dictaminadora de Pensiones del Ayuntamiento de Cuernavaca, Morelos”, aprobaron por unanimidad, el </w:t>
      </w:r>
      <w:r w:rsidRPr="009F4FDD">
        <w:rPr>
          <w:rFonts w:cstheme="minorHAnsi"/>
          <w:b/>
          <w:sz w:val="22"/>
          <w:szCs w:val="22"/>
          <w:lang w:val="es-ES"/>
        </w:rPr>
        <w:t xml:space="preserve">ACUERDO </w:t>
      </w:r>
      <w:r w:rsidRPr="009F4FDD">
        <w:rPr>
          <w:rFonts w:cstheme="minorHAnsi"/>
          <w:b/>
          <w:sz w:val="22"/>
          <w:szCs w:val="22"/>
        </w:rPr>
        <w:t xml:space="preserve">SO/AC-492/2-IX-2021 </w:t>
      </w:r>
      <w:r w:rsidRPr="009F4FDD">
        <w:rPr>
          <w:rFonts w:cstheme="minorHAnsi"/>
          <w:b/>
          <w:sz w:val="22"/>
          <w:szCs w:val="22"/>
          <w:lang w:val="es-ES"/>
        </w:rPr>
        <w:t xml:space="preserve">POR EL QUE SE CONCEDE PENSIÓN POR JUBILACIÓN A LA CIUDADANA </w:t>
      </w:r>
      <w:r w:rsidRPr="009F4FDD">
        <w:rPr>
          <w:rFonts w:cstheme="minorHAnsi"/>
          <w:b/>
          <w:sz w:val="22"/>
          <w:szCs w:val="22"/>
        </w:rPr>
        <w:t>MARCELINA GARCIA PERULERO</w:t>
      </w:r>
      <w:r w:rsidRPr="009F4FDD">
        <w:rPr>
          <w:rFonts w:cstheme="minorHAnsi"/>
          <w:sz w:val="22"/>
          <w:szCs w:val="22"/>
          <w:lang w:val="es-ES"/>
        </w:rPr>
        <w:t xml:space="preserve">.   </w:t>
      </w:r>
    </w:p>
    <w:p w:rsidR="009F4FDD" w:rsidRPr="009F4FDD" w:rsidRDefault="009F4FDD" w:rsidP="009F4FDD">
      <w:pPr>
        <w:tabs>
          <w:tab w:val="left" w:pos="851"/>
        </w:tabs>
        <w:spacing w:line="276" w:lineRule="auto"/>
        <w:jc w:val="both"/>
        <w:rPr>
          <w:rFonts w:cstheme="minorHAnsi"/>
          <w:sz w:val="22"/>
          <w:szCs w:val="22"/>
        </w:rPr>
      </w:pPr>
    </w:p>
    <w:p w:rsidR="009F4FDD" w:rsidRDefault="009F4FDD" w:rsidP="009F4FDD">
      <w:pPr>
        <w:tabs>
          <w:tab w:val="left" w:pos="851"/>
        </w:tabs>
        <w:spacing w:line="276" w:lineRule="auto"/>
        <w:jc w:val="both"/>
        <w:rPr>
          <w:rFonts w:cstheme="minorHAnsi"/>
          <w:b/>
          <w:sz w:val="22"/>
          <w:szCs w:val="22"/>
        </w:rPr>
      </w:pPr>
      <w:r w:rsidRPr="009F4FDD">
        <w:rPr>
          <w:rFonts w:cstheme="minorHAnsi"/>
          <w:sz w:val="22"/>
          <w:szCs w:val="22"/>
        </w:rPr>
        <w:t xml:space="preserve">Ahora bien, a efecto de dar cumplimiento a lo ordenado por el Pleno del Tribunal de Justicia Administrativa del Estado de Morelos por medio de la resolución dictada en el juicio administrativo número </w:t>
      </w:r>
      <w:r w:rsidRPr="009F4FDD">
        <w:rPr>
          <w:rFonts w:cstheme="minorHAnsi"/>
          <w:b/>
          <w:sz w:val="22"/>
          <w:szCs w:val="22"/>
        </w:rPr>
        <w:t>TJA/5ªSERA/JDN-099/2021,</w:t>
      </w:r>
      <w:r w:rsidRPr="009F4FDD">
        <w:rPr>
          <w:rFonts w:cstheme="minorHAnsi"/>
          <w:sz w:val="22"/>
          <w:szCs w:val="22"/>
        </w:rPr>
        <w:t xml:space="preserve"> de su índice, en el sentido de aplicar a favor de la peticionaria el grado superior jerárquico inmediato, al respecto este cuerpo colegiado determina que, del análisis y estudio de las constancias exhibidas por la peticionaria, así como de la actualización realizada por sistema, la ciudadana </w:t>
      </w:r>
      <w:r w:rsidRPr="009F4FDD">
        <w:rPr>
          <w:rFonts w:cstheme="minorHAnsi"/>
          <w:b/>
          <w:sz w:val="22"/>
          <w:szCs w:val="22"/>
        </w:rPr>
        <w:t>MARCELINA GARCIA PERULERO</w:t>
      </w:r>
      <w:r w:rsidRPr="009F4FDD">
        <w:rPr>
          <w:rFonts w:cstheme="minorHAnsi"/>
          <w:sz w:val="22"/>
          <w:szCs w:val="22"/>
        </w:rPr>
        <w:t xml:space="preserve"> desde el día 01</w:t>
      </w:r>
      <w:r w:rsidRPr="009F4FDD">
        <w:rPr>
          <w:rFonts w:cstheme="minorHAnsi"/>
          <w:sz w:val="22"/>
          <w:szCs w:val="22"/>
          <w:lang w:val="es-ES"/>
        </w:rPr>
        <w:t xml:space="preserve"> de enero del 2018 </w:t>
      </w:r>
      <w:r w:rsidRPr="009F4FDD">
        <w:rPr>
          <w:rFonts w:cstheme="minorHAnsi"/>
          <w:sz w:val="22"/>
          <w:szCs w:val="22"/>
        </w:rPr>
        <w:t xml:space="preserve">al 02 de septiembre del 2021, ha ostentado el cargo de </w:t>
      </w:r>
      <w:r w:rsidRPr="009F4FDD">
        <w:rPr>
          <w:rFonts w:cstheme="minorHAnsi"/>
          <w:b/>
          <w:sz w:val="22"/>
          <w:szCs w:val="22"/>
        </w:rPr>
        <w:t xml:space="preserve">Policía, </w:t>
      </w:r>
      <w:r w:rsidRPr="009F4FDD">
        <w:rPr>
          <w:rFonts w:cstheme="minorHAnsi"/>
          <w:sz w:val="22"/>
          <w:szCs w:val="22"/>
        </w:rPr>
        <w:t>por lo anterior y en términos de lo dispuesto por el artículo 74 y 75</w:t>
      </w:r>
      <w:r w:rsidRPr="009F4FDD">
        <w:rPr>
          <w:rStyle w:val="Refdenotaalpie"/>
          <w:rFonts w:cstheme="minorHAnsi"/>
          <w:sz w:val="22"/>
          <w:szCs w:val="22"/>
        </w:rPr>
        <w:footnoteReference w:id="1"/>
      </w:r>
      <w:r w:rsidRPr="009F4FDD">
        <w:rPr>
          <w:rFonts w:cstheme="minorHAnsi"/>
          <w:sz w:val="22"/>
          <w:szCs w:val="22"/>
        </w:rPr>
        <w:t xml:space="preserve"> de la Ley del Sistema de Seguridad Pública del Estado de Morelos, el grado superior inmediato lo es el de</w:t>
      </w:r>
      <w:r w:rsidRPr="009F4FDD">
        <w:rPr>
          <w:rFonts w:cstheme="minorHAnsi"/>
          <w:b/>
          <w:sz w:val="22"/>
          <w:szCs w:val="22"/>
        </w:rPr>
        <w:t xml:space="preserve"> POLICÍA TERCERO, </w:t>
      </w:r>
      <w:r w:rsidRPr="009F4FDD">
        <w:rPr>
          <w:rFonts w:cstheme="minorHAnsi"/>
          <w:sz w:val="22"/>
          <w:szCs w:val="22"/>
        </w:rPr>
        <w:t>en esa tesitura el otorgamiento de pensión debe aplicarse con el grado superior inmediato antes referido.</w:t>
      </w:r>
    </w:p>
    <w:p w:rsidR="009F4FDD" w:rsidRPr="00677D79" w:rsidRDefault="009F4FDD" w:rsidP="009F4FDD">
      <w:pPr>
        <w:spacing w:line="276" w:lineRule="auto"/>
        <w:jc w:val="both"/>
        <w:rPr>
          <w:rFonts w:cstheme="minorHAnsi"/>
          <w:sz w:val="22"/>
          <w:szCs w:val="22"/>
        </w:rPr>
      </w:pPr>
    </w:p>
    <w:p w:rsidR="009F4FDD" w:rsidRPr="00677D79" w:rsidRDefault="009F4FDD" w:rsidP="009F4FDD">
      <w:pPr>
        <w:pStyle w:val="Default"/>
        <w:spacing w:line="276" w:lineRule="auto"/>
        <w:jc w:val="both"/>
        <w:rPr>
          <w:rFonts w:asciiTheme="minorHAnsi" w:hAnsiTheme="minorHAnsi" w:cstheme="minorHAnsi"/>
          <w:color w:val="auto"/>
          <w:sz w:val="22"/>
          <w:szCs w:val="22"/>
        </w:rPr>
      </w:pPr>
      <w:r w:rsidRPr="00677D79">
        <w:rPr>
          <w:rFonts w:asciiTheme="minorHAnsi" w:hAnsiTheme="minorHAnsi" w:cstheme="minorHAnsi"/>
          <w:color w:val="auto"/>
          <w:sz w:val="22"/>
          <w:szCs w:val="22"/>
        </w:rPr>
        <w:t>Por lo anteriormente expuesto, los integrantes del Ayuntamiento han tenido a bien expedir el siguiente:</w:t>
      </w:r>
    </w:p>
    <w:p w:rsidR="009F4FDD" w:rsidRPr="00677D79" w:rsidRDefault="009F4FDD" w:rsidP="009F4FDD">
      <w:pPr>
        <w:pStyle w:val="Default"/>
        <w:spacing w:line="276" w:lineRule="auto"/>
        <w:jc w:val="both"/>
        <w:rPr>
          <w:rFonts w:asciiTheme="minorHAnsi" w:hAnsiTheme="minorHAnsi" w:cstheme="minorHAnsi"/>
          <w:color w:val="auto"/>
          <w:sz w:val="22"/>
          <w:szCs w:val="22"/>
        </w:rPr>
      </w:pPr>
    </w:p>
    <w:p w:rsidR="009F4FDD" w:rsidRDefault="009F4FDD" w:rsidP="009F4FDD">
      <w:pPr>
        <w:pStyle w:val="Default"/>
        <w:spacing w:line="276" w:lineRule="auto"/>
        <w:jc w:val="center"/>
        <w:rPr>
          <w:rFonts w:asciiTheme="minorHAnsi" w:hAnsiTheme="minorHAnsi" w:cstheme="minorHAnsi"/>
          <w:b/>
          <w:bCs/>
          <w:sz w:val="22"/>
          <w:szCs w:val="22"/>
        </w:rPr>
      </w:pPr>
      <w:r w:rsidRPr="00677D79">
        <w:rPr>
          <w:rFonts w:asciiTheme="minorHAnsi" w:hAnsiTheme="minorHAnsi" w:cstheme="minorHAnsi"/>
          <w:b/>
          <w:bCs/>
          <w:sz w:val="22"/>
          <w:szCs w:val="22"/>
        </w:rPr>
        <w:t>ACUERDO</w:t>
      </w:r>
    </w:p>
    <w:p w:rsidR="009F4FDD" w:rsidRPr="0029452F" w:rsidRDefault="002147CA" w:rsidP="002147CA">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SO/AC-208</w:t>
      </w:r>
      <w:r w:rsidR="009F4FDD">
        <w:rPr>
          <w:rFonts w:asciiTheme="minorHAnsi" w:hAnsiTheme="minorHAnsi" w:cstheme="minorHAnsi"/>
          <w:b/>
          <w:sz w:val="22"/>
          <w:szCs w:val="22"/>
        </w:rPr>
        <w:t>/14-XII</w:t>
      </w:r>
      <w:r w:rsidR="009F4FDD" w:rsidRPr="0029452F">
        <w:rPr>
          <w:rFonts w:asciiTheme="minorHAnsi" w:hAnsiTheme="minorHAnsi" w:cstheme="minorHAnsi"/>
          <w:b/>
          <w:sz w:val="22"/>
          <w:szCs w:val="22"/>
        </w:rPr>
        <w:t>-2022.</w:t>
      </w:r>
    </w:p>
    <w:p w:rsidR="009F4FDD" w:rsidRDefault="002147CA" w:rsidP="009F4FDD">
      <w:pPr>
        <w:jc w:val="both"/>
        <w:rPr>
          <w:rFonts w:cstheme="minorHAnsi"/>
          <w:b/>
          <w:bCs/>
          <w:color w:val="000000"/>
          <w:sz w:val="22"/>
          <w:szCs w:val="22"/>
        </w:rPr>
      </w:pPr>
      <w:r w:rsidRPr="002147CA">
        <w:rPr>
          <w:rFonts w:cstheme="minorHAnsi"/>
          <w:b/>
          <w:bCs/>
          <w:color w:val="000000"/>
          <w:sz w:val="22"/>
          <w:szCs w:val="22"/>
        </w:rPr>
        <w:t>POR EL QUE SE CONCEDE PENSIÓN POR JUBILACIÓN Y JERARQUÍA INMEDIATA SUPERIOR A LA CIUDADANA MARCELINA GARCIA PERULERO, EN CUMPLIMIENTO A LO ORDENADO POR EL TRIBUNAL DE JUSTICIA ADMINISTRATIVA DEL ESTADO DE MORELOS, DENTRO DEL JUICIO ADMINISTRATIVO TJA/5ªSERA/JDN-099/2021.</w:t>
      </w:r>
    </w:p>
    <w:p w:rsidR="002147CA" w:rsidRDefault="002147CA" w:rsidP="009F4FDD">
      <w:pPr>
        <w:jc w:val="both"/>
        <w:rPr>
          <w:rFonts w:cstheme="minorHAnsi"/>
          <w:b/>
          <w:bCs/>
          <w:color w:val="000000"/>
          <w:sz w:val="22"/>
          <w:szCs w:val="22"/>
        </w:rPr>
      </w:pPr>
    </w:p>
    <w:p w:rsidR="002147CA" w:rsidRDefault="002147CA" w:rsidP="009F4FDD">
      <w:pPr>
        <w:jc w:val="both"/>
        <w:rPr>
          <w:rFonts w:cstheme="minorHAnsi"/>
          <w:b/>
          <w:bCs/>
          <w:color w:val="000000"/>
          <w:sz w:val="22"/>
          <w:szCs w:val="22"/>
        </w:rPr>
      </w:pPr>
    </w:p>
    <w:p w:rsidR="002147CA" w:rsidRDefault="002147CA" w:rsidP="009F4FDD">
      <w:pPr>
        <w:jc w:val="both"/>
        <w:rPr>
          <w:rFonts w:cstheme="minorHAnsi"/>
          <w:b/>
          <w:bCs/>
          <w:color w:val="000000"/>
          <w:sz w:val="22"/>
          <w:szCs w:val="22"/>
        </w:rPr>
      </w:pPr>
    </w:p>
    <w:p w:rsidR="002147CA" w:rsidRDefault="002147CA" w:rsidP="009F4FDD">
      <w:pPr>
        <w:jc w:val="both"/>
        <w:rPr>
          <w:rFonts w:cstheme="minorHAnsi"/>
          <w:b/>
          <w:bCs/>
          <w:color w:val="000000"/>
          <w:sz w:val="22"/>
          <w:szCs w:val="22"/>
        </w:rPr>
      </w:pPr>
    </w:p>
    <w:p w:rsidR="002147CA" w:rsidRDefault="002147CA" w:rsidP="009F4FDD">
      <w:pPr>
        <w:jc w:val="both"/>
        <w:rPr>
          <w:rFonts w:cstheme="minorHAnsi"/>
          <w:b/>
          <w:bCs/>
          <w:color w:val="000000"/>
          <w:sz w:val="22"/>
          <w:szCs w:val="22"/>
        </w:rPr>
      </w:pPr>
    </w:p>
    <w:p w:rsidR="002147CA" w:rsidRPr="002147CA" w:rsidRDefault="002147CA" w:rsidP="002147CA">
      <w:pPr>
        <w:tabs>
          <w:tab w:val="left" w:pos="851"/>
        </w:tabs>
        <w:spacing w:line="276" w:lineRule="auto"/>
        <w:ind w:right="-1"/>
        <w:jc w:val="both"/>
        <w:rPr>
          <w:rFonts w:cstheme="minorHAnsi"/>
          <w:sz w:val="22"/>
          <w:szCs w:val="23"/>
        </w:rPr>
      </w:pPr>
      <w:r w:rsidRPr="002147CA">
        <w:rPr>
          <w:rFonts w:cstheme="minorHAnsi"/>
          <w:b/>
          <w:sz w:val="22"/>
          <w:szCs w:val="23"/>
        </w:rPr>
        <w:t xml:space="preserve">ARTICULO PRIMERO.- </w:t>
      </w:r>
      <w:r w:rsidRPr="002147CA">
        <w:rPr>
          <w:rFonts w:cstheme="minorHAnsi"/>
          <w:sz w:val="22"/>
          <w:szCs w:val="23"/>
        </w:rPr>
        <w:t>Se concede Pensión por Jubilación a la ciudadana</w:t>
      </w:r>
      <w:r w:rsidRPr="002147CA">
        <w:rPr>
          <w:rFonts w:cstheme="minorHAnsi"/>
          <w:b/>
          <w:sz w:val="22"/>
          <w:szCs w:val="23"/>
        </w:rPr>
        <w:t xml:space="preserve"> MARCELINA GARCIA PERULERO,</w:t>
      </w:r>
      <w:r w:rsidRPr="002147CA">
        <w:rPr>
          <w:rFonts w:cstheme="minorHAnsi"/>
          <w:sz w:val="22"/>
          <w:szCs w:val="23"/>
        </w:rPr>
        <w:t xml:space="preserve"> quien ha prestado sus servicios en el Ayuntamiento de Cuernavaca, Morelos, donde desempeñó como último cargo el de: Policía en la Dirección de Policía Vial, considerándose, en cumplimiento a lo ordenado por el Tribunal de Justicia Administrativa del Estado de Morelos en la resolución dictada en el expediente</w:t>
      </w:r>
      <w:r w:rsidRPr="002147CA">
        <w:rPr>
          <w:rFonts w:cstheme="minorHAnsi"/>
          <w:b/>
          <w:sz w:val="22"/>
          <w:szCs w:val="23"/>
        </w:rPr>
        <w:t xml:space="preserve"> TJA/5ªSERA/JDN-099/2021, </w:t>
      </w:r>
      <w:r w:rsidRPr="002147CA">
        <w:rPr>
          <w:rFonts w:cstheme="minorHAnsi"/>
          <w:sz w:val="22"/>
          <w:szCs w:val="23"/>
        </w:rPr>
        <w:t xml:space="preserve">de su índice, como último grado el de </w:t>
      </w:r>
      <w:r w:rsidRPr="002147CA">
        <w:rPr>
          <w:rFonts w:cstheme="minorHAnsi"/>
          <w:b/>
          <w:sz w:val="22"/>
          <w:szCs w:val="23"/>
        </w:rPr>
        <w:t>POLICÍA TERCERO</w:t>
      </w:r>
      <w:r w:rsidRPr="002147CA">
        <w:rPr>
          <w:rFonts w:cstheme="minorHAnsi"/>
          <w:sz w:val="22"/>
          <w:szCs w:val="23"/>
        </w:rPr>
        <w:t>, en atención a lo dispuesto en la parte resolutiva.</w:t>
      </w:r>
    </w:p>
    <w:p w:rsidR="002147CA" w:rsidRPr="002147CA" w:rsidRDefault="002147CA" w:rsidP="002147CA">
      <w:pPr>
        <w:tabs>
          <w:tab w:val="left" w:pos="851"/>
        </w:tabs>
        <w:spacing w:line="276" w:lineRule="auto"/>
        <w:ind w:right="-1"/>
        <w:jc w:val="both"/>
        <w:rPr>
          <w:rFonts w:cstheme="minorHAnsi"/>
          <w:sz w:val="22"/>
          <w:szCs w:val="23"/>
        </w:rPr>
      </w:pPr>
    </w:p>
    <w:p w:rsidR="002147CA" w:rsidRPr="002147CA" w:rsidRDefault="002147CA" w:rsidP="002147CA">
      <w:pPr>
        <w:tabs>
          <w:tab w:val="left" w:pos="851"/>
        </w:tabs>
        <w:spacing w:line="276" w:lineRule="auto"/>
        <w:ind w:right="-1"/>
        <w:jc w:val="both"/>
        <w:rPr>
          <w:rFonts w:cstheme="minorHAnsi"/>
          <w:sz w:val="22"/>
          <w:szCs w:val="23"/>
        </w:rPr>
      </w:pPr>
      <w:r w:rsidRPr="002147CA">
        <w:rPr>
          <w:rFonts w:cstheme="minorHAnsi"/>
          <w:b/>
          <w:sz w:val="22"/>
          <w:szCs w:val="23"/>
        </w:rPr>
        <w:t>ARTÍCULO SEGUNDO.-</w:t>
      </w:r>
      <w:r w:rsidRPr="002147CA">
        <w:rPr>
          <w:rFonts w:cstheme="minorHAnsi"/>
          <w:sz w:val="22"/>
          <w:szCs w:val="23"/>
        </w:rPr>
        <w:t xml:space="preserve"> La Pensión decretada deberá cubrirse al </w:t>
      </w:r>
      <w:r w:rsidRPr="002147CA">
        <w:rPr>
          <w:rFonts w:cstheme="minorHAnsi"/>
          <w:b/>
          <w:sz w:val="22"/>
          <w:szCs w:val="23"/>
        </w:rPr>
        <w:t>80%</w:t>
      </w:r>
      <w:r w:rsidRPr="002147CA">
        <w:rPr>
          <w:rFonts w:cstheme="minorHAnsi"/>
          <w:sz w:val="22"/>
          <w:szCs w:val="23"/>
        </w:rPr>
        <w:t xml:space="preserve"> del último salario conforme a la remuneración que le corresponda a su nuevo grado superior jerárquico inmediato, es decir como </w:t>
      </w:r>
      <w:r w:rsidRPr="002147CA">
        <w:rPr>
          <w:rFonts w:cstheme="minorHAnsi"/>
          <w:b/>
          <w:sz w:val="22"/>
          <w:szCs w:val="23"/>
        </w:rPr>
        <w:t>POLICÍA TERCERO</w:t>
      </w:r>
      <w:r w:rsidRPr="002147CA">
        <w:rPr>
          <w:rFonts w:cstheme="minorHAnsi"/>
          <w:sz w:val="22"/>
          <w:szCs w:val="23"/>
        </w:rPr>
        <w:t>,</w:t>
      </w:r>
      <w:r w:rsidRPr="002147CA">
        <w:rPr>
          <w:rFonts w:eastAsia="Gulim" w:cstheme="minorHAnsi"/>
          <w:sz w:val="22"/>
          <w:szCs w:val="23"/>
          <w:lang w:val="es-ES"/>
        </w:rPr>
        <w:t xml:space="preserve"> conforme al </w:t>
      </w:r>
      <w:r w:rsidRPr="002147CA">
        <w:rPr>
          <w:rFonts w:cstheme="minorHAnsi"/>
          <w:b/>
          <w:sz w:val="22"/>
          <w:szCs w:val="23"/>
        </w:rPr>
        <w:t>artículo 16, fracción II, inciso e)</w:t>
      </w:r>
      <w:r w:rsidRPr="002147CA">
        <w:rPr>
          <w:rFonts w:cstheme="minorHAnsi"/>
          <w:sz w:val="22"/>
          <w:szCs w:val="23"/>
        </w:rPr>
        <w:t xml:space="preserve">, de la Ley de Prestaciones de Seguridad Social de las Instituciones Policiales y de Procuración de Justicia del Sistema Estatal de Seguridad Pública </w:t>
      </w:r>
      <w:r w:rsidRPr="002147CA">
        <w:rPr>
          <w:rFonts w:eastAsia="Gulim" w:cstheme="minorHAnsi"/>
          <w:bCs/>
          <w:sz w:val="22"/>
          <w:szCs w:val="23"/>
          <w:lang w:val="es-ES"/>
        </w:rPr>
        <w:t>y pagarse los emolumentos correspondientes a la pensión por jubilación, a cargo</w:t>
      </w:r>
      <w:r w:rsidRPr="002147CA">
        <w:rPr>
          <w:rFonts w:cstheme="minorHAnsi"/>
          <w:sz w:val="22"/>
          <w:szCs w:val="23"/>
        </w:rPr>
        <w:t xml:space="preserve"> por el Ayuntamiento de Cuernavaca, Morelos, </w:t>
      </w:r>
      <w:r w:rsidRPr="002147CA">
        <w:rPr>
          <w:rFonts w:eastAsia="Gulim" w:cstheme="minorHAnsi"/>
          <w:bCs/>
          <w:sz w:val="22"/>
          <w:szCs w:val="23"/>
          <w:lang w:val="es-ES"/>
        </w:rPr>
        <w:t xml:space="preserve">quien realizará el pago mensual con cargo a la partida destinada para pensiones, </w:t>
      </w:r>
      <w:r w:rsidRPr="002147CA">
        <w:rPr>
          <w:rFonts w:cstheme="minorHAnsi"/>
          <w:sz w:val="22"/>
          <w:szCs w:val="23"/>
        </w:rPr>
        <w:t xml:space="preserve">según lo establecen los artículos 5 y 14 del marco legal invocado. </w:t>
      </w:r>
    </w:p>
    <w:p w:rsidR="002147CA" w:rsidRPr="002147CA" w:rsidRDefault="002147CA" w:rsidP="002147CA">
      <w:pPr>
        <w:tabs>
          <w:tab w:val="left" w:pos="851"/>
        </w:tabs>
        <w:spacing w:line="276" w:lineRule="auto"/>
        <w:ind w:right="-1"/>
        <w:jc w:val="both"/>
        <w:rPr>
          <w:rFonts w:cstheme="minorHAnsi"/>
          <w:sz w:val="22"/>
          <w:szCs w:val="23"/>
        </w:rPr>
      </w:pPr>
    </w:p>
    <w:p w:rsidR="002147CA" w:rsidRPr="002147CA" w:rsidRDefault="002147CA" w:rsidP="002147CA">
      <w:pPr>
        <w:tabs>
          <w:tab w:val="left" w:pos="0"/>
          <w:tab w:val="left" w:pos="851"/>
          <w:tab w:val="left" w:pos="9639"/>
        </w:tabs>
        <w:spacing w:line="276" w:lineRule="auto"/>
        <w:ind w:right="-1"/>
        <w:jc w:val="both"/>
        <w:rPr>
          <w:rFonts w:cstheme="minorHAnsi"/>
          <w:sz w:val="22"/>
          <w:szCs w:val="23"/>
        </w:rPr>
      </w:pPr>
      <w:r w:rsidRPr="002147CA">
        <w:rPr>
          <w:rFonts w:cstheme="minorHAnsi"/>
          <w:b/>
          <w:sz w:val="22"/>
          <w:szCs w:val="23"/>
        </w:rPr>
        <w:t xml:space="preserve">ARTÍCULO </w:t>
      </w:r>
      <w:proofErr w:type="gramStart"/>
      <w:r w:rsidRPr="002147CA">
        <w:rPr>
          <w:rFonts w:cstheme="minorHAnsi"/>
          <w:b/>
          <w:sz w:val="22"/>
          <w:szCs w:val="23"/>
        </w:rPr>
        <w:t>TERCERO.-</w:t>
      </w:r>
      <w:proofErr w:type="gramEnd"/>
      <w:r w:rsidRPr="002147CA">
        <w:rPr>
          <w:rFonts w:cstheme="minorHAnsi"/>
          <w:sz w:val="22"/>
          <w:szCs w:val="23"/>
        </w:rPr>
        <w:t xml:space="preserve"> La pensión concedida deberá integrarse por el salario, las prestaciones, las asignaciones y la compensación de fin de año o aguinaldo, de conformidad con lo establecido por el segundo párrafo del artículo 24 de la Ley de Prestaciones de Seguridad Social de las Instituciones Policiales y de Procuración de Justicia del Sistema Estatal de Seguridad Pública.</w:t>
      </w:r>
    </w:p>
    <w:p w:rsidR="002147CA" w:rsidRPr="002147CA" w:rsidRDefault="002147CA" w:rsidP="002147CA">
      <w:pPr>
        <w:tabs>
          <w:tab w:val="left" w:pos="851"/>
        </w:tabs>
        <w:spacing w:line="276" w:lineRule="auto"/>
        <w:ind w:right="-1"/>
        <w:jc w:val="both"/>
        <w:rPr>
          <w:rFonts w:eastAsia="Gulim" w:cstheme="minorHAnsi"/>
          <w:b/>
          <w:sz w:val="22"/>
          <w:szCs w:val="23"/>
          <w:lang w:val="es-ES"/>
        </w:rPr>
      </w:pPr>
    </w:p>
    <w:p w:rsidR="009F4FDD" w:rsidRPr="00677D79" w:rsidRDefault="009F4FDD" w:rsidP="009F4FDD">
      <w:pPr>
        <w:pStyle w:val="Default"/>
        <w:spacing w:line="276" w:lineRule="auto"/>
        <w:jc w:val="both"/>
        <w:rPr>
          <w:rFonts w:asciiTheme="minorHAnsi" w:hAnsiTheme="minorHAnsi" w:cstheme="minorHAnsi"/>
          <w:sz w:val="22"/>
          <w:szCs w:val="22"/>
        </w:rPr>
      </w:pPr>
    </w:p>
    <w:p w:rsidR="009F4FDD" w:rsidRDefault="009F4FDD" w:rsidP="009F4FDD">
      <w:pPr>
        <w:pStyle w:val="Default"/>
        <w:spacing w:line="276" w:lineRule="auto"/>
        <w:jc w:val="center"/>
        <w:rPr>
          <w:rFonts w:asciiTheme="minorHAnsi" w:hAnsiTheme="minorHAnsi" w:cstheme="minorHAnsi"/>
          <w:b/>
          <w:sz w:val="22"/>
          <w:szCs w:val="22"/>
        </w:rPr>
      </w:pPr>
      <w:r w:rsidRPr="00677D79">
        <w:rPr>
          <w:rFonts w:asciiTheme="minorHAnsi" w:hAnsiTheme="minorHAnsi" w:cstheme="minorHAnsi"/>
          <w:b/>
          <w:sz w:val="22"/>
          <w:szCs w:val="22"/>
        </w:rPr>
        <w:t>TRANSITORIOS</w:t>
      </w:r>
    </w:p>
    <w:p w:rsidR="002147CA" w:rsidRPr="00677D79" w:rsidRDefault="002147CA" w:rsidP="009F4FDD">
      <w:pPr>
        <w:pStyle w:val="Default"/>
        <w:spacing w:line="276" w:lineRule="auto"/>
        <w:jc w:val="center"/>
        <w:rPr>
          <w:rFonts w:asciiTheme="minorHAnsi" w:hAnsiTheme="minorHAnsi" w:cstheme="minorHAnsi"/>
          <w:b/>
          <w:sz w:val="22"/>
          <w:szCs w:val="22"/>
        </w:rPr>
      </w:pPr>
    </w:p>
    <w:p w:rsidR="002147CA" w:rsidRPr="004A1C85" w:rsidRDefault="002147CA" w:rsidP="002147CA">
      <w:pPr>
        <w:pStyle w:val="Default"/>
        <w:spacing w:line="276" w:lineRule="auto"/>
        <w:jc w:val="both"/>
        <w:rPr>
          <w:rFonts w:asciiTheme="minorHAnsi" w:hAnsiTheme="minorHAnsi" w:cstheme="minorHAnsi"/>
          <w:sz w:val="22"/>
          <w:szCs w:val="22"/>
        </w:rPr>
      </w:pPr>
      <w:r>
        <w:rPr>
          <w:rFonts w:asciiTheme="minorHAnsi" w:hAnsiTheme="minorHAnsi" w:cstheme="minorHAnsi"/>
          <w:b/>
          <w:bCs/>
          <w:sz w:val="22"/>
          <w:szCs w:val="22"/>
        </w:rPr>
        <w:t>P</w:t>
      </w:r>
      <w:r w:rsidRPr="00335901">
        <w:rPr>
          <w:rFonts w:asciiTheme="minorHAnsi" w:hAnsiTheme="minorHAnsi" w:cstheme="minorHAnsi"/>
          <w:b/>
          <w:bCs/>
          <w:sz w:val="22"/>
          <w:szCs w:val="22"/>
        </w:rPr>
        <w:t xml:space="preserve">RIMERO. – </w:t>
      </w:r>
      <w:r w:rsidRPr="00335901">
        <w:rPr>
          <w:rFonts w:asciiTheme="minorHAnsi" w:hAnsiTheme="minorHAnsi" w:cstheme="minorHAnsi"/>
          <w:sz w:val="22"/>
          <w:szCs w:val="22"/>
        </w:rPr>
        <w:t xml:space="preserve">El presente acuerdo, entrará </w:t>
      </w:r>
      <w:r>
        <w:rPr>
          <w:rFonts w:asciiTheme="minorHAnsi" w:hAnsiTheme="minorHAnsi" w:cstheme="minorHAnsi"/>
          <w:sz w:val="22"/>
          <w:szCs w:val="22"/>
        </w:rPr>
        <w:t>en vigor al día de su aprobación por el cabildo, de conformidad con el Reglamento de Pensiones d</w:t>
      </w:r>
      <w:r w:rsidRPr="004E57C7">
        <w:rPr>
          <w:rFonts w:asciiTheme="minorHAnsi" w:hAnsiTheme="minorHAnsi" w:cstheme="minorHAnsi"/>
          <w:sz w:val="22"/>
          <w:szCs w:val="22"/>
        </w:rPr>
        <w:t>el Ayun</w:t>
      </w:r>
      <w:r>
        <w:rPr>
          <w:rFonts w:asciiTheme="minorHAnsi" w:hAnsiTheme="minorHAnsi" w:cstheme="minorHAnsi"/>
          <w:sz w:val="22"/>
          <w:szCs w:val="22"/>
        </w:rPr>
        <w:t>tamiento de Cuernavaca, Morelos.</w:t>
      </w:r>
    </w:p>
    <w:p w:rsidR="002147CA" w:rsidRDefault="002147CA" w:rsidP="002147CA">
      <w:pPr>
        <w:pStyle w:val="Default"/>
        <w:spacing w:line="276" w:lineRule="auto"/>
        <w:jc w:val="both"/>
        <w:rPr>
          <w:rFonts w:asciiTheme="minorHAnsi" w:hAnsiTheme="minorHAnsi" w:cstheme="minorHAnsi"/>
          <w:b/>
          <w:bCs/>
          <w:sz w:val="22"/>
          <w:szCs w:val="22"/>
        </w:rPr>
      </w:pPr>
    </w:p>
    <w:p w:rsidR="002147CA" w:rsidRPr="00604C21" w:rsidRDefault="002147CA" w:rsidP="002147CA">
      <w:pPr>
        <w:pStyle w:val="Default"/>
        <w:spacing w:line="276" w:lineRule="auto"/>
        <w:jc w:val="both"/>
        <w:rPr>
          <w:rFonts w:asciiTheme="minorHAnsi" w:hAnsiTheme="minorHAnsi" w:cstheme="minorHAnsi"/>
          <w:sz w:val="22"/>
          <w:szCs w:val="22"/>
        </w:rPr>
      </w:pPr>
      <w:r w:rsidRPr="00335901">
        <w:rPr>
          <w:rFonts w:asciiTheme="minorHAnsi" w:hAnsiTheme="minorHAnsi" w:cstheme="minorHAnsi"/>
          <w:b/>
          <w:bCs/>
          <w:sz w:val="22"/>
          <w:szCs w:val="22"/>
        </w:rPr>
        <w:t xml:space="preserve">SEGUNDO. - </w:t>
      </w:r>
      <w:r w:rsidRPr="00335901">
        <w:rPr>
          <w:rFonts w:asciiTheme="minorHAnsi" w:hAnsiTheme="minorHAnsi" w:cstheme="minorHAnsi"/>
          <w:sz w:val="22"/>
          <w:szCs w:val="22"/>
        </w:rPr>
        <w:t>Publíquese en el Periódico Oficial “Tierra y Libertad”; Órgano de difusión del Gobierno del Estado de Morelos, en la Gaceta Municipal y para los efectos de su difusión.</w:t>
      </w:r>
    </w:p>
    <w:p w:rsidR="002147CA" w:rsidRDefault="002147CA" w:rsidP="002147CA">
      <w:pPr>
        <w:spacing w:line="276" w:lineRule="auto"/>
        <w:jc w:val="both"/>
        <w:rPr>
          <w:rFonts w:cstheme="minorHAnsi"/>
          <w:b/>
          <w:sz w:val="22"/>
          <w:szCs w:val="22"/>
        </w:rPr>
      </w:pPr>
    </w:p>
    <w:p w:rsidR="002147CA" w:rsidRPr="008C75F9" w:rsidRDefault="002147CA" w:rsidP="002147CA">
      <w:pPr>
        <w:tabs>
          <w:tab w:val="left" w:pos="0"/>
          <w:tab w:val="left" w:pos="9639"/>
        </w:tabs>
        <w:spacing w:line="276" w:lineRule="auto"/>
        <w:jc w:val="both"/>
        <w:rPr>
          <w:rFonts w:ascii="Arial" w:eastAsia="Gulim" w:hAnsi="Arial" w:cs="Arial"/>
          <w:b/>
        </w:rPr>
      </w:pPr>
      <w:r>
        <w:rPr>
          <w:rFonts w:cstheme="minorHAnsi"/>
          <w:b/>
          <w:sz w:val="22"/>
          <w:szCs w:val="22"/>
        </w:rPr>
        <w:t>TERCERO</w:t>
      </w:r>
      <w:r w:rsidRPr="00457C8C">
        <w:rPr>
          <w:rFonts w:cstheme="minorHAnsi"/>
          <w:b/>
          <w:sz w:val="22"/>
          <w:szCs w:val="22"/>
        </w:rPr>
        <w:t>. –</w:t>
      </w:r>
      <w:r w:rsidRPr="00457C8C">
        <w:rPr>
          <w:rFonts w:cstheme="minorHAnsi"/>
          <w:sz w:val="22"/>
          <w:szCs w:val="22"/>
        </w:rPr>
        <w:t xml:space="preserve"> Se instruye a la Consejería Jurídica a efecto de que p</w:t>
      </w:r>
      <w:r>
        <w:rPr>
          <w:rFonts w:cstheme="minorHAnsi"/>
          <w:sz w:val="22"/>
          <w:szCs w:val="22"/>
        </w:rPr>
        <w:t>or su conducto sea notificado al</w:t>
      </w:r>
      <w:r w:rsidRPr="00457C8C">
        <w:rPr>
          <w:rFonts w:cstheme="minorHAnsi"/>
          <w:sz w:val="22"/>
          <w:szCs w:val="22"/>
        </w:rPr>
        <w:t xml:space="preserve"> </w:t>
      </w:r>
      <w:r w:rsidRPr="00917A66">
        <w:rPr>
          <w:rFonts w:cstheme="minorHAnsi"/>
          <w:b/>
          <w:sz w:val="22"/>
        </w:rPr>
        <w:t>Tribunal de Justicia Administrativa</w:t>
      </w:r>
      <w:r w:rsidRPr="00457C8C">
        <w:rPr>
          <w:rFonts w:cstheme="minorHAnsi"/>
          <w:sz w:val="22"/>
          <w:szCs w:val="22"/>
        </w:rPr>
        <w:t xml:space="preserve">, </w:t>
      </w:r>
      <w:r w:rsidRPr="00457C8C">
        <w:rPr>
          <w:rFonts w:eastAsia="Gulim" w:cstheme="minorHAnsi"/>
          <w:sz w:val="22"/>
          <w:szCs w:val="22"/>
        </w:rPr>
        <w:t>el c</w:t>
      </w:r>
      <w:r>
        <w:rPr>
          <w:rFonts w:eastAsia="Gulim" w:cstheme="minorHAnsi"/>
          <w:sz w:val="22"/>
          <w:szCs w:val="22"/>
        </w:rPr>
        <w:t xml:space="preserve">ontenido del presente Acuerdo, dando </w:t>
      </w:r>
      <w:r w:rsidRPr="00457C8C">
        <w:rPr>
          <w:rFonts w:eastAsia="Gulim" w:cstheme="minorHAnsi"/>
          <w:sz w:val="22"/>
          <w:szCs w:val="22"/>
        </w:rPr>
        <w:t>cumplimiento a lo ordenado en el</w:t>
      </w:r>
      <w:r w:rsidRPr="00457C8C">
        <w:rPr>
          <w:rFonts w:eastAsia="Gulim" w:cstheme="minorHAnsi"/>
          <w:b/>
          <w:sz w:val="22"/>
          <w:szCs w:val="22"/>
        </w:rPr>
        <w:t xml:space="preserve"> </w:t>
      </w:r>
      <w:r w:rsidRPr="00917A66">
        <w:rPr>
          <w:rFonts w:cstheme="minorHAnsi"/>
          <w:sz w:val="22"/>
        </w:rPr>
        <w:t>juicio administrativo</w:t>
      </w:r>
      <w:r w:rsidRPr="00917A66">
        <w:rPr>
          <w:rFonts w:cstheme="minorHAnsi"/>
          <w:b/>
          <w:sz w:val="22"/>
        </w:rPr>
        <w:t xml:space="preserve"> </w:t>
      </w:r>
      <w:r w:rsidRPr="00917A66">
        <w:rPr>
          <w:rFonts w:cstheme="minorHAnsi"/>
          <w:sz w:val="22"/>
        </w:rPr>
        <w:t xml:space="preserve">número </w:t>
      </w:r>
      <w:r w:rsidRPr="002147CA">
        <w:rPr>
          <w:rFonts w:cstheme="minorHAnsi"/>
          <w:b/>
          <w:sz w:val="22"/>
        </w:rPr>
        <w:t>TJA/5ªSERA/JDN-099/2021</w:t>
      </w:r>
      <w:r w:rsidRPr="008C75F9">
        <w:rPr>
          <w:rFonts w:ascii="Arial" w:eastAsia="Gulim" w:hAnsi="Arial" w:cs="Arial"/>
          <w:b/>
        </w:rPr>
        <w:t xml:space="preserve">. </w:t>
      </w:r>
    </w:p>
    <w:p w:rsidR="002147CA" w:rsidRDefault="002147CA" w:rsidP="002147CA">
      <w:pPr>
        <w:tabs>
          <w:tab w:val="left" w:pos="851"/>
        </w:tabs>
        <w:spacing w:line="276" w:lineRule="auto"/>
        <w:jc w:val="both"/>
        <w:rPr>
          <w:rFonts w:cstheme="minorHAnsi"/>
          <w:b/>
          <w:sz w:val="22"/>
          <w:szCs w:val="22"/>
        </w:rPr>
      </w:pPr>
    </w:p>
    <w:p w:rsidR="002147CA" w:rsidRDefault="002147CA" w:rsidP="002147CA">
      <w:pPr>
        <w:spacing w:line="276" w:lineRule="auto"/>
        <w:jc w:val="both"/>
        <w:rPr>
          <w:rFonts w:cstheme="minorHAnsi"/>
          <w:sz w:val="22"/>
          <w:szCs w:val="22"/>
        </w:rPr>
      </w:pPr>
      <w:r>
        <w:rPr>
          <w:rFonts w:cstheme="minorHAnsi"/>
          <w:b/>
          <w:sz w:val="22"/>
          <w:szCs w:val="22"/>
        </w:rPr>
        <w:t>CUART</w:t>
      </w:r>
      <w:r w:rsidRPr="00457C8C">
        <w:rPr>
          <w:rFonts w:cstheme="minorHAnsi"/>
          <w:b/>
          <w:sz w:val="22"/>
          <w:szCs w:val="22"/>
        </w:rPr>
        <w:t>O</w:t>
      </w:r>
      <w:r w:rsidRPr="00335901">
        <w:rPr>
          <w:rFonts w:cstheme="minorHAnsi"/>
          <w:b/>
          <w:sz w:val="22"/>
          <w:szCs w:val="22"/>
        </w:rPr>
        <w:t>. -</w:t>
      </w:r>
      <w:r w:rsidRPr="00335901">
        <w:rPr>
          <w:rFonts w:cstheme="minorHAnsi"/>
          <w:sz w:val="22"/>
          <w:szCs w:val="22"/>
        </w:rPr>
        <w:t xml:space="preserve"> Se instruye a la Secretaría del Ayuntamiento a efecto de que remita a la persona Titular de la Dirección General de Recursos Humanos para su cumplimiento.</w:t>
      </w:r>
    </w:p>
    <w:p w:rsidR="002147CA" w:rsidRDefault="002147CA" w:rsidP="002147CA">
      <w:pPr>
        <w:spacing w:line="276" w:lineRule="auto"/>
        <w:jc w:val="both"/>
        <w:rPr>
          <w:rFonts w:cstheme="minorHAnsi"/>
          <w:sz w:val="22"/>
          <w:szCs w:val="22"/>
        </w:rPr>
      </w:pPr>
    </w:p>
    <w:p w:rsidR="002147CA" w:rsidRDefault="002147CA" w:rsidP="002147CA">
      <w:pPr>
        <w:spacing w:line="276" w:lineRule="auto"/>
        <w:jc w:val="both"/>
        <w:rPr>
          <w:rFonts w:cstheme="minorHAnsi"/>
          <w:sz w:val="22"/>
          <w:szCs w:val="22"/>
        </w:rPr>
      </w:pPr>
    </w:p>
    <w:p w:rsidR="002147CA" w:rsidRDefault="002147CA" w:rsidP="002147CA">
      <w:pPr>
        <w:spacing w:line="276" w:lineRule="auto"/>
        <w:jc w:val="both"/>
        <w:rPr>
          <w:rFonts w:cstheme="minorHAnsi"/>
          <w:sz w:val="22"/>
          <w:szCs w:val="22"/>
        </w:rPr>
      </w:pPr>
    </w:p>
    <w:p w:rsidR="002147CA" w:rsidRDefault="002147CA" w:rsidP="002147CA">
      <w:pPr>
        <w:spacing w:line="276" w:lineRule="auto"/>
        <w:jc w:val="both"/>
        <w:rPr>
          <w:rFonts w:cstheme="minorHAnsi"/>
          <w:sz w:val="22"/>
          <w:szCs w:val="22"/>
        </w:rPr>
      </w:pPr>
    </w:p>
    <w:p w:rsidR="002147CA" w:rsidRDefault="002147CA" w:rsidP="002147CA">
      <w:pPr>
        <w:spacing w:line="276" w:lineRule="auto"/>
        <w:jc w:val="both"/>
        <w:rPr>
          <w:rFonts w:cstheme="minorHAnsi"/>
          <w:sz w:val="22"/>
          <w:szCs w:val="22"/>
        </w:rPr>
      </w:pPr>
    </w:p>
    <w:p w:rsidR="002147CA" w:rsidRPr="00335901" w:rsidRDefault="002147CA" w:rsidP="002147CA">
      <w:pPr>
        <w:spacing w:line="276" w:lineRule="auto"/>
        <w:jc w:val="both"/>
        <w:rPr>
          <w:rFonts w:cstheme="minorHAnsi"/>
          <w:sz w:val="22"/>
          <w:szCs w:val="22"/>
        </w:rPr>
      </w:pPr>
    </w:p>
    <w:p w:rsidR="002147CA" w:rsidRPr="00457C8C" w:rsidRDefault="002147CA" w:rsidP="002147CA">
      <w:pPr>
        <w:spacing w:line="276" w:lineRule="auto"/>
        <w:jc w:val="both"/>
        <w:rPr>
          <w:rFonts w:cstheme="minorHAnsi"/>
          <w:sz w:val="22"/>
          <w:szCs w:val="22"/>
        </w:rPr>
      </w:pPr>
      <w:r>
        <w:rPr>
          <w:rFonts w:cstheme="minorHAnsi"/>
          <w:b/>
          <w:bCs/>
          <w:sz w:val="22"/>
          <w:szCs w:val="22"/>
        </w:rPr>
        <w:t>QUINTO</w:t>
      </w:r>
      <w:r w:rsidRPr="00335901">
        <w:rPr>
          <w:rFonts w:cstheme="minorHAnsi"/>
          <w:b/>
          <w:sz w:val="22"/>
          <w:szCs w:val="22"/>
        </w:rPr>
        <w:t xml:space="preserve">. </w:t>
      </w:r>
      <w:r w:rsidRPr="00335901">
        <w:rPr>
          <w:rFonts w:cstheme="minorHAnsi"/>
          <w:sz w:val="22"/>
          <w:szCs w:val="22"/>
        </w:rPr>
        <w:t xml:space="preserve">Se instruye a la Tesorería para en uso de sus facultades, atribuciones y competencia, otorgue debido cumplimiento al presente acuerdo. </w:t>
      </w:r>
    </w:p>
    <w:p w:rsidR="002147CA" w:rsidRDefault="002147CA" w:rsidP="002147CA">
      <w:pPr>
        <w:spacing w:line="276" w:lineRule="auto"/>
        <w:jc w:val="both"/>
        <w:rPr>
          <w:rFonts w:cstheme="minorHAnsi"/>
          <w:b/>
          <w:bCs/>
          <w:sz w:val="22"/>
          <w:szCs w:val="22"/>
        </w:rPr>
      </w:pPr>
    </w:p>
    <w:p w:rsidR="002147CA" w:rsidRDefault="002147CA" w:rsidP="002147CA">
      <w:pPr>
        <w:spacing w:line="276" w:lineRule="auto"/>
        <w:jc w:val="both"/>
        <w:rPr>
          <w:rFonts w:cstheme="minorHAnsi"/>
          <w:sz w:val="22"/>
          <w:szCs w:val="22"/>
        </w:rPr>
      </w:pPr>
      <w:r>
        <w:rPr>
          <w:rFonts w:cstheme="minorHAnsi"/>
          <w:b/>
          <w:bCs/>
          <w:sz w:val="22"/>
          <w:szCs w:val="22"/>
        </w:rPr>
        <w:t>SEXTO</w:t>
      </w:r>
      <w:r w:rsidRPr="00335901">
        <w:rPr>
          <w:rFonts w:cstheme="minorHAnsi"/>
          <w:b/>
          <w:bCs/>
          <w:sz w:val="22"/>
          <w:szCs w:val="22"/>
        </w:rPr>
        <w:t xml:space="preserve">. </w:t>
      </w:r>
      <w:r w:rsidRPr="00335901">
        <w:rPr>
          <w:rFonts w:cstheme="minorHAnsi"/>
          <w:bCs/>
          <w:sz w:val="22"/>
          <w:szCs w:val="22"/>
        </w:rPr>
        <w:t xml:space="preserve">Se </w:t>
      </w:r>
      <w:r w:rsidRPr="00335901">
        <w:rPr>
          <w:rFonts w:cstheme="minorHAnsi"/>
          <w:sz w:val="22"/>
          <w:szCs w:val="22"/>
        </w:rPr>
        <w:t>instruye a la Secretaria del Ayuntamiento expida</w:t>
      </w:r>
      <w:r>
        <w:rPr>
          <w:rFonts w:cstheme="minorHAnsi"/>
          <w:sz w:val="22"/>
          <w:szCs w:val="22"/>
        </w:rPr>
        <w:t xml:space="preserve"> a la ciudadana</w:t>
      </w:r>
      <w:r w:rsidRPr="00174046">
        <w:rPr>
          <w:rFonts w:cstheme="minorHAnsi"/>
          <w:b/>
          <w:sz w:val="22"/>
          <w:szCs w:val="22"/>
        </w:rPr>
        <w:t xml:space="preserve"> </w:t>
      </w:r>
      <w:r w:rsidRPr="002147CA">
        <w:rPr>
          <w:rFonts w:cstheme="minorHAnsi"/>
          <w:b/>
          <w:sz w:val="22"/>
          <w:szCs w:val="23"/>
        </w:rPr>
        <w:t>MARCELINA GARCIA PERULERO</w:t>
      </w:r>
      <w:r w:rsidRPr="00335901">
        <w:rPr>
          <w:rFonts w:cstheme="minorHAnsi"/>
          <w:b/>
          <w:sz w:val="22"/>
          <w:szCs w:val="22"/>
        </w:rPr>
        <w:t>,</w:t>
      </w:r>
      <w:r w:rsidRPr="00335901">
        <w:rPr>
          <w:rFonts w:cstheme="minorHAnsi"/>
          <w:sz w:val="22"/>
          <w:szCs w:val="22"/>
        </w:rPr>
        <w:t xml:space="preserve"> copia certificada del presente acuerdo de Cabildo.</w:t>
      </w:r>
    </w:p>
    <w:p w:rsidR="002147CA" w:rsidRDefault="002147CA" w:rsidP="002147CA">
      <w:pPr>
        <w:pStyle w:val="Default"/>
        <w:spacing w:line="276" w:lineRule="auto"/>
        <w:jc w:val="both"/>
        <w:rPr>
          <w:rFonts w:asciiTheme="minorHAnsi" w:hAnsiTheme="minorHAnsi" w:cstheme="minorHAnsi"/>
          <w:b/>
          <w:bCs/>
          <w:sz w:val="22"/>
          <w:szCs w:val="22"/>
        </w:rPr>
      </w:pPr>
    </w:p>
    <w:p w:rsidR="002147CA" w:rsidRPr="00B41299" w:rsidRDefault="002147CA" w:rsidP="002147CA">
      <w:pPr>
        <w:pStyle w:val="Default"/>
        <w:spacing w:line="276" w:lineRule="auto"/>
        <w:jc w:val="both"/>
        <w:rPr>
          <w:rFonts w:asciiTheme="minorHAnsi" w:hAnsiTheme="minorHAnsi" w:cstheme="minorHAnsi"/>
          <w:sz w:val="22"/>
          <w:szCs w:val="22"/>
        </w:rPr>
      </w:pPr>
      <w:r w:rsidRPr="00335901">
        <w:rPr>
          <w:rFonts w:asciiTheme="minorHAnsi" w:hAnsiTheme="minorHAnsi" w:cstheme="minorHAnsi"/>
          <w:b/>
          <w:bCs/>
          <w:sz w:val="22"/>
          <w:szCs w:val="22"/>
        </w:rPr>
        <w:t xml:space="preserve">SEPTIMO. </w:t>
      </w:r>
      <w:r w:rsidRPr="00335901">
        <w:rPr>
          <w:rFonts w:asciiTheme="minorHAnsi" w:hAnsiTheme="minorHAnsi" w:cstheme="minorHAnsi"/>
          <w:sz w:val="22"/>
          <w:szCs w:val="22"/>
        </w:rPr>
        <w:t xml:space="preserve">Entre la fecha de aprobación del acuerdo </w:t>
      </w:r>
      <w:proofErr w:type="spellStart"/>
      <w:r w:rsidRPr="00335901">
        <w:rPr>
          <w:rFonts w:asciiTheme="minorHAnsi" w:hAnsiTheme="minorHAnsi" w:cstheme="minorHAnsi"/>
          <w:sz w:val="22"/>
          <w:szCs w:val="22"/>
        </w:rPr>
        <w:t>pensionatorio</w:t>
      </w:r>
      <w:proofErr w:type="spellEnd"/>
      <w:r w:rsidRPr="00335901">
        <w:rPr>
          <w:rFonts w:asciiTheme="minorHAnsi" w:hAnsiTheme="minorHAnsi" w:cstheme="minorHAnsi"/>
          <w:sz w:val="22"/>
          <w:szCs w:val="22"/>
        </w:rPr>
        <w:t xml:space="preserve"> y su trámite administrativo para su publicación, no deberán de transcurrir más de quince días; la Contraloría Municipal, velará porque se cumpla esta disposición. </w:t>
      </w:r>
    </w:p>
    <w:p w:rsidR="002147CA" w:rsidRDefault="002147CA" w:rsidP="002147CA">
      <w:pPr>
        <w:pStyle w:val="Default"/>
        <w:spacing w:line="276" w:lineRule="auto"/>
        <w:jc w:val="both"/>
        <w:rPr>
          <w:rFonts w:asciiTheme="minorHAnsi" w:hAnsiTheme="minorHAnsi" w:cstheme="minorHAnsi"/>
          <w:b/>
          <w:bCs/>
          <w:sz w:val="22"/>
          <w:szCs w:val="22"/>
        </w:rPr>
      </w:pPr>
    </w:p>
    <w:p w:rsidR="002147CA" w:rsidRDefault="002147CA" w:rsidP="002147CA">
      <w:pPr>
        <w:pStyle w:val="Default"/>
        <w:spacing w:line="276" w:lineRule="auto"/>
        <w:jc w:val="both"/>
        <w:rPr>
          <w:rFonts w:asciiTheme="minorHAnsi" w:hAnsiTheme="minorHAnsi" w:cstheme="minorHAnsi"/>
          <w:sz w:val="22"/>
          <w:szCs w:val="22"/>
        </w:rPr>
      </w:pPr>
      <w:r>
        <w:rPr>
          <w:rFonts w:asciiTheme="minorHAnsi" w:hAnsiTheme="minorHAnsi" w:cstheme="minorHAnsi"/>
          <w:b/>
          <w:bCs/>
          <w:sz w:val="22"/>
          <w:szCs w:val="22"/>
        </w:rPr>
        <w:t>OCTAVO</w:t>
      </w:r>
      <w:r w:rsidRPr="00335901">
        <w:rPr>
          <w:rFonts w:asciiTheme="minorHAnsi" w:hAnsiTheme="minorHAnsi" w:cstheme="minorHAnsi"/>
          <w:b/>
          <w:bCs/>
          <w:sz w:val="22"/>
          <w:szCs w:val="22"/>
        </w:rPr>
        <w:t xml:space="preserve">. </w:t>
      </w:r>
      <w:r w:rsidRPr="00335901">
        <w:rPr>
          <w:rFonts w:asciiTheme="minorHAnsi" w:hAnsiTheme="minorHAnsi" w:cstheme="minorHAnsi"/>
          <w:sz w:val="22"/>
          <w:szCs w:val="22"/>
        </w:rPr>
        <w:t xml:space="preserve">Cualquier asunto no previsto en este Acuerdo será resuelto por la Comisión y el Cabildo, ajustándose a las disposiciones de la Ley del Servicio Civil y la Ley de Prestaciones de Seguridad Social de las Instituciones Policiales y de Procuración de Justicia del Estado. </w:t>
      </w:r>
    </w:p>
    <w:p w:rsidR="009F4FDD" w:rsidRPr="00677D79" w:rsidRDefault="009F4FDD" w:rsidP="009F4FDD">
      <w:pPr>
        <w:spacing w:line="276" w:lineRule="auto"/>
        <w:jc w:val="both"/>
        <w:rPr>
          <w:rFonts w:cstheme="minorHAnsi"/>
          <w:sz w:val="22"/>
          <w:szCs w:val="22"/>
        </w:rPr>
      </w:pPr>
    </w:p>
    <w:p w:rsidR="009F4FDD" w:rsidRPr="00677D79" w:rsidRDefault="009F4FDD" w:rsidP="009F4FDD">
      <w:pPr>
        <w:spacing w:line="276" w:lineRule="auto"/>
        <w:jc w:val="both"/>
        <w:rPr>
          <w:rFonts w:cstheme="minorHAnsi"/>
          <w:sz w:val="22"/>
          <w:szCs w:val="22"/>
        </w:rPr>
      </w:pPr>
      <w:r w:rsidRPr="00677D79">
        <w:rPr>
          <w:rFonts w:cstheme="minorHAnsi"/>
          <w:sz w:val="22"/>
          <w:szCs w:val="22"/>
        </w:rPr>
        <w:t>Dado en el Salón Presidentes del Museo de la Ciudad de Cuernavaca, en la ciuda</w:t>
      </w:r>
      <w:r>
        <w:rPr>
          <w:rFonts w:cstheme="minorHAnsi"/>
          <w:sz w:val="22"/>
          <w:szCs w:val="22"/>
        </w:rPr>
        <w:t xml:space="preserve">d de Cuernavaca, Morelos, a los catorce días </w:t>
      </w:r>
      <w:r w:rsidRPr="00677D79">
        <w:rPr>
          <w:rFonts w:cstheme="minorHAnsi"/>
          <w:sz w:val="22"/>
          <w:szCs w:val="22"/>
        </w:rPr>
        <w:t xml:space="preserve">del mes de </w:t>
      </w:r>
      <w:r>
        <w:rPr>
          <w:rFonts w:cstheme="minorHAnsi"/>
          <w:sz w:val="22"/>
          <w:szCs w:val="22"/>
        </w:rPr>
        <w:t>diciembre</w:t>
      </w:r>
      <w:r w:rsidRPr="00677D79">
        <w:rPr>
          <w:rFonts w:cstheme="minorHAnsi"/>
          <w:sz w:val="22"/>
          <w:szCs w:val="22"/>
        </w:rPr>
        <w:t xml:space="preserve"> del año dos mil dos mil veintidós.</w:t>
      </w:r>
    </w:p>
    <w:p w:rsidR="009F4FDD" w:rsidRDefault="009F4FDD" w:rsidP="009F4FDD">
      <w:pPr>
        <w:spacing w:line="276" w:lineRule="auto"/>
        <w:ind w:left="709"/>
        <w:jc w:val="both"/>
        <w:rPr>
          <w:rFonts w:cstheme="minorHAnsi"/>
          <w:sz w:val="22"/>
          <w:szCs w:val="22"/>
        </w:rPr>
      </w:pPr>
    </w:p>
    <w:p w:rsidR="009F4FDD" w:rsidRPr="00677D79" w:rsidRDefault="009F4FDD" w:rsidP="009F4FDD">
      <w:pPr>
        <w:spacing w:line="276" w:lineRule="auto"/>
        <w:ind w:left="709"/>
        <w:jc w:val="both"/>
        <w:rPr>
          <w:rFonts w:cstheme="minorHAnsi"/>
          <w:sz w:val="22"/>
          <w:szCs w:val="22"/>
        </w:rPr>
      </w:pPr>
    </w:p>
    <w:p w:rsidR="009F4FDD" w:rsidRPr="00677D79" w:rsidRDefault="009F4FDD" w:rsidP="009F4FDD">
      <w:pPr>
        <w:tabs>
          <w:tab w:val="left" w:pos="10065"/>
          <w:tab w:val="left" w:pos="10206"/>
        </w:tabs>
        <w:jc w:val="center"/>
        <w:rPr>
          <w:rFonts w:eastAsia="Gulim" w:cstheme="minorHAnsi"/>
          <w:b/>
          <w:sz w:val="22"/>
          <w:szCs w:val="22"/>
        </w:rPr>
      </w:pPr>
      <w:r w:rsidRPr="00677D79">
        <w:rPr>
          <w:rFonts w:eastAsia="Gulim" w:cstheme="minorHAnsi"/>
          <w:b/>
          <w:sz w:val="22"/>
          <w:szCs w:val="22"/>
        </w:rPr>
        <w:t>ATENTAMENTE</w:t>
      </w:r>
    </w:p>
    <w:p w:rsidR="009F4FDD" w:rsidRPr="00677D79" w:rsidRDefault="009F4FDD" w:rsidP="009F4FDD">
      <w:pPr>
        <w:tabs>
          <w:tab w:val="left" w:pos="10065"/>
          <w:tab w:val="left" w:pos="10206"/>
        </w:tabs>
        <w:jc w:val="center"/>
        <w:rPr>
          <w:rFonts w:eastAsia="Gulim" w:cstheme="minorHAnsi"/>
          <w:b/>
          <w:sz w:val="22"/>
          <w:szCs w:val="22"/>
        </w:rPr>
      </w:pPr>
      <w:r w:rsidRPr="00677D79">
        <w:rPr>
          <w:rFonts w:eastAsia="Gulim" w:cstheme="minorHAnsi"/>
          <w:b/>
          <w:sz w:val="22"/>
          <w:szCs w:val="22"/>
        </w:rPr>
        <w:t>EL PRESIDENTE MUNICIPAL DE CUERNAVACA</w:t>
      </w:r>
    </w:p>
    <w:p w:rsidR="009F4FDD" w:rsidRPr="00677D79" w:rsidRDefault="009F4FDD" w:rsidP="009F4FDD">
      <w:pPr>
        <w:tabs>
          <w:tab w:val="left" w:pos="10065"/>
          <w:tab w:val="left" w:pos="10206"/>
        </w:tabs>
        <w:jc w:val="center"/>
        <w:rPr>
          <w:rFonts w:eastAsia="Gulim" w:cstheme="minorHAnsi"/>
          <w:b/>
          <w:sz w:val="22"/>
          <w:szCs w:val="22"/>
        </w:rPr>
      </w:pPr>
      <w:r w:rsidRPr="00677D79">
        <w:rPr>
          <w:rFonts w:eastAsia="Gulim" w:cstheme="minorHAnsi"/>
          <w:b/>
          <w:sz w:val="22"/>
          <w:szCs w:val="22"/>
        </w:rPr>
        <w:t>JOSÉ LUIS URIOSTEGUI SALGADO.</w:t>
      </w:r>
    </w:p>
    <w:p w:rsidR="009F4FDD" w:rsidRPr="00677D79" w:rsidRDefault="009F4FDD" w:rsidP="009F4FDD">
      <w:pPr>
        <w:tabs>
          <w:tab w:val="left" w:pos="10065"/>
          <w:tab w:val="left" w:pos="10206"/>
        </w:tabs>
        <w:jc w:val="center"/>
        <w:rPr>
          <w:rFonts w:eastAsia="Gulim" w:cstheme="minorHAnsi"/>
          <w:b/>
          <w:sz w:val="22"/>
          <w:szCs w:val="22"/>
        </w:rPr>
      </w:pPr>
      <w:r w:rsidRPr="00677D79">
        <w:rPr>
          <w:rFonts w:eastAsia="Gulim" w:cstheme="minorHAnsi"/>
          <w:b/>
          <w:sz w:val="22"/>
          <w:szCs w:val="22"/>
        </w:rPr>
        <w:t>SÍNDICA MUNICIPAL</w:t>
      </w:r>
    </w:p>
    <w:p w:rsidR="009F4FDD" w:rsidRPr="00677D79" w:rsidRDefault="009F4FDD" w:rsidP="009F4FDD">
      <w:pPr>
        <w:tabs>
          <w:tab w:val="left" w:pos="10065"/>
          <w:tab w:val="left" w:pos="10206"/>
        </w:tabs>
        <w:jc w:val="center"/>
        <w:rPr>
          <w:rFonts w:eastAsia="Gulim" w:cstheme="minorHAnsi"/>
          <w:b/>
          <w:sz w:val="22"/>
          <w:szCs w:val="22"/>
        </w:rPr>
      </w:pPr>
      <w:r w:rsidRPr="00677D79">
        <w:rPr>
          <w:rFonts w:eastAsia="Gulim" w:cstheme="minorHAnsi"/>
          <w:b/>
          <w:sz w:val="22"/>
          <w:szCs w:val="22"/>
        </w:rPr>
        <w:t>CATALINA VERÓNICA ATENCO PÉREZ.</w:t>
      </w:r>
    </w:p>
    <w:p w:rsidR="009F4FDD" w:rsidRPr="00677D79" w:rsidRDefault="009F4FDD" w:rsidP="009F4FDD">
      <w:pPr>
        <w:tabs>
          <w:tab w:val="left" w:pos="10065"/>
          <w:tab w:val="left" w:pos="10206"/>
        </w:tabs>
        <w:jc w:val="center"/>
        <w:rPr>
          <w:rFonts w:eastAsia="Gulim" w:cstheme="minorHAnsi"/>
          <w:b/>
          <w:sz w:val="22"/>
          <w:szCs w:val="22"/>
        </w:rPr>
      </w:pPr>
      <w:r w:rsidRPr="00677D79">
        <w:rPr>
          <w:rFonts w:eastAsia="Gulim" w:cstheme="minorHAnsi"/>
          <w:b/>
          <w:sz w:val="22"/>
          <w:szCs w:val="22"/>
        </w:rPr>
        <w:t>CC. REGIDORES:</w:t>
      </w:r>
    </w:p>
    <w:p w:rsidR="009F4FDD" w:rsidRPr="00677D79" w:rsidRDefault="009F4FDD" w:rsidP="002147CA">
      <w:pPr>
        <w:tabs>
          <w:tab w:val="left" w:pos="10065"/>
          <w:tab w:val="left" w:pos="10206"/>
        </w:tabs>
        <w:jc w:val="center"/>
        <w:rPr>
          <w:rFonts w:eastAsia="Gulim" w:cstheme="minorHAnsi"/>
          <w:b/>
          <w:sz w:val="22"/>
          <w:szCs w:val="22"/>
        </w:rPr>
      </w:pPr>
      <w:r w:rsidRPr="00677D79">
        <w:rPr>
          <w:rFonts w:eastAsia="Gulim" w:cstheme="minorHAnsi"/>
          <w:b/>
          <w:sz w:val="22"/>
          <w:szCs w:val="22"/>
        </w:rPr>
        <w:t>VÍCTOR ADRIÁN MARTÍNEZ TERRAZAS.</w:t>
      </w:r>
    </w:p>
    <w:p w:rsidR="009F4FDD" w:rsidRPr="00677D79" w:rsidRDefault="009F4FDD" w:rsidP="009F4FDD">
      <w:pPr>
        <w:tabs>
          <w:tab w:val="left" w:pos="10065"/>
          <w:tab w:val="left" w:pos="10206"/>
        </w:tabs>
        <w:jc w:val="center"/>
        <w:rPr>
          <w:rFonts w:eastAsia="Gulim" w:cstheme="minorHAnsi"/>
          <w:b/>
          <w:sz w:val="22"/>
          <w:szCs w:val="22"/>
        </w:rPr>
      </w:pPr>
      <w:r w:rsidRPr="00677D79">
        <w:rPr>
          <w:rFonts w:eastAsia="Gulim" w:cstheme="minorHAnsi"/>
          <w:b/>
          <w:sz w:val="22"/>
          <w:szCs w:val="22"/>
        </w:rPr>
        <w:t>PAZ HERNÁNDEZ PARDO.</w:t>
      </w:r>
    </w:p>
    <w:p w:rsidR="009F4FDD" w:rsidRPr="00677D79" w:rsidRDefault="009F4FDD" w:rsidP="009F4FDD">
      <w:pPr>
        <w:tabs>
          <w:tab w:val="left" w:pos="10065"/>
          <w:tab w:val="left" w:pos="10206"/>
        </w:tabs>
        <w:jc w:val="center"/>
        <w:rPr>
          <w:rFonts w:eastAsia="Gulim" w:cstheme="minorHAnsi"/>
          <w:b/>
          <w:sz w:val="22"/>
          <w:szCs w:val="22"/>
        </w:rPr>
      </w:pPr>
      <w:r w:rsidRPr="00677D79">
        <w:rPr>
          <w:rFonts w:eastAsia="Gulim" w:cstheme="minorHAnsi"/>
          <w:b/>
          <w:sz w:val="22"/>
          <w:szCs w:val="22"/>
        </w:rPr>
        <w:t>JESÚS RAÚL FERNANDO CARILLO ALVARADO.</w:t>
      </w:r>
    </w:p>
    <w:p w:rsidR="009F4FDD" w:rsidRPr="00677D79" w:rsidRDefault="009F4FDD" w:rsidP="009F4FDD">
      <w:pPr>
        <w:tabs>
          <w:tab w:val="left" w:pos="10065"/>
          <w:tab w:val="left" w:pos="10206"/>
        </w:tabs>
        <w:jc w:val="center"/>
        <w:rPr>
          <w:rFonts w:eastAsia="Gulim" w:cstheme="minorHAnsi"/>
          <w:b/>
          <w:sz w:val="22"/>
          <w:szCs w:val="22"/>
        </w:rPr>
      </w:pPr>
      <w:r w:rsidRPr="00677D79">
        <w:rPr>
          <w:rFonts w:eastAsia="Gulim" w:cstheme="minorHAnsi"/>
          <w:b/>
          <w:sz w:val="22"/>
          <w:szCs w:val="22"/>
        </w:rPr>
        <w:t>DEBENDRENATH SALAZAR SOLORIO.</w:t>
      </w:r>
    </w:p>
    <w:p w:rsidR="009F4FDD" w:rsidRPr="00677D79" w:rsidRDefault="009F4FDD" w:rsidP="009F4FDD">
      <w:pPr>
        <w:tabs>
          <w:tab w:val="left" w:pos="10065"/>
          <w:tab w:val="left" w:pos="10206"/>
        </w:tabs>
        <w:jc w:val="center"/>
        <w:rPr>
          <w:rFonts w:eastAsia="Gulim" w:cstheme="minorHAnsi"/>
          <w:b/>
          <w:sz w:val="22"/>
          <w:szCs w:val="22"/>
        </w:rPr>
      </w:pPr>
      <w:r w:rsidRPr="00677D79">
        <w:rPr>
          <w:rFonts w:eastAsia="Gulim" w:cstheme="minorHAnsi"/>
          <w:b/>
          <w:sz w:val="22"/>
          <w:szCs w:val="22"/>
        </w:rPr>
        <w:t>XIMENA GISELA ROMÁN PERALTA</w:t>
      </w:r>
    </w:p>
    <w:p w:rsidR="009F4FDD" w:rsidRPr="00677D79" w:rsidRDefault="009F4FDD" w:rsidP="009F4FDD">
      <w:pPr>
        <w:tabs>
          <w:tab w:val="left" w:pos="10065"/>
          <w:tab w:val="left" w:pos="10206"/>
        </w:tabs>
        <w:jc w:val="center"/>
        <w:rPr>
          <w:rFonts w:eastAsia="Gulim" w:cstheme="minorHAnsi"/>
          <w:b/>
          <w:sz w:val="22"/>
          <w:szCs w:val="22"/>
        </w:rPr>
      </w:pPr>
      <w:r w:rsidRPr="00677D79">
        <w:rPr>
          <w:rFonts w:eastAsia="Gulim" w:cstheme="minorHAnsi"/>
          <w:b/>
          <w:sz w:val="22"/>
          <w:szCs w:val="22"/>
        </w:rPr>
        <w:t>JESÚS TLACAELEL ROSALES PUEBLA.</w:t>
      </w:r>
    </w:p>
    <w:p w:rsidR="009F4FDD" w:rsidRPr="00677D79" w:rsidRDefault="009F4FDD" w:rsidP="009F4FDD">
      <w:pPr>
        <w:spacing w:line="276" w:lineRule="auto"/>
        <w:ind w:right="46"/>
        <w:jc w:val="center"/>
        <w:rPr>
          <w:rFonts w:eastAsia="Gulim" w:cstheme="minorHAnsi"/>
          <w:b/>
          <w:sz w:val="22"/>
          <w:szCs w:val="22"/>
        </w:rPr>
      </w:pPr>
      <w:r w:rsidRPr="00677D79">
        <w:rPr>
          <w:rFonts w:eastAsia="Gulim" w:cstheme="minorHAnsi"/>
          <w:b/>
          <w:sz w:val="22"/>
          <w:szCs w:val="22"/>
        </w:rPr>
        <w:t>VÍCTOR HUGO MANZO GODÍNEZ.</w:t>
      </w:r>
    </w:p>
    <w:p w:rsidR="009F4FDD" w:rsidRPr="00677D79" w:rsidRDefault="009F4FDD" w:rsidP="009F4FDD">
      <w:pPr>
        <w:tabs>
          <w:tab w:val="left" w:pos="10065"/>
          <w:tab w:val="left" w:pos="10206"/>
        </w:tabs>
        <w:jc w:val="center"/>
        <w:rPr>
          <w:rFonts w:eastAsia="Gulim" w:cstheme="minorHAnsi"/>
          <w:b/>
          <w:sz w:val="22"/>
          <w:szCs w:val="22"/>
        </w:rPr>
      </w:pPr>
      <w:r w:rsidRPr="00677D79">
        <w:rPr>
          <w:rFonts w:eastAsia="Gulim" w:cstheme="minorHAnsi"/>
          <w:b/>
          <w:sz w:val="22"/>
          <w:szCs w:val="22"/>
        </w:rPr>
        <w:t>CHRISTIAN MISHELL PÉREZ JAIMES.</w:t>
      </w:r>
    </w:p>
    <w:p w:rsidR="009F4FDD" w:rsidRPr="00677D79" w:rsidRDefault="009F4FDD" w:rsidP="009F4FDD">
      <w:pPr>
        <w:tabs>
          <w:tab w:val="left" w:pos="10065"/>
          <w:tab w:val="left" w:pos="10206"/>
        </w:tabs>
        <w:jc w:val="center"/>
        <w:rPr>
          <w:rFonts w:eastAsia="Gulim" w:cstheme="minorHAnsi"/>
          <w:b/>
          <w:sz w:val="22"/>
          <w:szCs w:val="22"/>
        </w:rPr>
      </w:pPr>
      <w:r w:rsidRPr="00677D79">
        <w:rPr>
          <w:rFonts w:eastAsia="Gulim" w:cstheme="minorHAnsi"/>
          <w:b/>
          <w:sz w:val="22"/>
          <w:szCs w:val="22"/>
        </w:rPr>
        <w:t>MARÍA WENDI SALINAS RUÍZ.</w:t>
      </w:r>
    </w:p>
    <w:p w:rsidR="009F4FDD" w:rsidRPr="00677D79" w:rsidRDefault="009F4FDD" w:rsidP="009F4FDD">
      <w:pPr>
        <w:tabs>
          <w:tab w:val="left" w:pos="10065"/>
          <w:tab w:val="left" w:pos="10206"/>
        </w:tabs>
        <w:jc w:val="center"/>
        <w:rPr>
          <w:rFonts w:eastAsia="Gulim" w:cstheme="minorHAnsi"/>
          <w:b/>
          <w:sz w:val="22"/>
          <w:szCs w:val="22"/>
        </w:rPr>
      </w:pPr>
      <w:r w:rsidRPr="00677D79">
        <w:rPr>
          <w:rFonts w:eastAsia="Gulim" w:cstheme="minorHAnsi"/>
          <w:b/>
          <w:sz w:val="22"/>
          <w:szCs w:val="22"/>
        </w:rPr>
        <w:t>MIRNA MIREYA DELGADO ROMERO.</w:t>
      </w:r>
    </w:p>
    <w:p w:rsidR="009F4FDD" w:rsidRDefault="009F4FDD" w:rsidP="009F4FDD">
      <w:pPr>
        <w:tabs>
          <w:tab w:val="left" w:pos="10065"/>
          <w:tab w:val="left" w:pos="10206"/>
        </w:tabs>
        <w:jc w:val="center"/>
        <w:rPr>
          <w:rFonts w:eastAsia="Gulim" w:cstheme="minorHAnsi"/>
          <w:b/>
          <w:sz w:val="22"/>
          <w:szCs w:val="22"/>
        </w:rPr>
      </w:pPr>
      <w:r w:rsidRPr="00677D79">
        <w:rPr>
          <w:rFonts w:eastAsia="Gulim" w:cstheme="minorHAnsi"/>
          <w:b/>
          <w:sz w:val="22"/>
          <w:szCs w:val="22"/>
        </w:rPr>
        <w:t>YAZMÍN LUCERO CUENCA NORIA.</w:t>
      </w:r>
    </w:p>
    <w:p w:rsidR="002147CA" w:rsidRDefault="002147CA" w:rsidP="009F4FDD">
      <w:pPr>
        <w:tabs>
          <w:tab w:val="left" w:pos="10065"/>
          <w:tab w:val="left" w:pos="10206"/>
        </w:tabs>
        <w:jc w:val="center"/>
        <w:rPr>
          <w:rFonts w:eastAsia="Gulim" w:cstheme="minorHAnsi"/>
          <w:b/>
          <w:sz w:val="22"/>
          <w:szCs w:val="22"/>
        </w:rPr>
      </w:pPr>
    </w:p>
    <w:p w:rsidR="002147CA" w:rsidRDefault="002147CA" w:rsidP="009F4FDD">
      <w:pPr>
        <w:tabs>
          <w:tab w:val="left" w:pos="10065"/>
          <w:tab w:val="left" w:pos="10206"/>
        </w:tabs>
        <w:jc w:val="center"/>
        <w:rPr>
          <w:rFonts w:eastAsia="Gulim" w:cstheme="minorHAnsi"/>
          <w:b/>
          <w:sz w:val="22"/>
          <w:szCs w:val="22"/>
        </w:rPr>
      </w:pPr>
    </w:p>
    <w:p w:rsidR="002147CA" w:rsidRDefault="002147CA" w:rsidP="009F4FDD">
      <w:pPr>
        <w:tabs>
          <w:tab w:val="left" w:pos="10065"/>
          <w:tab w:val="left" w:pos="10206"/>
        </w:tabs>
        <w:jc w:val="center"/>
        <w:rPr>
          <w:rFonts w:eastAsia="Gulim" w:cstheme="minorHAnsi"/>
          <w:b/>
          <w:sz w:val="22"/>
          <w:szCs w:val="22"/>
        </w:rPr>
      </w:pPr>
    </w:p>
    <w:p w:rsidR="002147CA" w:rsidRDefault="002147CA" w:rsidP="009F4FDD">
      <w:pPr>
        <w:tabs>
          <w:tab w:val="left" w:pos="10065"/>
          <w:tab w:val="left" w:pos="10206"/>
        </w:tabs>
        <w:jc w:val="center"/>
        <w:rPr>
          <w:rFonts w:eastAsia="Gulim" w:cstheme="minorHAnsi"/>
          <w:b/>
          <w:sz w:val="22"/>
          <w:szCs w:val="22"/>
        </w:rPr>
      </w:pPr>
    </w:p>
    <w:p w:rsidR="002147CA" w:rsidRDefault="002147CA" w:rsidP="009F4FDD">
      <w:pPr>
        <w:tabs>
          <w:tab w:val="left" w:pos="10065"/>
          <w:tab w:val="left" w:pos="10206"/>
        </w:tabs>
        <w:jc w:val="center"/>
        <w:rPr>
          <w:rFonts w:eastAsia="Gulim" w:cstheme="minorHAnsi"/>
          <w:b/>
          <w:sz w:val="22"/>
          <w:szCs w:val="22"/>
        </w:rPr>
      </w:pPr>
    </w:p>
    <w:p w:rsidR="002147CA" w:rsidRDefault="002147CA" w:rsidP="009F4FDD">
      <w:pPr>
        <w:tabs>
          <w:tab w:val="left" w:pos="10065"/>
          <w:tab w:val="left" w:pos="10206"/>
        </w:tabs>
        <w:jc w:val="center"/>
        <w:rPr>
          <w:rFonts w:eastAsia="Gulim" w:cstheme="minorHAnsi"/>
          <w:b/>
          <w:sz w:val="22"/>
          <w:szCs w:val="22"/>
        </w:rPr>
      </w:pPr>
    </w:p>
    <w:p w:rsidR="002147CA" w:rsidRDefault="002147CA" w:rsidP="009F4FDD">
      <w:pPr>
        <w:tabs>
          <w:tab w:val="left" w:pos="10065"/>
          <w:tab w:val="left" w:pos="10206"/>
        </w:tabs>
        <w:jc w:val="center"/>
        <w:rPr>
          <w:rFonts w:eastAsia="Gulim" w:cstheme="minorHAnsi"/>
          <w:b/>
          <w:sz w:val="22"/>
          <w:szCs w:val="22"/>
        </w:rPr>
      </w:pPr>
    </w:p>
    <w:p w:rsidR="002147CA" w:rsidRDefault="002147CA" w:rsidP="009F4FDD">
      <w:pPr>
        <w:tabs>
          <w:tab w:val="left" w:pos="10065"/>
          <w:tab w:val="left" w:pos="10206"/>
        </w:tabs>
        <w:jc w:val="center"/>
        <w:rPr>
          <w:rFonts w:eastAsia="Gulim" w:cstheme="minorHAnsi"/>
          <w:b/>
          <w:sz w:val="22"/>
          <w:szCs w:val="22"/>
        </w:rPr>
      </w:pPr>
    </w:p>
    <w:p w:rsidR="002147CA" w:rsidRPr="00677D79" w:rsidRDefault="002147CA" w:rsidP="009F4FDD">
      <w:pPr>
        <w:tabs>
          <w:tab w:val="left" w:pos="10065"/>
          <w:tab w:val="left" w:pos="10206"/>
        </w:tabs>
        <w:jc w:val="center"/>
        <w:rPr>
          <w:rFonts w:cstheme="minorHAnsi"/>
          <w:bCs/>
          <w:sz w:val="22"/>
          <w:szCs w:val="22"/>
        </w:rPr>
      </w:pPr>
    </w:p>
    <w:p w:rsidR="009F4FDD" w:rsidRPr="00677D79" w:rsidRDefault="009F4FDD" w:rsidP="009F4FDD">
      <w:pPr>
        <w:spacing w:line="276" w:lineRule="auto"/>
        <w:ind w:right="46"/>
        <w:jc w:val="both"/>
        <w:rPr>
          <w:rFonts w:cstheme="minorHAnsi"/>
          <w:bCs/>
          <w:sz w:val="22"/>
          <w:szCs w:val="22"/>
        </w:rPr>
      </w:pPr>
    </w:p>
    <w:p w:rsidR="009F4FDD" w:rsidRPr="00677D79" w:rsidRDefault="009F4FDD" w:rsidP="009F4FDD">
      <w:pPr>
        <w:spacing w:line="276" w:lineRule="auto"/>
        <w:ind w:right="46"/>
        <w:jc w:val="both"/>
        <w:rPr>
          <w:rFonts w:cstheme="minorHAnsi"/>
          <w:bCs/>
          <w:sz w:val="22"/>
          <w:szCs w:val="22"/>
        </w:rPr>
      </w:pPr>
      <w:r w:rsidRPr="00677D79">
        <w:rPr>
          <w:rFonts w:cstheme="minorHAnsi"/>
          <w:bCs/>
          <w:sz w:val="22"/>
          <w:szCs w:val="22"/>
        </w:rPr>
        <w:t xml:space="preserve">En consecuencia, remítase al ciudadano José Luis </w:t>
      </w:r>
      <w:proofErr w:type="spellStart"/>
      <w:r w:rsidRPr="00677D79">
        <w:rPr>
          <w:rFonts w:cstheme="minorHAnsi"/>
          <w:bCs/>
          <w:sz w:val="22"/>
          <w:szCs w:val="22"/>
        </w:rPr>
        <w:t>Urióstegui</w:t>
      </w:r>
      <w:proofErr w:type="spellEnd"/>
      <w:r w:rsidRPr="00677D79">
        <w:rPr>
          <w:rFonts w:cstheme="minorHAnsi"/>
          <w:bCs/>
          <w:sz w:val="22"/>
          <w:szCs w:val="22"/>
        </w:rPr>
        <w:t xml:space="preserve"> Salgado, Presidente Municipal Constitucional, para que en uso de las facultades que le confiere el artículo 41, fracción XXXVIII, de la Ley Orgánica Municipal del Estado de Morelos y por conducto del Secretario del Ayuntamiento, mande publicar el presente Acuerdo en el Periódico Oficial “Tierra y Libertad” y en la Gaceta Municipal.</w:t>
      </w:r>
    </w:p>
    <w:p w:rsidR="009F4FDD" w:rsidRDefault="009F4FDD" w:rsidP="009F4FDD">
      <w:pPr>
        <w:spacing w:line="276" w:lineRule="auto"/>
        <w:ind w:right="46"/>
        <w:rPr>
          <w:rFonts w:cstheme="minorHAnsi"/>
          <w:b/>
          <w:bCs/>
          <w:sz w:val="22"/>
          <w:szCs w:val="22"/>
        </w:rPr>
      </w:pPr>
    </w:p>
    <w:p w:rsidR="009F4FDD" w:rsidRPr="00677D79" w:rsidRDefault="009F4FDD" w:rsidP="009F4FDD">
      <w:pPr>
        <w:spacing w:line="276" w:lineRule="auto"/>
        <w:ind w:right="46"/>
        <w:jc w:val="center"/>
        <w:rPr>
          <w:rFonts w:cstheme="minorHAnsi"/>
          <w:b/>
          <w:bCs/>
          <w:sz w:val="22"/>
          <w:szCs w:val="22"/>
        </w:rPr>
      </w:pPr>
    </w:p>
    <w:p w:rsidR="009F4FDD" w:rsidRPr="00677D79" w:rsidRDefault="009F4FDD" w:rsidP="009F4FDD">
      <w:pPr>
        <w:tabs>
          <w:tab w:val="left" w:pos="10065"/>
          <w:tab w:val="left" w:pos="10206"/>
        </w:tabs>
        <w:jc w:val="center"/>
        <w:rPr>
          <w:rFonts w:eastAsia="Gulim" w:cstheme="minorHAnsi"/>
          <w:b/>
          <w:sz w:val="22"/>
          <w:szCs w:val="22"/>
        </w:rPr>
      </w:pPr>
      <w:r w:rsidRPr="00677D79">
        <w:rPr>
          <w:rFonts w:eastAsia="Gulim" w:cstheme="minorHAnsi"/>
          <w:b/>
          <w:sz w:val="22"/>
          <w:szCs w:val="22"/>
        </w:rPr>
        <w:t>ATENTAMENTE</w:t>
      </w:r>
    </w:p>
    <w:p w:rsidR="009F4FDD" w:rsidRPr="00677D79" w:rsidRDefault="009F4FDD" w:rsidP="009F4FDD">
      <w:pPr>
        <w:tabs>
          <w:tab w:val="left" w:pos="10065"/>
          <w:tab w:val="left" w:pos="10206"/>
        </w:tabs>
        <w:jc w:val="center"/>
        <w:rPr>
          <w:rFonts w:eastAsia="Gulim" w:cstheme="minorHAnsi"/>
          <w:b/>
          <w:sz w:val="22"/>
          <w:szCs w:val="22"/>
        </w:rPr>
      </w:pPr>
      <w:r w:rsidRPr="00677D79">
        <w:rPr>
          <w:rFonts w:eastAsia="Gulim" w:cstheme="minorHAnsi"/>
          <w:b/>
          <w:sz w:val="22"/>
          <w:szCs w:val="22"/>
        </w:rPr>
        <w:t>EL PRESIDENTE MUNICIPAL DE CUERNAVACA</w:t>
      </w:r>
    </w:p>
    <w:p w:rsidR="009F4FDD" w:rsidRPr="00677D79" w:rsidRDefault="009F4FDD" w:rsidP="009F4FDD">
      <w:pPr>
        <w:tabs>
          <w:tab w:val="left" w:pos="10065"/>
          <w:tab w:val="left" w:pos="10206"/>
        </w:tabs>
        <w:rPr>
          <w:rFonts w:eastAsia="Gulim" w:cstheme="minorHAnsi"/>
          <w:b/>
          <w:sz w:val="22"/>
          <w:szCs w:val="22"/>
        </w:rPr>
      </w:pPr>
    </w:p>
    <w:p w:rsidR="009F4FDD" w:rsidRDefault="009F4FDD" w:rsidP="009F4FDD">
      <w:pPr>
        <w:tabs>
          <w:tab w:val="left" w:pos="10065"/>
          <w:tab w:val="left" w:pos="10206"/>
        </w:tabs>
        <w:rPr>
          <w:rFonts w:eastAsia="Gulim" w:cstheme="minorHAnsi"/>
          <w:b/>
          <w:sz w:val="22"/>
          <w:szCs w:val="22"/>
        </w:rPr>
      </w:pPr>
    </w:p>
    <w:p w:rsidR="009F4FDD" w:rsidRPr="00677D79" w:rsidRDefault="009F4FDD" w:rsidP="009F4FDD">
      <w:pPr>
        <w:tabs>
          <w:tab w:val="left" w:pos="10065"/>
          <w:tab w:val="left" w:pos="10206"/>
        </w:tabs>
        <w:rPr>
          <w:rFonts w:eastAsia="Gulim" w:cstheme="minorHAnsi"/>
          <w:b/>
          <w:sz w:val="22"/>
          <w:szCs w:val="22"/>
        </w:rPr>
      </w:pPr>
    </w:p>
    <w:p w:rsidR="009F4FDD" w:rsidRDefault="009F4FDD" w:rsidP="009F4FDD">
      <w:pPr>
        <w:tabs>
          <w:tab w:val="left" w:pos="10065"/>
          <w:tab w:val="left" w:pos="10206"/>
        </w:tabs>
        <w:rPr>
          <w:rFonts w:eastAsia="Gulim" w:cstheme="minorHAnsi"/>
          <w:b/>
          <w:sz w:val="22"/>
          <w:szCs w:val="22"/>
        </w:rPr>
      </w:pPr>
    </w:p>
    <w:p w:rsidR="002147CA" w:rsidRDefault="002147CA" w:rsidP="009F4FDD">
      <w:pPr>
        <w:tabs>
          <w:tab w:val="left" w:pos="10065"/>
          <w:tab w:val="left" w:pos="10206"/>
        </w:tabs>
        <w:rPr>
          <w:rFonts w:eastAsia="Gulim" w:cstheme="minorHAnsi"/>
          <w:b/>
          <w:sz w:val="22"/>
          <w:szCs w:val="22"/>
        </w:rPr>
      </w:pPr>
    </w:p>
    <w:p w:rsidR="002147CA" w:rsidRDefault="002147CA" w:rsidP="009F4FDD">
      <w:pPr>
        <w:tabs>
          <w:tab w:val="left" w:pos="10065"/>
          <w:tab w:val="left" w:pos="10206"/>
        </w:tabs>
        <w:rPr>
          <w:rFonts w:eastAsia="Gulim" w:cstheme="minorHAnsi"/>
          <w:b/>
          <w:sz w:val="22"/>
          <w:szCs w:val="22"/>
        </w:rPr>
      </w:pPr>
    </w:p>
    <w:p w:rsidR="002147CA" w:rsidRPr="00677D79" w:rsidRDefault="002147CA" w:rsidP="009F4FDD">
      <w:pPr>
        <w:tabs>
          <w:tab w:val="left" w:pos="10065"/>
          <w:tab w:val="left" w:pos="10206"/>
        </w:tabs>
        <w:rPr>
          <w:rFonts w:eastAsia="Gulim" w:cstheme="minorHAnsi"/>
          <w:b/>
          <w:sz w:val="22"/>
          <w:szCs w:val="22"/>
        </w:rPr>
      </w:pPr>
    </w:p>
    <w:p w:rsidR="009F4FDD" w:rsidRPr="00677D79" w:rsidRDefault="009F4FDD" w:rsidP="009F4FDD">
      <w:pPr>
        <w:tabs>
          <w:tab w:val="left" w:pos="10065"/>
          <w:tab w:val="left" w:pos="10206"/>
        </w:tabs>
        <w:jc w:val="center"/>
        <w:rPr>
          <w:rFonts w:eastAsia="Gulim" w:cstheme="minorHAnsi"/>
          <w:b/>
          <w:sz w:val="22"/>
          <w:szCs w:val="22"/>
        </w:rPr>
      </w:pPr>
      <w:r w:rsidRPr="00677D79">
        <w:rPr>
          <w:rFonts w:eastAsia="Gulim" w:cstheme="minorHAnsi"/>
          <w:b/>
          <w:sz w:val="22"/>
          <w:szCs w:val="22"/>
        </w:rPr>
        <w:t>JOSÉ LUIS URIÓSTEGUI SALGADO</w:t>
      </w:r>
    </w:p>
    <w:p w:rsidR="009F4FDD" w:rsidRPr="00677D79" w:rsidRDefault="009F4FDD" w:rsidP="009F4FDD">
      <w:pPr>
        <w:tabs>
          <w:tab w:val="left" w:pos="10065"/>
          <w:tab w:val="left" w:pos="10206"/>
        </w:tabs>
        <w:rPr>
          <w:rFonts w:eastAsia="Gulim" w:cstheme="minorHAnsi"/>
          <w:b/>
          <w:sz w:val="22"/>
          <w:szCs w:val="22"/>
        </w:rPr>
      </w:pPr>
    </w:p>
    <w:p w:rsidR="009F4FDD" w:rsidRDefault="009F4FDD" w:rsidP="009F4FDD">
      <w:pPr>
        <w:tabs>
          <w:tab w:val="left" w:pos="10065"/>
          <w:tab w:val="left" w:pos="10206"/>
        </w:tabs>
        <w:rPr>
          <w:rFonts w:eastAsia="Gulim" w:cstheme="minorHAnsi"/>
          <w:b/>
          <w:sz w:val="22"/>
          <w:szCs w:val="22"/>
        </w:rPr>
      </w:pPr>
    </w:p>
    <w:p w:rsidR="002147CA" w:rsidRDefault="002147CA" w:rsidP="009F4FDD">
      <w:pPr>
        <w:tabs>
          <w:tab w:val="left" w:pos="10065"/>
          <w:tab w:val="left" w:pos="10206"/>
        </w:tabs>
        <w:rPr>
          <w:rFonts w:eastAsia="Gulim" w:cstheme="minorHAnsi"/>
          <w:b/>
          <w:sz w:val="22"/>
          <w:szCs w:val="22"/>
        </w:rPr>
      </w:pPr>
    </w:p>
    <w:p w:rsidR="002147CA" w:rsidRPr="00677D79" w:rsidRDefault="002147CA" w:rsidP="009F4FDD">
      <w:pPr>
        <w:tabs>
          <w:tab w:val="left" w:pos="10065"/>
          <w:tab w:val="left" w:pos="10206"/>
        </w:tabs>
        <w:rPr>
          <w:rFonts w:eastAsia="Gulim" w:cstheme="minorHAnsi"/>
          <w:b/>
          <w:sz w:val="22"/>
          <w:szCs w:val="22"/>
        </w:rPr>
      </w:pPr>
    </w:p>
    <w:p w:rsidR="009F4FDD" w:rsidRPr="00677D79" w:rsidRDefault="009F4FDD" w:rsidP="009F4FDD">
      <w:pPr>
        <w:tabs>
          <w:tab w:val="left" w:pos="10065"/>
          <w:tab w:val="left" w:pos="10206"/>
        </w:tabs>
        <w:jc w:val="center"/>
        <w:rPr>
          <w:rFonts w:eastAsia="Gulim" w:cstheme="minorHAnsi"/>
          <w:b/>
          <w:sz w:val="22"/>
          <w:szCs w:val="22"/>
        </w:rPr>
      </w:pPr>
      <w:r w:rsidRPr="00677D79">
        <w:rPr>
          <w:rFonts w:eastAsia="Gulim" w:cstheme="minorHAnsi"/>
          <w:b/>
          <w:sz w:val="22"/>
          <w:szCs w:val="22"/>
        </w:rPr>
        <w:t>EL SECRETARIO DEL AYUNTAMIENTO</w:t>
      </w:r>
    </w:p>
    <w:p w:rsidR="009F4FDD" w:rsidRPr="00677D79" w:rsidRDefault="009F4FDD" w:rsidP="009F4FDD">
      <w:pPr>
        <w:tabs>
          <w:tab w:val="left" w:pos="10065"/>
          <w:tab w:val="left" w:pos="10206"/>
        </w:tabs>
        <w:rPr>
          <w:rFonts w:eastAsia="Gulim" w:cstheme="minorHAnsi"/>
          <w:b/>
          <w:sz w:val="22"/>
          <w:szCs w:val="22"/>
        </w:rPr>
      </w:pPr>
    </w:p>
    <w:p w:rsidR="009F4FDD" w:rsidRPr="00677D79" w:rsidRDefault="009F4FDD" w:rsidP="009F4FDD">
      <w:pPr>
        <w:tabs>
          <w:tab w:val="left" w:pos="10065"/>
          <w:tab w:val="left" w:pos="10206"/>
        </w:tabs>
        <w:rPr>
          <w:rFonts w:eastAsia="Gulim" w:cstheme="minorHAnsi"/>
          <w:b/>
          <w:sz w:val="22"/>
          <w:szCs w:val="22"/>
        </w:rPr>
      </w:pPr>
    </w:p>
    <w:p w:rsidR="009F4FDD" w:rsidRDefault="009F4FDD" w:rsidP="009F4FDD">
      <w:pPr>
        <w:tabs>
          <w:tab w:val="left" w:pos="10065"/>
          <w:tab w:val="left" w:pos="10206"/>
        </w:tabs>
        <w:rPr>
          <w:rFonts w:eastAsia="Gulim" w:cstheme="minorHAnsi"/>
          <w:b/>
          <w:sz w:val="22"/>
          <w:szCs w:val="22"/>
        </w:rPr>
      </w:pPr>
    </w:p>
    <w:p w:rsidR="009F4FDD" w:rsidRDefault="009F4FDD" w:rsidP="009F4FDD">
      <w:pPr>
        <w:tabs>
          <w:tab w:val="left" w:pos="10065"/>
          <w:tab w:val="left" w:pos="10206"/>
        </w:tabs>
        <w:rPr>
          <w:rFonts w:eastAsia="Gulim" w:cstheme="minorHAnsi"/>
          <w:b/>
          <w:sz w:val="22"/>
          <w:szCs w:val="22"/>
        </w:rPr>
      </w:pPr>
    </w:p>
    <w:p w:rsidR="009F4FDD" w:rsidRDefault="009F4FDD" w:rsidP="009F4FDD">
      <w:pPr>
        <w:tabs>
          <w:tab w:val="left" w:pos="10065"/>
          <w:tab w:val="left" w:pos="10206"/>
        </w:tabs>
        <w:rPr>
          <w:rFonts w:eastAsia="Gulim" w:cstheme="minorHAnsi"/>
          <w:b/>
          <w:sz w:val="22"/>
          <w:szCs w:val="22"/>
        </w:rPr>
      </w:pPr>
    </w:p>
    <w:p w:rsidR="002147CA" w:rsidRDefault="002147CA" w:rsidP="009F4FDD">
      <w:pPr>
        <w:tabs>
          <w:tab w:val="left" w:pos="10065"/>
          <w:tab w:val="left" w:pos="10206"/>
        </w:tabs>
        <w:rPr>
          <w:rFonts w:eastAsia="Gulim" w:cstheme="minorHAnsi"/>
          <w:b/>
          <w:sz w:val="22"/>
          <w:szCs w:val="22"/>
        </w:rPr>
      </w:pPr>
    </w:p>
    <w:p w:rsidR="002147CA" w:rsidRPr="00677D79" w:rsidRDefault="002147CA" w:rsidP="009F4FDD">
      <w:pPr>
        <w:tabs>
          <w:tab w:val="left" w:pos="10065"/>
          <w:tab w:val="left" w:pos="10206"/>
        </w:tabs>
        <w:rPr>
          <w:rFonts w:eastAsia="Gulim" w:cstheme="minorHAnsi"/>
          <w:b/>
          <w:sz w:val="22"/>
          <w:szCs w:val="22"/>
        </w:rPr>
      </w:pPr>
    </w:p>
    <w:p w:rsidR="009F4FDD" w:rsidRPr="00677D79" w:rsidRDefault="009F4FDD" w:rsidP="009F4FDD">
      <w:pPr>
        <w:tabs>
          <w:tab w:val="left" w:pos="10065"/>
          <w:tab w:val="left" w:pos="10206"/>
        </w:tabs>
        <w:rPr>
          <w:rFonts w:eastAsia="Gulim" w:cstheme="minorHAnsi"/>
          <w:b/>
          <w:sz w:val="22"/>
          <w:szCs w:val="22"/>
        </w:rPr>
      </w:pPr>
    </w:p>
    <w:p w:rsidR="009F4FDD" w:rsidRPr="00677D79" w:rsidRDefault="009F4FDD" w:rsidP="009F4FDD">
      <w:pPr>
        <w:tabs>
          <w:tab w:val="left" w:pos="10065"/>
          <w:tab w:val="left" w:pos="10206"/>
        </w:tabs>
        <w:jc w:val="center"/>
        <w:rPr>
          <w:rFonts w:eastAsia="Gulim" w:cstheme="minorHAnsi"/>
          <w:b/>
          <w:sz w:val="22"/>
          <w:szCs w:val="22"/>
        </w:rPr>
      </w:pPr>
    </w:p>
    <w:p w:rsidR="009F4FDD" w:rsidRDefault="009F4FDD" w:rsidP="009F4FDD">
      <w:pPr>
        <w:tabs>
          <w:tab w:val="left" w:pos="10065"/>
          <w:tab w:val="left" w:pos="10206"/>
        </w:tabs>
        <w:jc w:val="center"/>
        <w:rPr>
          <w:rFonts w:eastAsia="Gulim" w:cstheme="minorHAnsi"/>
          <w:b/>
          <w:sz w:val="22"/>
          <w:szCs w:val="22"/>
        </w:rPr>
      </w:pPr>
      <w:r w:rsidRPr="00677D79">
        <w:rPr>
          <w:rFonts w:eastAsia="Gulim" w:cstheme="minorHAnsi"/>
          <w:b/>
          <w:sz w:val="22"/>
          <w:szCs w:val="22"/>
        </w:rPr>
        <w:t>CARLOS DE LA ROSA SEGURA</w:t>
      </w:r>
    </w:p>
    <w:p w:rsidR="009F4FDD" w:rsidRDefault="009F4FDD" w:rsidP="009F4FDD">
      <w:pPr>
        <w:tabs>
          <w:tab w:val="left" w:pos="10065"/>
          <w:tab w:val="left" w:pos="10206"/>
        </w:tabs>
        <w:rPr>
          <w:rFonts w:eastAsia="Gulim" w:cstheme="minorHAnsi"/>
          <w:b/>
          <w:sz w:val="22"/>
          <w:szCs w:val="22"/>
        </w:rPr>
      </w:pPr>
    </w:p>
    <w:p w:rsidR="002147CA" w:rsidRDefault="002147CA" w:rsidP="009F4FDD">
      <w:pPr>
        <w:tabs>
          <w:tab w:val="left" w:pos="10065"/>
          <w:tab w:val="left" w:pos="10206"/>
        </w:tabs>
        <w:rPr>
          <w:rFonts w:eastAsia="Gulim" w:cstheme="minorHAnsi"/>
          <w:b/>
          <w:sz w:val="22"/>
          <w:szCs w:val="22"/>
        </w:rPr>
      </w:pPr>
    </w:p>
    <w:p w:rsidR="002147CA" w:rsidRDefault="002147CA" w:rsidP="009F4FDD">
      <w:pPr>
        <w:tabs>
          <w:tab w:val="left" w:pos="10065"/>
          <w:tab w:val="left" w:pos="10206"/>
        </w:tabs>
        <w:rPr>
          <w:rFonts w:eastAsia="Gulim" w:cstheme="minorHAnsi"/>
          <w:b/>
          <w:sz w:val="22"/>
          <w:szCs w:val="22"/>
        </w:rPr>
      </w:pPr>
    </w:p>
    <w:p w:rsidR="009F4FDD" w:rsidRPr="00677D79" w:rsidRDefault="009F4FDD" w:rsidP="009F4FDD">
      <w:pPr>
        <w:tabs>
          <w:tab w:val="left" w:pos="10065"/>
          <w:tab w:val="left" w:pos="10206"/>
        </w:tabs>
        <w:jc w:val="center"/>
        <w:rPr>
          <w:rFonts w:eastAsia="Gulim" w:cstheme="minorHAnsi"/>
          <w:b/>
          <w:sz w:val="22"/>
          <w:szCs w:val="22"/>
        </w:rPr>
      </w:pPr>
    </w:p>
    <w:p w:rsidR="009F4FDD" w:rsidRPr="007A59E0" w:rsidRDefault="009F4FDD" w:rsidP="009F4FDD">
      <w:pPr>
        <w:jc w:val="both"/>
        <w:rPr>
          <w:rFonts w:ascii="Arial" w:hAnsi="Arial" w:cs="Arial"/>
        </w:rPr>
      </w:pPr>
      <w:r w:rsidRPr="00733EB0">
        <w:rPr>
          <w:rFonts w:ascii="Century Gothic" w:hAnsi="Century Gothic" w:cs="Arial"/>
          <w:bCs/>
          <w:sz w:val="14"/>
          <w:szCs w:val="14"/>
        </w:rPr>
        <w:t xml:space="preserve">LA PRESENTE HOJA DE FIRMAS, CORRESPONDE AL ACUERDO NÚMERO </w:t>
      </w:r>
      <w:r w:rsidR="002147CA">
        <w:rPr>
          <w:rFonts w:ascii="Century Gothic" w:hAnsi="Century Gothic" w:cs="Arial"/>
          <w:bCs/>
          <w:sz w:val="14"/>
          <w:szCs w:val="14"/>
        </w:rPr>
        <w:t>SO-AC/208</w:t>
      </w:r>
      <w:r>
        <w:rPr>
          <w:rFonts w:ascii="Century Gothic" w:hAnsi="Century Gothic" w:cs="Arial"/>
          <w:bCs/>
          <w:sz w:val="14"/>
          <w:szCs w:val="14"/>
        </w:rPr>
        <w:t>/14-XII</w:t>
      </w:r>
      <w:r w:rsidRPr="0003600C">
        <w:rPr>
          <w:rFonts w:ascii="Century Gothic" w:hAnsi="Century Gothic" w:cs="Arial"/>
          <w:bCs/>
          <w:sz w:val="14"/>
          <w:szCs w:val="14"/>
        </w:rPr>
        <w:t>-2022</w:t>
      </w:r>
      <w:r>
        <w:rPr>
          <w:rFonts w:ascii="Century Gothic" w:hAnsi="Century Gothic" w:cs="Arial"/>
          <w:bCs/>
          <w:sz w:val="14"/>
          <w:szCs w:val="14"/>
        </w:rPr>
        <w:t>,</w:t>
      </w:r>
      <w:r w:rsidRPr="00FB7D97">
        <w:t xml:space="preserve"> </w:t>
      </w:r>
      <w:r w:rsidR="00155526" w:rsidRPr="00155526">
        <w:rPr>
          <w:rFonts w:ascii="Century Gothic" w:hAnsi="Century Gothic" w:cs="Arial"/>
          <w:bCs/>
          <w:sz w:val="14"/>
          <w:szCs w:val="14"/>
        </w:rPr>
        <w:t>POR EL QUE SE CONCEDE PENSIÓN POR JUBILACIÓN Y JERARQUÍA INMEDIATA SUPERIOR A LA CIUDADANA MARCELINA GARCIA PERULERO, EN CUMPLIMIENTO A LO ORDENADO POR EL TRIBUNAL DE JUSTICIA ADMINISTRATIVA DEL ESTADO DE MORELOS, DENTRO DEL JUICIO ADMINIS</w:t>
      </w:r>
      <w:r w:rsidR="00155526">
        <w:rPr>
          <w:rFonts w:ascii="Century Gothic" w:hAnsi="Century Gothic" w:cs="Arial"/>
          <w:bCs/>
          <w:sz w:val="14"/>
          <w:szCs w:val="14"/>
        </w:rPr>
        <w:t>TRATIVO TJA/5ªSERA/JDN-099/2021</w:t>
      </w:r>
      <w:r>
        <w:rPr>
          <w:rFonts w:ascii="Century Gothic" w:hAnsi="Century Gothic" w:cs="Arial"/>
          <w:bCs/>
          <w:sz w:val="14"/>
          <w:szCs w:val="14"/>
        </w:rPr>
        <w:t xml:space="preserve">, </w:t>
      </w:r>
      <w:r w:rsidRPr="00733EB0">
        <w:rPr>
          <w:rFonts w:ascii="Century Gothic" w:hAnsi="Century Gothic" w:cs="Arial"/>
          <w:bCs/>
          <w:sz w:val="14"/>
          <w:szCs w:val="14"/>
        </w:rPr>
        <w:t>APROBADO EN LA SESIÓN</w:t>
      </w:r>
      <w:r>
        <w:rPr>
          <w:rFonts w:ascii="Century Gothic" w:hAnsi="Century Gothic" w:cs="Arial"/>
          <w:bCs/>
          <w:sz w:val="14"/>
          <w:szCs w:val="14"/>
        </w:rPr>
        <w:t xml:space="preserve"> ORDINARIA DE CABILDO DE FECHA CATORCE DE DICIEMBRE </w:t>
      </w:r>
      <w:r w:rsidRPr="00733EB0">
        <w:rPr>
          <w:rFonts w:ascii="Century Gothic" w:hAnsi="Century Gothic" w:cs="Arial"/>
          <w:bCs/>
          <w:sz w:val="14"/>
          <w:szCs w:val="14"/>
        </w:rPr>
        <w:t>D</w:t>
      </w:r>
      <w:r>
        <w:rPr>
          <w:rFonts w:ascii="Century Gothic" w:hAnsi="Century Gothic" w:cs="Arial"/>
          <w:bCs/>
          <w:sz w:val="14"/>
          <w:szCs w:val="14"/>
        </w:rPr>
        <w:t>E DOS MIL VEINTIDÓS.</w:t>
      </w:r>
    </w:p>
    <w:p w:rsidR="009F4FDD" w:rsidRDefault="009F4FDD" w:rsidP="009F4FDD"/>
    <w:p w:rsidR="009F4FDD" w:rsidRDefault="009F4FDD" w:rsidP="009F4FDD"/>
    <w:p w:rsidR="005B32D1" w:rsidRDefault="00155526"/>
    <w:sectPr w:rsidR="005B32D1" w:rsidSect="00677D79">
      <w:headerReference w:type="default" r:id="rId6"/>
      <w:footerReference w:type="default" r:id="rId7"/>
      <w:pgSz w:w="12240" w:h="15840"/>
      <w:pgMar w:top="1418" w:right="1183" w:bottom="1417" w:left="1985"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DD" w:rsidRDefault="009F4FDD" w:rsidP="009F4FDD">
      <w:r>
        <w:separator/>
      </w:r>
    </w:p>
  </w:endnote>
  <w:endnote w:type="continuationSeparator" w:id="0">
    <w:p w:rsidR="009F4FDD" w:rsidRDefault="009F4FDD" w:rsidP="009F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155526">
    <w:pPr>
      <w:pStyle w:val="Piedepgina"/>
    </w:pPr>
    <w:r>
      <w:rPr>
        <w:noProof/>
        <w:lang w:eastAsia="es-MX"/>
      </w:rPr>
      <mc:AlternateContent>
        <mc:Choice Requires="wps">
          <w:drawing>
            <wp:anchor distT="0" distB="0" distL="114300" distR="114300" simplePos="0" relativeHeight="251663360" behindDoc="0" locked="0" layoutInCell="1" allowOverlap="1" wp14:anchorId="11C48EA5" wp14:editId="3CA0F9FA">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B874C3" w:rsidRPr="00446BF8" w:rsidRDefault="00155526">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 xml:space="preserve">e </w:t>
                          </w:r>
                          <w:proofErr w:type="spellStart"/>
                          <w:r>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48EA5"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B874C3" w:rsidRPr="00446BF8" w:rsidRDefault="00155526">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 xml:space="preserve">e </w:t>
                    </w:r>
                    <w:proofErr w:type="spellStart"/>
                    <w:r>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06A2C1D8" wp14:editId="2CF31CAA">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F4EA7F"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" fillcolor="#9cc2e5 [1940]"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DD" w:rsidRDefault="009F4FDD" w:rsidP="009F4FDD">
      <w:r>
        <w:separator/>
      </w:r>
    </w:p>
  </w:footnote>
  <w:footnote w:type="continuationSeparator" w:id="0">
    <w:p w:rsidR="009F4FDD" w:rsidRDefault="009F4FDD" w:rsidP="009F4FDD">
      <w:r>
        <w:continuationSeparator/>
      </w:r>
    </w:p>
  </w:footnote>
  <w:footnote w:id="1">
    <w:p w:rsidR="009F4FDD" w:rsidRPr="00C37986" w:rsidRDefault="009F4FDD" w:rsidP="009F4FDD">
      <w:pPr>
        <w:pStyle w:val="Textonotapie"/>
        <w:rPr>
          <w:rFonts w:ascii="Arial" w:hAnsi="Arial" w:cs="Arial"/>
          <w:sz w:val="12"/>
          <w:szCs w:val="12"/>
        </w:rPr>
      </w:pPr>
      <w:r w:rsidRPr="00C37986">
        <w:rPr>
          <w:rStyle w:val="Refdenotaalpie"/>
          <w:rFonts w:ascii="Arial" w:hAnsi="Arial" w:cs="Arial"/>
          <w:sz w:val="12"/>
          <w:szCs w:val="12"/>
        </w:rPr>
        <w:footnoteRef/>
      </w:r>
      <w:r w:rsidRPr="00C37986">
        <w:rPr>
          <w:rFonts w:ascii="Arial" w:hAnsi="Arial" w:cs="Arial"/>
          <w:sz w:val="12"/>
          <w:szCs w:val="12"/>
        </w:rPr>
        <w:t xml:space="preserve"> Artículo *74.- Las instituciones policiales, establecerán su organización jerárquica,</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considerando al menos las categorías siguientes:</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I. Comisarios;</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II. Inspectores;</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III. Oficiales, y</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IV. Escala Básica.</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En la Policía Ministerial se establecerán al menos niveles jerárquicos equivalentes</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a las primeras tres fracciones del presente artículo, con las respectivas categorías,</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conforme al modelo policial previsto en esta Ley.</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Artículo *75.- Las categorías previstas en el artículo anterior considerarán, al</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menos, las siguientes jerarquías:</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I. Comisarios:</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a) Comisario General;</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b) Comisario Jefe, y</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c) Comisario.</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II. Inspectores:</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a) Inspector General;</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b) Inspector Jefe;</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c) Inspector.</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III. Oficiales:</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a) Subinspector;</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b) Oficial, y</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c) Suboficial.</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IV. Escala Básica:</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a) Policía Primero;</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b) Policía Segundo;</w:t>
      </w:r>
    </w:p>
    <w:p w:rsidR="009F4FDD" w:rsidRPr="00C37986" w:rsidRDefault="009F4FDD" w:rsidP="009F4FDD">
      <w:pPr>
        <w:pStyle w:val="Textonotapie"/>
        <w:rPr>
          <w:rFonts w:ascii="Arial" w:hAnsi="Arial" w:cs="Arial"/>
          <w:sz w:val="12"/>
          <w:szCs w:val="12"/>
        </w:rPr>
      </w:pPr>
      <w:r w:rsidRPr="00C37986">
        <w:rPr>
          <w:rFonts w:ascii="Arial" w:hAnsi="Arial" w:cs="Arial"/>
          <w:sz w:val="12"/>
          <w:szCs w:val="12"/>
        </w:rPr>
        <w:t>c) Policía Tercero, y</w:t>
      </w:r>
    </w:p>
    <w:p w:rsidR="009F4FDD" w:rsidRDefault="009F4FDD" w:rsidP="009F4FDD">
      <w:pPr>
        <w:pStyle w:val="Textonotapie"/>
      </w:pPr>
      <w:r w:rsidRPr="00C37986">
        <w:rPr>
          <w:rFonts w:ascii="Arial" w:hAnsi="Arial" w:cs="Arial"/>
          <w:sz w:val="12"/>
          <w:szCs w:val="12"/>
        </w:rPr>
        <w:t>d) Policía.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155526">
    <w:pPr>
      <w:pStyle w:val="Encabezado"/>
    </w:pPr>
    <w:r>
      <w:rPr>
        <w:noProof/>
        <w:lang w:eastAsia="es-MX"/>
      </w:rPr>
      <w:drawing>
        <wp:anchor distT="0" distB="0" distL="114300" distR="114300" simplePos="0" relativeHeight="251661312" behindDoc="1" locked="0" layoutInCell="1" allowOverlap="1" wp14:anchorId="7493F367" wp14:editId="6AEDB5B8">
          <wp:simplePos x="0" y="0"/>
          <wp:positionH relativeFrom="column">
            <wp:posOffset>1424131</wp:posOffset>
          </wp:positionH>
          <wp:positionV relativeFrom="paragraph">
            <wp:posOffset>283950</wp:posOffset>
          </wp:positionV>
          <wp:extent cx="787393" cy="1125415"/>
          <wp:effectExtent l="0" t="0" r="635" b="5080"/>
          <wp:wrapNone/>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3C614510" wp14:editId="7AA33BF8">
          <wp:simplePos x="0" y="0"/>
          <wp:positionH relativeFrom="column">
            <wp:posOffset>-464364</wp:posOffset>
          </wp:positionH>
          <wp:positionV relativeFrom="paragraph">
            <wp:posOffset>184785</wp:posOffset>
          </wp:positionV>
          <wp:extent cx="1748155" cy="1466850"/>
          <wp:effectExtent l="0" t="0" r="4445" b="6350"/>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63408C08" wp14:editId="3E490152">
          <wp:simplePos x="0" y="0"/>
          <wp:positionH relativeFrom="column">
            <wp:posOffset>-1914939</wp:posOffset>
          </wp:positionH>
          <wp:positionV relativeFrom="page">
            <wp:posOffset>-635</wp:posOffset>
          </wp:positionV>
          <wp:extent cx="1247775" cy="10512425"/>
          <wp:effectExtent l="0" t="0" r="0" b="3175"/>
          <wp:wrapNone/>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DD"/>
    <w:rsid w:val="00155526"/>
    <w:rsid w:val="002147CA"/>
    <w:rsid w:val="00333AC1"/>
    <w:rsid w:val="009F4FDD"/>
    <w:rsid w:val="00B759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C4DB"/>
  <w15:chartTrackingRefBased/>
  <w15:docId w15:val="{3D3B05F3-33D8-4BBA-A9C8-E23AD384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D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4FDD"/>
    <w:pPr>
      <w:tabs>
        <w:tab w:val="center" w:pos="4419"/>
        <w:tab w:val="right" w:pos="8838"/>
      </w:tabs>
    </w:pPr>
  </w:style>
  <w:style w:type="character" w:customStyle="1" w:styleId="EncabezadoCar">
    <w:name w:val="Encabezado Car"/>
    <w:basedOn w:val="Fuentedeprrafopredeter"/>
    <w:link w:val="Encabezado"/>
    <w:uiPriority w:val="99"/>
    <w:rsid w:val="009F4FDD"/>
    <w:rPr>
      <w:sz w:val="24"/>
      <w:szCs w:val="24"/>
    </w:rPr>
  </w:style>
  <w:style w:type="paragraph" w:styleId="Piedepgina">
    <w:name w:val="footer"/>
    <w:basedOn w:val="Normal"/>
    <w:link w:val="PiedepginaCar"/>
    <w:uiPriority w:val="99"/>
    <w:unhideWhenUsed/>
    <w:rsid w:val="009F4FDD"/>
    <w:pPr>
      <w:tabs>
        <w:tab w:val="center" w:pos="4419"/>
        <w:tab w:val="right" w:pos="8838"/>
      </w:tabs>
    </w:pPr>
  </w:style>
  <w:style w:type="character" w:customStyle="1" w:styleId="PiedepginaCar">
    <w:name w:val="Pie de página Car"/>
    <w:basedOn w:val="Fuentedeprrafopredeter"/>
    <w:link w:val="Piedepgina"/>
    <w:uiPriority w:val="99"/>
    <w:rsid w:val="009F4FDD"/>
    <w:rPr>
      <w:sz w:val="24"/>
      <w:szCs w:val="24"/>
    </w:rPr>
  </w:style>
  <w:style w:type="paragraph" w:customStyle="1" w:styleId="Default">
    <w:name w:val="Default"/>
    <w:rsid w:val="009F4FD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9F4FDD"/>
    <w:pPr>
      <w:ind w:left="708"/>
    </w:pPr>
    <w:rPr>
      <w:rFonts w:ascii="Times New Roman" w:eastAsia="MS Mincho" w:hAnsi="Times New Roman" w:cs="Times New Roman"/>
    </w:rPr>
  </w:style>
  <w:style w:type="paragraph" w:styleId="Textonotapie">
    <w:name w:val="footnote text"/>
    <w:basedOn w:val="Normal"/>
    <w:link w:val="TextonotapieCar"/>
    <w:uiPriority w:val="99"/>
    <w:semiHidden/>
    <w:unhideWhenUsed/>
    <w:rsid w:val="009F4FDD"/>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semiHidden/>
    <w:rsid w:val="009F4FDD"/>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9F4F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1894</Words>
  <Characters>10418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Marlen Elizabeth Aguilar Villagran</cp:lastModifiedBy>
  <cp:revision>1</cp:revision>
  <dcterms:created xsi:type="dcterms:W3CDTF">2022-12-16T15:50:00Z</dcterms:created>
  <dcterms:modified xsi:type="dcterms:W3CDTF">2022-12-16T16:19:00Z</dcterms:modified>
</cp:coreProperties>
</file>