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AB" w:rsidRPr="007A59E0" w:rsidRDefault="00E173AB" w:rsidP="00E173AB">
      <w:pPr>
        <w:spacing w:line="276" w:lineRule="auto"/>
        <w:ind w:left="709"/>
        <w:jc w:val="both"/>
        <w:rPr>
          <w:rFonts w:ascii="Arial" w:hAnsi="Arial" w:cs="Arial"/>
        </w:rPr>
      </w:pPr>
      <w:r w:rsidRPr="0041684B">
        <w:rPr>
          <w:rFonts w:cstheme="minorHAnsi"/>
          <w:noProof/>
          <w:lang w:eastAsia="es-MX"/>
        </w:rPr>
        <mc:AlternateContent>
          <mc:Choice Requires="wps">
            <w:drawing>
              <wp:anchor distT="45720" distB="45720" distL="114300" distR="114300" simplePos="0" relativeHeight="251659264" behindDoc="0" locked="0" layoutInCell="1" allowOverlap="1" wp14:anchorId="7BC4F951" wp14:editId="4E9D8A8A">
                <wp:simplePos x="0" y="0"/>
                <wp:positionH relativeFrom="margin">
                  <wp:posOffset>3120086</wp:posOffset>
                </wp:positionH>
                <wp:positionV relativeFrom="paragraph">
                  <wp:posOffset>-1060202</wp:posOffset>
                </wp:positionV>
                <wp:extent cx="2448560" cy="897890"/>
                <wp:effectExtent l="0" t="0" r="27940" b="27940"/>
                <wp:wrapSquare wrapText="bothSides"/>
                <wp:docPr id="2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897890"/>
                        </a:xfrm>
                        <a:prstGeom prst="rect">
                          <a:avLst/>
                        </a:prstGeom>
                        <a:solidFill>
                          <a:srgbClr val="FFFFFF"/>
                        </a:solidFill>
                        <a:ln w="9525">
                          <a:solidFill>
                            <a:srgbClr val="000000"/>
                          </a:solidFill>
                          <a:miter lim="800000"/>
                          <a:headEnd/>
                          <a:tailEnd/>
                        </a:ln>
                      </wps:spPr>
                      <wps:txbx>
                        <w:txbxContent>
                          <w:p w:rsidR="00E173AB" w:rsidRPr="006357D9" w:rsidRDefault="00E173AB" w:rsidP="00E173AB">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E173AB" w:rsidRDefault="00E173AB" w:rsidP="00E173AB">
                            <w:pPr>
                              <w:jc w:val="both"/>
                              <w:rPr>
                                <w:sz w:val="22"/>
                                <w:szCs w:val="22"/>
                              </w:rPr>
                            </w:pPr>
                          </w:p>
                          <w:p w:rsidR="00E173AB" w:rsidRPr="006357D9" w:rsidRDefault="00E173AB" w:rsidP="00E173AB">
                            <w:pPr>
                              <w:jc w:val="both"/>
                              <w:rPr>
                                <w:sz w:val="22"/>
                                <w:szCs w:val="22"/>
                              </w:rPr>
                            </w:pPr>
                            <w:r w:rsidRPr="006357D9">
                              <w:rPr>
                                <w:sz w:val="22"/>
                                <w:szCs w:val="22"/>
                              </w:rPr>
                              <w:t xml:space="preserve">ACUERDO: </w:t>
                            </w:r>
                            <w:r w:rsidR="0081417C">
                              <w:rPr>
                                <w:sz w:val="22"/>
                                <w:szCs w:val="22"/>
                              </w:rPr>
                              <w:t>SO/AC-209</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C4F951" id="_x0000_t202" coordsize="21600,21600" o:spt="202" path="m,l,21600r21600,l21600,xe">
                <v:stroke joinstyle="miter"/>
                <v:path gradientshapeok="t" o:connecttype="rect"/>
              </v:shapetype>
              <v:shape id="Cuadro de texto 2" o:spid="_x0000_s1026" type="#_x0000_t202" style="position:absolute;left:0;text-align:left;margin-left:245.7pt;margin-top:-83.5pt;width:192.8pt;height:70.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FNKgIAAE0EAAAOAAAAZHJzL2Uyb0RvYy54bWysVNuO0zAQfUfiHyy/07Sh3W2jpqulSxHS&#10;cpEWPmBiO42F4wm222T5esZOt1QLvCDyYHk84+MzZ2ayvhlaw47KeY225LPJlDNlBUpt9yX/+mX3&#10;asmZD2AlGLSq5I/K85vNyxfrvitUjg0aqRwjEOuLvit5E0JXZJkXjWrBT7BTlpw1uhYCmW6fSQc9&#10;obcmy6fTq6xHJzuHQnlPp3ejk28Sfl0rET7VtVeBmZITt5BWl9YqrtlmDcXeQddocaIB/8CiBW3p&#10;0TPUHQRgB6d/g2q1cOixDhOBbYZ1rYVKOVA2s+mzbB4a6FTKhcTx3Vkm//9gxcfjZ8e0LHn+esWZ&#10;hZaKtD2AdMikYkENAVkeZeo7X1D0Q0fxYXiDA5U7pey7exTfPLO4bcDu1a1z2DcKJNGcxZvZxdUR&#10;x0eQqv+Akl6DQ8AENNSujRqSKozQqVyP5xIRDyboMJ/Pl4srcgnyLVfXy1WqYQbF0+3O+fBOYcvi&#10;puSOWiChw/Heh8gGiqeQ+JhHo+VOG5MMt6+2xrEjULvs0pcSeBZmLOtLvlrki1GAv0JM0/cniFYH&#10;6nujW8riHARFlO2tlakrA2gz7omysScdo3SjiGGohlNdKpSPpKjDsb9pHmnToPvBWU+9XXL//QBO&#10;cWbeW6rKajafx2FIxnxxnZPhLj3VpQesIKiSB87G7TakAYqCWbyl6tU6CRvLPDI5caWeTXqf5isO&#10;xaWdon79BTY/AQAA//8DAFBLAwQUAAYACAAAACEAEV2XIeIAAAAMAQAADwAAAGRycy9kb3ducmV2&#10;LnhtbEyPwU7DMBBE70j8g7VIXFDrpIQkDXEqhASCGxQEVzd2kwh7HWw3DX/P9gS33Z3R7Jt6M1vD&#10;Ju3D4FBAukyAaWydGrAT8P72sCiBhShRSeNQC/jRATbN+VktK+WO+KqnbewYhWCopIA+xrHiPLS9&#10;tjIs3aiRtL3zVkZafceVl0cKt4avkiTnVg5IH3o56vtet1/bgxVQZk/TZ3i+fvlo871Zx6tievz2&#10;QlxezHe3wKKe458ZTviEDg0x7dwBVWBGQLZOM7IKWKR5Qa3IUhanYUen1U0OvKn5/xLNLwAAAP//&#10;AwBQSwECLQAUAAYACAAAACEAtoM4kv4AAADhAQAAEwAAAAAAAAAAAAAAAAAAAAAAW0NvbnRlbnRf&#10;VHlwZXNdLnhtbFBLAQItABQABgAIAAAAIQA4/SH/1gAAAJQBAAALAAAAAAAAAAAAAAAAAC8BAABf&#10;cmVscy8ucmVsc1BLAQItABQABgAIAAAAIQCHOlFNKgIAAE0EAAAOAAAAAAAAAAAAAAAAAC4CAABk&#10;cnMvZTJvRG9jLnhtbFBLAQItABQABgAIAAAAIQARXZch4gAAAAwBAAAPAAAAAAAAAAAAAAAAAIQE&#10;AABkcnMvZG93bnJldi54bWxQSwUGAAAAAAQABADzAAAAkwUAAAAA&#10;">
                <v:textbox>
                  <w:txbxContent>
                    <w:p w:rsidR="00E173AB" w:rsidRPr="006357D9" w:rsidRDefault="00E173AB" w:rsidP="00E173AB">
                      <w:pPr>
                        <w:jc w:val="both"/>
                        <w:rPr>
                          <w:sz w:val="22"/>
                          <w:szCs w:val="22"/>
                        </w:rPr>
                      </w:pPr>
                      <w:r w:rsidRPr="006357D9">
                        <w:rPr>
                          <w:sz w:val="22"/>
                          <w:szCs w:val="22"/>
                        </w:rPr>
                        <w:t>DEPENDENCIA: SECRETARÍA DEL AYUNTAMIEN</w:t>
                      </w:r>
                      <w:r>
                        <w:rPr>
                          <w:sz w:val="22"/>
                          <w:szCs w:val="22"/>
                        </w:rPr>
                        <w:t>T</w:t>
                      </w:r>
                      <w:r w:rsidRPr="006357D9">
                        <w:rPr>
                          <w:sz w:val="22"/>
                          <w:szCs w:val="22"/>
                        </w:rPr>
                        <w:t>O</w:t>
                      </w:r>
                    </w:p>
                    <w:p w:rsidR="00E173AB" w:rsidRDefault="00E173AB" w:rsidP="00E173AB">
                      <w:pPr>
                        <w:jc w:val="both"/>
                        <w:rPr>
                          <w:sz w:val="22"/>
                          <w:szCs w:val="22"/>
                        </w:rPr>
                      </w:pPr>
                    </w:p>
                    <w:p w:rsidR="00E173AB" w:rsidRPr="006357D9" w:rsidRDefault="00E173AB" w:rsidP="00E173AB">
                      <w:pPr>
                        <w:jc w:val="both"/>
                        <w:rPr>
                          <w:sz w:val="22"/>
                          <w:szCs w:val="22"/>
                        </w:rPr>
                      </w:pPr>
                      <w:r w:rsidRPr="006357D9">
                        <w:rPr>
                          <w:sz w:val="22"/>
                          <w:szCs w:val="22"/>
                        </w:rPr>
                        <w:t xml:space="preserve">ACUERDO: </w:t>
                      </w:r>
                      <w:r w:rsidR="0081417C">
                        <w:rPr>
                          <w:sz w:val="22"/>
                          <w:szCs w:val="22"/>
                        </w:rPr>
                        <w:t>SO/AC-209</w:t>
                      </w:r>
                      <w:r>
                        <w:rPr>
                          <w:sz w:val="22"/>
                          <w:szCs w:val="22"/>
                        </w:rPr>
                        <w:t>/14</w:t>
                      </w:r>
                      <w:r w:rsidRPr="007D150E">
                        <w:rPr>
                          <w:sz w:val="22"/>
                          <w:szCs w:val="22"/>
                        </w:rPr>
                        <w:t>-XI</w:t>
                      </w:r>
                      <w:r>
                        <w:rPr>
                          <w:sz w:val="22"/>
                          <w:szCs w:val="22"/>
                        </w:rPr>
                        <w:t>I</w:t>
                      </w:r>
                      <w:r w:rsidRPr="007D150E">
                        <w:rPr>
                          <w:sz w:val="22"/>
                          <w:szCs w:val="22"/>
                        </w:rPr>
                        <w:t>-2022</w:t>
                      </w:r>
                      <w:r>
                        <w:rPr>
                          <w:sz w:val="22"/>
                          <w:szCs w:val="22"/>
                        </w:rPr>
                        <w:t>.</w:t>
                      </w:r>
                    </w:p>
                  </w:txbxContent>
                </v:textbox>
                <w10:wrap type="square" anchorx="margin"/>
              </v:shape>
            </w:pict>
          </mc:Fallback>
        </mc:AlternateContent>
      </w:r>
    </w:p>
    <w:p w:rsidR="00E173AB" w:rsidRDefault="00E173AB" w:rsidP="00E173AB">
      <w:pPr>
        <w:spacing w:line="276" w:lineRule="auto"/>
        <w:jc w:val="both"/>
        <w:rPr>
          <w:rFonts w:cstheme="minorHAnsi"/>
          <w:sz w:val="22"/>
          <w:szCs w:val="22"/>
        </w:rPr>
      </w:pPr>
    </w:p>
    <w:p w:rsidR="00E173AB" w:rsidRDefault="00E173AB" w:rsidP="00E173AB">
      <w:pPr>
        <w:spacing w:line="276" w:lineRule="auto"/>
        <w:jc w:val="both"/>
        <w:rPr>
          <w:rFonts w:cstheme="minorHAnsi"/>
          <w:sz w:val="22"/>
          <w:szCs w:val="22"/>
        </w:rPr>
      </w:pPr>
    </w:p>
    <w:p w:rsidR="00E173AB" w:rsidRDefault="00E173AB" w:rsidP="00E173AB">
      <w:pPr>
        <w:spacing w:line="276" w:lineRule="auto"/>
        <w:jc w:val="both"/>
        <w:rPr>
          <w:rFonts w:cstheme="minorHAnsi"/>
          <w:sz w:val="22"/>
          <w:szCs w:val="22"/>
        </w:rPr>
      </w:pPr>
    </w:p>
    <w:p w:rsidR="00E173AB" w:rsidRDefault="00E173AB" w:rsidP="00E173AB">
      <w:pPr>
        <w:spacing w:line="276" w:lineRule="auto"/>
        <w:jc w:val="both"/>
        <w:rPr>
          <w:rFonts w:cstheme="minorHAnsi"/>
          <w:sz w:val="22"/>
          <w:szCs w:val="22"/>
        </w:rPr>
      </w:pPr>
    </w:p>
    <w:p w:rsidR="00E173AB" w:rsidRDefault="00E173AB" w:rsidP="00E173AB">
      <w:pPr>
        <w:spacing w:line="276" w:lineRule="auto"/>
        <w:jc w:val="both"/>
        <w:rPr>
          <w:rFonts w:cstheme="minorHAnsi"/>
          <w:sz w:val="22"/>
          <w:szCs w:val="22"/>
        </w:rPr>
      </w:pPr>
    </w:p>
    <w:p w:rsidR="00E173AB" w:rsidRPr="00677D79" w:rsidRDefault="00E173AB" w:rsidP="00E173AB">
      <w:pPr>
        <w:spacing w:line="276" w:lineRule="auto"/>
        <w:jc w:val="both"/>
        <w:rPr>
          <w:rFonts w:cstheme="minorHAnsi"/>
          <w:sz w:val="22"/>
          <w:szCs w:val="22"/>
        </w:rPr>
      </w:pPr>
      <w:r w:rsidRPr="00677D79">
        <w:rPr>
          <w:rFonts w:cstheme="minorHAnsi"/>
          <w:sz w:val="22"/>
          <w:szCs w:val="22"/>
        </w:rPr>
        <w:t>JOSÉ LUIS URIÓSTEGUI SALGADO, PRESIDENTE MUNICIPAL CONSTITUCIONAL DE CUERNAVACA, MORELOS, A SUS HABITANTES SABED:</w:t>
      </w:r>
    </w:p>
    <w:p w:rsidR="00E173AB" w:rsidRPr="00677D79" w:rsidRDefault="00E173AB" w:rsidP="00E173AB">
      <w:pPr>
        <w:spacing w:line="276" w:lineRule="auto"/>
        <w:jc w:val="both"/>
        <w:rPr>
          <w:rFonts w:cstheme="minorHAnsi"/>
          <w:sz w:val="22"/>
          <w:szCs w:val="22"/>
        </w:rPr>
      </w:pPr>
    </w:p>
    <w:p w:rsidR="00E173AB" w:rsidRPr="00677D79" w:rsidRDefault="00E173AB" w:rsidP="00E173AB">
      <w:pPr>
        <w:spacing w:line="276" w:lineRule="auto"/>
        <w:jc w:val="both"/>
        <w:rPr>
          <w:rFonts w:cstheme="minorHAnsi"/>
          <w:sz w:val="22"/>
          <w:szCs w:val="22"/>
        </w:rPr>
      </w:pPr>
      <w:r w:rsidRPr="00677D79">
        <w:rPr>
          <w:rFonts w:cstheme="minorHAnsi"/>
          <w:sz w:val="22"/>
          <w:szCs w:val="22"/>
        </w:rPr>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E173AB" w:rsidRPr="00677D79" w:rsidRDefault="00E173AB" w:rsidP="00E173AB">
      <w:pPr>
        <w:spacing w:line="276" w:lineRule="auto"/>
        <w:jc w:val="both"/>
        <w:rPr>
          <w:rFonts w:cstheme="minorHAnsi"/>
          <w:b/>
          <w:sz w:val="22"/>
          <w:szCs w:val="22"/>
        </w:rPr>
      </w:pPr>
    </w:p>
    <w:p w:rsidR="00E173AB" w:rsidRPr="00677D79" w:rsidRDefault="00E173AB" w:rsidP="00E173AB">
      <w:pPr>
        <w:spacing w:line="276" w:lineRule="auto"/>
        <w:jc w:val="center"/>
        <w:rPr>
          <w:rFonts w:cstheme="minorHAnsi"/>
          <w:b/>
          <w:sz w:val="22"/>
          <w:szCs w:val="22"/>
        </w:rPr>
      </w:pPr>
      <w:r w:rsidRPr="00677D79">
        <w:rPr>
          <w:rFonts w:cstheme="minorHAnsi"/>
          <w:b/>
          <w:sz w:val="22"/>
          <w:szCs w:val="22"/>
        </w:rPr>
        <w:t>CONSIDERANDO</w:t>
      </w:r>
    </w:p>
    <w:p w:rsidR="00E173AB" w:rsidRPr="00677D79" w:rsidRDefault="00E173AB" w:rsidP="00E173AB">
      <w:pPr>
        <w:spacing w:line="276" w:lineRule="auto"/>
        <w:jc w:val="both"/>
        <w:rPr>
          <w:rFonts w:cstheme="minorHAnsi"/>
          <w:sz w:val="22"/>
          <w:szCs w:val="22"/>
        </w:rPr>
      </w:pPr>
    </w:p>
    <w:p w:rsidR="00256228" w:rsidRPr="00256228" w:rsidRDefault="00256228" w:rsidP="00256228">
      <w:pPr>
        <w:tabs>
          <w:tab w:val="left" w:pos="0"/>
          <w:tab w:val="left" w:pos="9639"/>
        </w:tabs>
        <w:spacing w:line="276" w:lineRule="auto"/>
        <w:jc w:val="both"/>
        <w:rPr>
          <w:rFonts w:cstheme="minorHAnsi"/>
          <w:b/>
          <w:sz w:val="22"/>
          <w:szCs w:val="22"/>
        </w:rPr>
      </w:pPr>
      <w:r w:rsidRPr="00256228">
        <w:rPr>
          <w:rFonts w:eastAsia="Gulim" w:cstheme="minorHAnsi"/>
          <w:bCs/>
          <w:sz w:val="22"/>
          <w:szCs w:val="22"/>
        </w:rPr>
        <w:t xml:space="preserve">Que </w:t>
      </w:r>
      <w:r w:rsidRPr="00256228">
        <w:rPr>
          <w:rFonts w:eastAsia="Gulim" w:cstheme="minorHAnsi"/>
          <w:bCs/>
          <w:sz w:val="22"/>
          <w:szCs w:val="22"/>
          <w:lang w:val="es-ES"/>
        </w:rPr>
        <w:t>la Comisión Dictaminadora de Pensiones del Municipio de Cuernavaca, Morelos</w:t>
      </w:r>
      <w:r w:rsidRPr="00256228">
        <w:rPr>
          <w:rFonts w:cstheme="minorHAnsi"/>
          <w:sz w:val="22"/>
          <w:szCs w:val="22"/>
          <w:lang w:val="es-ES"/>
        </w:rPr>
        <w:t>, realizó sesión extraordinaria el día 06 de diciembre del 2022; entre los asuntos tratados fue presentado para el análisis, estudio y dictamen correspondiente, la solicitud de pensión por</w:t>
      </w:r>
      <w:r w:rsidRPr="00256228">
        <w:rPr>
          <w:rFonts w:cstheme="minorHAnsi"/>
          <w:b/>
          <w:sz w:val="22"/>
          <w:szCs w:val="22"/>
          <w:lang w:val="es-ES"/>
        </w:rPr>
        <w:t xml:space="preserve"> </w:t>
      </w:r>
      <w:r w:rsidRPr="00256228">
        <w:rPr>
          <w:rFonts w:eastAsia="Gulim" w:cstheme="minorHAnsi"/>
          <w:bCs/>
          <w:sz w:val="22"/>
          <w:szCs w:val="22"/>
          <w:lang w:val="es-ES"/>
        </w:rPr>
        <w:t>viudez, a favor de l</w:t>
      </w:r>
      <w:bookmarkStart w:id="0" w:name="_GoBack"/>
      <w:bookmarkEnd w:id="0"/>
      <w:r w:rsidRPr="00256228">
        <w:rPr>
          <w:rFonts w:eastAsia="Gulim" w:cstheme="minorHAnsi"/>
          <w:bCs/>
          <w:sz w:val="22"/>
          <w:szCs w:val="22"/>
          <w:lang w:val="es-ES"/>
        </w:rPr>
        <w:t xml:space="preserve">a ciudadana </w:t>
      </w:r>
      <w:r w:rsidRPr="00256228">
        <w:rPr>
          <w:rFonts w:eastAsia="Gulim" w:cstheme="minorHAnsi"/>
          <w:b/>
          <w:bCs/>
          <w:sz w:val="22"/>
          <w:szCs w:val="22"/>
          <w:lang w:val="es-ES"/>
        </w:rPr>
        <w:t>LUCILA SIERRA RAMIREZ</w:t>
      </w:r>
      <w:r w:rsidRPr="00256228">
        <w:rPr>
          <w:rFonts w:eastAsia="Gulim" w:cstheme="minorHAnsi"/>
          <w:bCs/>
          <w:sz w:val="22"/>
          <w:szCs w:val="22"/>
          <w:lang w:val="es-ES"/>
        </w:rPr>
        <w:t xml:space="preserve">, cónyuge supérstite del finado pensionado </w:t>
      </w:r>
      <w:r w:rsidRPr="00256228">
        <w:rPr>
          <w:rFonts w:eastAsia="Gulim" w:cstheme="minorHAnsi"/>
          <w:b/>
          <w:bCs/>
          <w:sz w:val="22"/>
          <w:szCs w:val="22"/>
          <w:lang w:val="es-ES"/>
        </w:rPr>
        <w:t>ALFREDO GOMEZ TRUJILLO</w:t>
      </w:r>
      <w:r w:rsidRPr="00256228">
        <w:rPr>
          <w:rFonts w:eastAsia="Gulim" w:cstheme="minorHAnsi"/>
          <w:bCs/>
          <w:sz w:val="22"/>
          <w:szCs w:val="22"/>
          <w:lang w:val="es-ES"/>
        </w:rPr>
        <w:t xml:space="preserve">, en cumplimiento a lo ordenado por el Tribunal de Justicia Administrativa del Estado de Morelos, dentro del juicio administrativo </w:t>
      </w:r>
      <w:r w:rsidRPr="00256228">
        <w:rPr>
          <w:rFonts w:eastAsia="Gulim" w:cstheme="minorHAnsi"/>
          <w:b/>
          <w:bCs/>
          <w:sz w:val="22"/>
          <w:szCs w:val="22"/>
          <w:lang w:val="es-ES"/>
        </w:rPr>
        <w:t xml:space="preserve">TJA/2ªS/175/2021. </w:t>
      </w:r>
    </w:p>
    <w:p w:rsidR="00256228" w:rsidRPr="00256228" w:rsidRDefault="00256228" w:rsidP="00256228">
      <w:pPr>
        <w:tabs>
          <w:tab w:val="left" w:pos="0"/>
          <w:tab w:val="left" w:pos="9639"/>
        </w:tabs>
        <w:spacing w:line="276" w:lineRule="auto"/>
        <w:jc w:val="both"/>
        <w:rPr>
          <w:rFonts w:cstheme="minorHAnsi"/>
          <w:sz w:val="22"/>
          <w:szCs w:val="22"/>
          <w:lang w:val="es-ES"/>
        </w:rPr>
      </w:pPr>
    </w:p>
    <w:p w:rsidR="00256228" w:rsidRPr="00256228" w:rsidRDefault="00256228" w:rsidP="00256228">
      <w:pPr>
        <w:tabs>
          <w:tab w:val="left" w:pos="0"/>
          <w:tab w:val="left" w:pos="9639"/>
        </w:tabs>
        <w:spacing w:line="276" w:lineRule="auto"/>
        <w:jc w:val="both"/>
        <w:rPr>
          <w:rFonts w:cstheme="minorHAnsi"/>
          <w:sz w:val="22"/>
          <w:szCs w:val="22"/>
          <w:lang w:val="es-ES"/>
        </w:rPr>
      </w:pPr>
      <w:r w:rsidRPr="00256228">
        <w:rPr>
          <w:rFonts w:cstheme="minorHAnsi"/>
          <w:sz w:val="22"/>
          <w:szCs w:val="22"/>
          <w:lang w:val="es-ES"/>
        </w:rPr>
        <w:t xml:space="preserve">Que con fecha 22 de junio del 2016, la </w:t>
      </w:r>
      <w:bookmarkStart w:id="1" w:name="_Hlk484010802"/>
      <w:r w:rsidRPr="00256228">
        <w:rPr>
          <w:rFonts w:cstheme="minorHAnsi"/>
          <w:sz w:val="22"/>
          <w:szCs w:val="22"/>
          <w:lang w:val="es-ES"/>
        </w:rPr>
        <w:t>ciudadan</w:t>
      </w:r>
      <w:bookmarkEnd w:id="1"/>
      <w:r w:rsidRPr="00256228">
        <w:rPr>
          <w:rFonts w:cstheme="minorHAnsi"/>
          <w:sz w:val="22"/>
          <w:szCs w:val="22"/>
          <w:lang w:val="es-ES"/>
        </w:rPr>
        <w:t xml:space="preserve">a </w:t>
      </w:r>
      <w:r w:rsidRPr="00256228">
        <w:rPr>
          <w:rFonts w:eastAsia="Gulim" w:cstheme="minorHAnsi"/>
          <w:b/>
          <w:bCs/>
          <w:sz w:val="22"/>
          <w:szCs w:val="22"/>
          <w:lang w:val="es-ES"/>
        </w:rPr>
        <w:t>LUCILA SIERRA RAMIREZ</w:t>
      </w:r>
      <w:r w:rsidRPr="00256228">
        <w:rPr>
          <w:rFonts w:cstheme="minorHAnsi"/>
          <w:sz w:val="22"/>
          <w:szCs w:val="22"/>
          <w:lang w:val="es-ES"/>
        </w:rPr>
        <w:t xml:space="preserve"> por su propio derecho presentó por escrito ante este Ayuntamiento de Cuernavaca, Morelos, solicitud de Pensión por Viudez por tener la calidad de cónyuge supérstite</w:t>
      </w:r>
      <w:r w:rsidRPr="00256228">
        <w:rPr>
          <w:rFonts w:cstheme="minorHAnsi"/>
          <w:b/>
          <w:sz w:val="22"/>
          <w:szCs w:val="22"/>
        </w:rPr>
        <w:t xml:space="preserve"> </w:t>
      </w:r>
      <w:r w:rsidRPr="00256228">
        <w:rPr>
          <w:rFonts w:cstheme="minorHAnsi"/>
          <w:sz w:val="22"/>
          <w:szCs w:val="22"/>
        </w:rPr>
        <w:t xml:space="preserve">del finado pensionado </w:t>
      </w:r>
      <w:r w:rsidRPr="00256228">
        <w:rPr>
          <w:rFonts w:eastAsia="Gulim" w:cstheme="minorHAnsi"/>
          <w:b/>
          <w:bCs/>
          <w:sz w:val="22"/>
          <w:szCs w:val="22"/>
          <w:lang w:val="es-ES"/>
        </w:rPr>
        <w:t>ALFREDO GOMEZ TRUJILLO</w:t>
      </w:r>
      <w:r w:rsidRPr="00256228">
        <w:rPr>
          <w:rFonts w:cstheme="minorHAnsi"/>
          <w:b/>
          <w:sz w:val="22"/>
          <w:szCs w:val="22"/>
          <w:lang w:val="es-ES"/>
        </w:rPr>
        <w:t>,</w:t>
      </w:r>
      <w:r w:rsidRPr="00256228">
        <w:rPr>
          <w:rFonts w:cstheme="minorHAnsi"/>
          <w:sz w:val="22"/>
          <w:szCs w:val="22"/>
          <w:lang w:val="es-ES"/>
        </w:rPr>
        <w:t xml:space="preserve"> actualizando su solicitud de Pensión por Viudez con fecha 30 de junio del 2020, acompañando a su petición la documentación exigida por el artículo 32 inciso A), fracción I, II y III e inciso C), fracciones I, II y III del Acuerdo por medio del cual se emiten las Bases Generales para la expedición de Pensiones de los Servidores Públicos de los Municipios del Estado de Morelos; consistentes en: copia certificada del Acta de nacimiento de quien solicita; Hoja de Servicios y Carta de Certificación de Salario, expedidas por la entonces Subsecretaría de Recursos Humanos del Ayuntamiento de Cuernavaca, Morelos, el 30 de marzo del 2020; así como Acta de nacimiento del de cujus; Acta de defunción del finado pensionado; Acta de matrimonio número 00658, del libro 03, expedida por la Oficialía del Registro Civil No. 1, Cuernavaca, Morelos, con número de folio A18156209; y Copias Certificadas de fecha veintitrés de febrero de dos mil veintiuno, del Expediente Número 31/20/16, expedidas por el Tribunal Estatal de Conciliación y Arbitraje del Estado de Morelos.</w:t>
      </w:r>
    </w:p>
    <w:p w:rsidR="00256228" w:rsidRPr="00256228" w:rsidRDefault="00256228" w:rsidP="00256228">
      <w:pPr>
        <w:tabs>
          <w:tab w:val="left" w:pos="0"/>
          <w:tab w:val="left" w:pos="9639"/>
        </w:tabs>
        <w:spacing w:line="276" w:lineRule="auto"/>
        <w:jc w:val="both"/>
        <w:rPr>
          <w:rFonts w:cstheme="minorHAnsi"/>
          <w:sz w:val="22"/>
          <w:szCs w:val="22"/>
          <w:lang w:val="es-ES"/>
        </w:rPr>
      </w:pPr>
    </w:p>
    <w:p w:rsidR="00256228" w:rsidRDefault="00256228" w:rsidP="00256228">
      <w:pPr>
        <w:tabs>
          <w:tab w:val="left" w:pos="0"/>
          <w:tab w:val="left" w:pos="9639"/>
        </w:tabs>
        <w:spacing w:line="276" w:lineRule="auto"/>
        <w:jc w:val="both"/>
        <w:rPr>
          <w:rFonts w:cstheme="minorHAnsi"/>
          <w:sz w:val="22"/>
          <w:szCs w:val="22"/>
          <w:lang w:val="es-ES"/>
        </w:rPr>
      </w:pPr>
      <w:r w:rsidRPr="00256228">
        <w:rPr>
          <w:rFonts w:cstheme="minorHAnsi"/>
          <w:sz w:val="22"/>
          <w:szCs w:val="22"/>
          <w:lang w:val="es-ES"/>
        </w:rPr>
        <w:t xml:space="preserve">Por lo que se procede a analizar la solicitud de Pensión por Viudez, realizada por la ciudadana </w:t>
      </w:r>
      <w:r w:rsidRPr="00256228">
        <w:rPr>
          <w:rFonts w:eastAsia="Gulim" w:cstheme="minorHAnsi"/>
          <w:b/>
          <w:bCs/>
          <w:sz w:val="22"/>
          <w:szCs w:val="22"/>
          <w:lang w:val="es-ES"/>
        </w:rPr>
        <w:t>LUCILA SIERRA RAMIREZ</w:t>
      </w:r>
      <w:r w:rsidRPr="00256228">
        <w:rPr>
          <w:rFonts w:cstheme="minorHAnsi"/>
          <w:sz w:val="22"/>
          <w:szCs w:val="22"/>
          <w:lang w:val="es-ES"/>
        </w:rPr>
        <w:t xml:space="preserve">, cónyuge supérstite del finado pensionado </w:t>
      </w:r>
      <w:r w:rsidRPr="00256228">
        <w:rPr>
          <w:rFonts w:eastAsia="Gulim" w:cstheme="minorHAnsi"/>
          <w:b/>
          <w:bCs/>
          <w:sz w:val="22"/>
          <w:szCs w:val="22"/>
          <w:lang w:val="es-ES"/>
        </w:rPr>
        <w:t>ALFREDO GOMEZ TRUJILLO</w:t>
      </w:r>
      <w:r w:rsidRPr="00256228">
        <w:rPr>
          <w:rFonts w:cstheme="minorHAnsi"/>
          <w:sz w:val="22"/>
          <w:szCs w:val="22"/>
          <w:lang w:val="es-ES"/>
        </w:rPr>
        <w:t xml:space="preserve">.        </w:t>
      </w:r>
    </w:p>
    <w:p w:rsidR="00256228" w:rsidRDefault="00256228" w:rsidP="00256228">
      <w:pPr>
        <w:tabs>
          <w:tab w:val="left" w:pos="0"/>
          <w:tab w:val="left" w:pos="9639"/>
        </w:tabs>
        <w:spacing w:line="276" w:lineRule="auto"/>
        <w:jc w:val="both"/>
        <w:rPr>
          <w:rFonts w:cstheme="minorHAnsi"/>
          <w:sz w:val="22"/>
          <w:szCs w:val="22"/>
          <w:lang w:val="es-ES"/>
        </w:rPr>
      </w:pPr>
    </w:p>
    <w:p w:rsidR="00256228" w:rsidRDefault="00256228" w:rsidP="00256228">
      <w:pPr>
        <w:tabs>
          <w:tab w:val="left" w:pos="0"/>
          <w:tab w:val="left" w:pos="9639"/>
        </w:tabs>
        <w:spacing w:line="276" w:lineRule="auto"/>
        <w:jc w:val="both"/>
        <w:rPr>
          <w:rFonts w:cstheme="minorHAnsi"/>
          <w:sz w:val="22"/>
          <w:szCs w:val="22"/>
          <w:lang w:val="es-ES"/>
        </w:rPr>
      </w:pPr>
    </w:p>
    <w:p w:rsidR="00256228" w:rsidRDefault="00256228" w:rsidP="00256228">
      <w:pPr>
        <w:tabs>
          <w:tab w:val="left" w:pos="0"/>
          <w:tab w:val="left" w:pos="9639"/>
        </w:tabs>
        <w:spacing w:line="276" w:lineRule="auto"/>
        <w:jc w:val="both"/>
        <w:rPr>
          <w:rFonts w:cstheme="minorHAnsi"/>
          <w:sz w:val="22"/>
          <w:szCs w:val="22"/>
          <w:lang w:val="es-ES"/>
        </w:rPr>
      </w:pPr>
    </w:p>
    <w:p w:rsidR="00256228" w:rsidRDefault="00256228" w:rsidP="00256228">
      <w:pPr>
        <w:tabs>
          <w:tab w:val="left" w:pos="0"/>
          <w:tab w:val="left" w:pos="9639"/>
        </w:tabs>
        <w:spacing w:line="276" w:lineRule="auto"/>
        <w:jc w:val="both"/>
        <w:rPr>
          <w:rFonts w:cstheme="minorHAnsi"/>
          <w:sz w:val="22"/>
          <w:szCs w:val="22"/>
          <w:lang w:val="es-ES"/>
        </w:rPr>
      </w:pPr>
    </w:p>
    <w:p w:rsidR="00256228" w:rsidRPr="00256228" w:rsidRDefault="00256228" w:rsidP="00256228">
      <w:pPr>
        <w:tabs>
          <w:tab w:val="left" w:pos="0"/>
          <w:tab w:val="left" w:pos="9639"/>
        </w:tabs>
        <w:spacing w:line="276" w:lineRule="auto"/>
        <w:jc w:val="both"/>
        <w:rPr>
          <w:rFonts w:cstheme="minorHAnsi"/>
          <w:sz w:val="22"/>
          <w:szCs w:val="22"/>
          <w:lang w:val="es-ES"/>
        </w:rPr>
      </w:pPr>
    </w:p>
    <w:p w:rsidR="00256228" w:rsidRPr="00256228" w:rsidRDefault="00256228" w:rsidP="00256228">
      <w:pPr>
        <w:tabs>
          <w:tab w:val="left" w:pos="0"/>
          <w:tab w:val="left" w:pos="9639"/>
        </w:tabs>
        <w:spacing w:line="276" w:lineRule="auto"/>
        <w:jc w:val="both"/>
        <w:rPr>
          <w:rFonts w:cstheme="minorHAnsi"/>
          <w:sz w:val="22"/>
          <w:szCs w:val="22"/>
          <w:lang w:val="es-ES"/>
        </w:rPr>
      </w:pPr>
    </w:p>
    <w:p w:rsidR="00256228" w:rsidRPr="00256228" w:rsidRDefault="00256228" w:rsidP="00256228">
      <w:pPr>
        <w:tabs>
          <w:tab w:val="left" w:pos="0"/>
          <w:tab w:val="left" w:pos="9639"/>
        </w:tabs>
        <w:spacing w:line="276" w:lineRule="auto"/>
        <w:jc w:val="both"/>
        <w:rPr>
          <w:rFonts w:cstheme="minorHAnsi"/>
          <w:sz w:val="22"/>
          <w:szCs w:val="22"/>
          <w:lang w:val="es-ES"/>
        </w:rPr>
      </w:pPr>
      <w:r w:rsidRPr="00256228">
        <w:rPr>
          <w:rFonts w:cstheme="minorHAnsi"/>
          <w:sz w:val="22"/>
          <w:szCs w:val="22"/>
          <w:lang w:val="es-ES"/>
        </w:rPr>
        <w:t>En laudo de fecha doce de diciembre de dos mil diecinueve, visto nuevamente para resolver en definitiva el juicio laboral número 31/20/16 promovido por Merit López Leana, en representación de sus menores hijos Ángel Ramsés y José Alfredo, ambos de apellidos Gómez López, en contra del Ayuntamiento Constitucional del Municipio de Cuernavaca, Morelos, competencia de este Tribunal Estatal de Conciliación y Arbitraje del Estado de Morelos, y en cumplimiento a la sentencia dicta el catorce de noviembre de dos mil diecinueve, por el Segundo Tribunal Colegiado en Materia de Trabajo del Decimoctavo Circuito del Poder Judicial de la Federación con sede en esta ciudad, en el juicio de amparo directo número 555/2019, promovido por Lucila Sierra Ramírez, cabe resaltar el resultando número segundo, que a la letra dicta lo siguiente:</w:t>
      </w:r>
    </w:p>
    <w:p w:rsidR="00256228" w:rsidRPr="00256228" w:rsidRDefault="00256228" w:rsidP="00256228">
      <w:pPr>
        <w:tabs>
          <w:tab w:val="left" w:pos="0"/>
          <w:tab w:val="left" w:pos="9639"/>
        </w:tabs>
        <w:jc w:val="both"/>
        <w:rPr>
          <w:rFonts w:cstheme="minorHAnsi"/>
          <w:sz w:val="22"/>
          <w:szCs w:val="22"/>
          <w:lang w:val="es-ES"/>
        </w:rPr>
      </w:pPr>
    </w:p>
    <w:p w:rsidR="00256228" w:rsidRPr="00256228" w:rsidRDefault="00256228" w:rsidP="00256228">
      <w:pPr>
        <w:tabs>
          <w:tab w:val="left" w:pos="0"/>
          <w:tab w:val="left" w:pos="9639"/>
        </w:tabs>
        <w:jc w:val="both"/>
        <w:rPr>
          <w:rFonts w:cstheme="minorHAnsi"/>
          <w:i/>
          <w:sz w:val="22"/>
          <w:szCs w:val="22"/>
          <w:lang w:val="es-ES"/>
        </w:rPr>
      </w:pPr>
      <w:r w:rsidRPr="00256228">
        <w:rPr>
          <w:rFonts w:cstheme="minorHAnsi"/>
          <w:b/>
          <w:i/>
          <w:sz w:val="22"/>
          <w:szCs w:val="22"/>
          <w:lang w:val="es-ES"/>
        </w:rPr>
        <w:t xml:space="preserve">SEGUNDO. </w:t>
      </w:r>
      <w:r w:rsidRPr="00256228">
        <w:rPr>
          <w:rFonts w:cstheme="minorHAnsi"/>
          <w:i/>
          <w:sz w:val="22"/>
          <w:szCs w:val="22"/>
          <w:lang w:val="es-ES"/>
        </w:rPr>
        <w:t>DECLARACIÓN DE BENEFICIARIOS.</w:t>
      </w:r>
    </w:p>
    <w:p w:rsidR="00256228" w:rsidRPr="00256228" w:rsidRDefault="00256228" w:rsidP="00256228">
      <w:pPr>
        <w:tabs>
          <w:tab w:val="left" w:pos="0"/>
          <w:tab w:val="left" w:pos="9639"/>
        </w:tabs>
        <w:jc w:val="both"/>
        <w:rPr>
          <w:rFonts w:cstheme="minorHAnsi"/>
          <w:i/>
          <w:sz w:val="22"/>
          <w:szCs w:val="22"/>
          <w:lang w:val="es-ES"/>
        </w:rPr>
      </w:pPr>
    </w:p>
    <w:p w:rsidR="00256228" w:rsidRPr="00256228" w:rsidRDefault="00256228" w:rsidP="00256228">
      <w:pPr>
        <w:tabs>
          <w:tab w:val="left" w:pos="0"/>
          <w:tab w:val="left" w:pos="9639"/>
        </w:tabs>
        <w:jc w:val="both"/>
        <w:rPr>
          <w:rFonts w:cstheme="minorHAnsi"/>
          <w:i/>
          <w:sz w:val="22"/>
          <w:szCs w:val="22"/>
          <w:lang w:val="es-ES"/>
        </w:rPr>
      </w:pPr>
      <w:r w:rsidRPr="00256228">
        <w:rPr>
          <w:rFonts w:cstheme="minorHAnsi"/>
          <w:i/>
          <w:sz w:val="22"/>
          <w:szCs w:val="22"/>
          <w:lang w:val="es-ES"/>
        </w:rPr>
        <w:t>A la audiencia desahogada el 29 de septiembre de 2016 (foja 50), compareció la actora Merit López Leana, con el carácter de representante legal de sus menores hijos Ángel Ramsés Gómez López y José Alfredo Gómez López, hijos del finado ALFREDO GÓMEZ TRUJILLO.</w:t>
      </w:r>
    </w:p>
    <w:p w:rsidR="00256228" w:rsidRPr="00256228" w:rsidRDefault="00256228" w:rsidP="00256228">
      <w:pPr>
        <w:tabs>
          <w:tab w:val="left" w:pos="0"/>
          <w:tab w:val="left" w:pos="9639"/>
        </w:tabs>
        <w:jc w:val="both"/>
        <w:rPr>
          <w:rFonts w:cstheme="minorHAnsi"/>
          <w:i/>
          <w:sz w:val="22"/>
          <w:szCs w:val="22"/>
          <w:lang w:val="es-ES"/>
        </w:rPr>
      </w:pPr>
    </w:p>
    <w:p w:rsidR="00256228" w:rsidRPr="00256228" w:rsidRDefault="00256228" w:rsidP="00256228">
      <w:pPr>
        <w:tabs>
          <w:tab w:val="left" w:pos="0"/>
          <w:tab w:val="left" w:pos="9639"/>
        </w:tabs>
        <w:jc w:val="both"/>
        <w:rPr>
          <w:rFonts w:cstheme="minorHAnsi"/>
          <w:i/>
          <w:sz w:val="22"/>
          <w:szCs w:val="22"/>
          <w:lang w:val="es-ES"/>
        </w:rPr>
      </w:pPr>
      <w:r w:rsidRPr="00256228">
        <w:rPr>
          <w:rFonts w:cstheme="minorHAnsi"/>
          <w:i/>
          <w:sz w:val="22"/>
          <w:szCs w:val="22"/>
          <w:lang w:val="es-ES"/>
        </w:rPr>
        <w:t>También compareció Lucila Sierra Ramírez, en su carácter de cónyuge supérstite del occiso ALFREDO GÓMEZ TRUJILLO.</w:t>
      </w:r>
    </w:p>
    <w:p w:rsidR="00256228" w:rsidRPr="00256228" w:rsidRDefault="00256228" w:rsidP="00256228">
      <w:pPr>
        <w:tabs>
          <w:tab w:val="left" w:pos="0"/>
          <w:tab w:val="left" w:pos="9639"/>
        </w:tabs>
        <w:jc w:val="both"/>
        <w:rPr>
          <w:rFonts w:cstheme="minorHAnsi"/>
          <w:i/>
          <w:sz w:val="22"/>
          <w:szCs w:val="22"/>
          <w:lang w:val="es-ES"/>
        </w:rPr>
      </w:pPr>
    </w:p>
    <w:p w:rsidR="00256228" w:rsidRPr="00256228" w:rsidRDefault="00256228" w:rsidP="00256228">
      <w:pPr>
        <w:tabs>
          <w:tab w:val="left" w:pos="0"/>
          <w:tab w:val="left" w:pos="9639"/>
        </w:tabs>
        <w:jc w:val="both"/>
        <w:rPr>
          <w:rFonts w:cstheme="minorHAnsi"/>
          <w:i/>
          <w:sz w:val="22"/>
          <w:szCs w:val="22"/>
          <w:lang w:val="es-ES"/>
        </w:rPr>
      </w:pPr>
      <w:r w:rsidRPr="00256228">
        <w:rPr>
          <w:rFonts w:cstheme="minorHAnsi"/>
          <w:i/>
          <w:sz w:val="22"/>
          <w:szCs w:val="22"/>
          <w:lang w:val="es-ES"/>
        </w:rPr>
        <w:t xml:space="preserve">En la mencionada audiencia se dictó una resolución que declara como beneficiarios de los derechos laborales del extinto trabajador Alfredo Gómez Trujillo, tanto a los menores Ángel Ramsés Gómez López y José Alfredo Gómez López, en su carácter de hijos del fallecido Alfredo Gómez Trujillo, como a Lucila Sierra Ramírez, en su carácter de cónyuge supérstite.  </w:t>
      </w:r>
    </w:p>
    <w:p w:rsidR="00256228" w:rsidRPr="00256228" w:rsidRDefault="00256228" w:rsidP="00256228">
      <w:pPr>
        <w:tabs>
          <w:tab w:val="left" w:pos="0"/>
          <w:tab w:val="left" w:pos="9639"/>
        </w:tabs>
        <w:jc w:val="both"/>
        <w:rPr>
          <w:rFonts w:cstheme="minorHAnsi"/>
          <w:i/>
          <w:sz w:val="22"/>
          <w:szCs w:val="22"/>
          <w:lang w:val="es-ES"/>
        </w:rPr>
      </w:pPr>
    </w:p>
    <w:p w:rsidR="00256228" w:rsidRPr="00256228" w:rsidRDefault="00256228" w:rsidP="00256228">
      <w:pPr>
        <w:tabs>
          <w:tab w:val="left" w:pos="0"/>
          <w:tab w:val="left" w:pos="9639"/>
        </w:tabs>
        <w:jc w:val="both"/>
        <w:rPr>
          <w:rFonts w:cstheme="minorHAnsi"/>
          <w:i/>
          <w:sz w:val="22"/>
          <w:szCs w:val="22"/>
        </w:rPr>
      </w:pPr>
      <w:r w:rsidRPr="00256228">
        <w:rPr>
          <w:rFonts w:cstheme="minorHAnsi"/>
          <w:i/>
          <w:sz w:val="22"/>
          <w:szCs w:val="22"/>
          <w:lang w:val="es-ES"/>
        </w:rPr>
        <w:t>Lo anterior, con fundamento en lo que se dispone en los artículos 892 al 899, 503 y 504, de la Ley Federal del Trabajo, de aplicación supletoria conforme al numeral 11 de la Ley del Servicio Civil del Estado de Morelos.</w:t>
      </w:r>
      <w:r w:rsidRPr="00256228">
        <w:rPr>
          <w:rFonts w:cstheme="minorHAnsi"/>
          <w:i/>
          <w:sz w:val="22"/>
          <w:szCs w:val="22"/>
        </w:rPr>
        <w:t xml:space="preserve"> </w:t>
      </w:r>
    </w:p>
    <w:p w:rsidR="00256228" w:rsidRPr="00256228" w:rsidRDefault="00256228" w:rsidP="00256228">
      <w:pPr>
        <w:tabs>
          <w:tab w:val="left" w:pos="0"/>
          <w:tab w:val="left" w:pos="9639"/>
        </w:tabs>
        <w:jc w:val="both"/>
        <w:rPr>
          <w:rFonts w:cstheme="minorHAnsi"/>
          <w:i/>
          <w:sz w:val="22"/>
          <w:szCs w:val="22"/>
          <w:lang w:val="es-ES"/>
        </w:rPr>
      </w:pPr>
      <w:r w:rsidRPr="00256228">
        <w:rPr>
          <w:rFonts w:cstheme="minorHAnsi"/>
          <w:i/>
          <w:sz w:val="22"/>
          <w:szCs w:val="22"/>
        </w:rPr>
        <w:t>(SIC)</w:t>
      </w:r>
    </w:p>
    <w:p w:rsidR="00256228" w:rsidRPr="00256228" w:rsidRDefault="00256228" w:rsidP="00256228">
      <w:pPr>
        <w:tabs>
          <w:tab w:val="left" w:pos="0"/>
          <w:tab w:val="left" w:pos="9639"/>
        </w:tabs>
        <w:jc w:val="both"/>
        <w:rPr>
          <w:rFonts w:cstheme="minorHAnsi"/>
          <w:sz w:val="22"/>
          <w:szCs w:val="22"/>
        </w:rPr>
      </w:pPr>
    </w:p>
    <w:p w:rsidR="00256228" w:rsidRPr="00256228" w:rsidRDefault="00256228" w:rsidP="00256228">
      <w:pPr>
        <w:tabs>
          <w:tab w:val="left" w:pos="0"/>
        </w:tabs>
        <w:spacing w:line="276" w:lineRule="auto"/>
        <w:jc w:val="both"/>
        <w:rPr>
          <w:rFonts w:cstheme="minorHAnsi"/>
          <w:sz w:val="22"/>
          <w:szCs w:val="22"/>
        </w:rPr>
      </w:pPr>
      <w:r w:rsidRPr="00256228">
        <w:rPr>
          <w:rFonts w:cstheme="minorHAnsi"/>
          <w:sz w:val="22"/>
          <w:szCs w:val="22"/>
        </w:rPr>
        <w:t xml:space="preserve">Asimismo por auto de fecha diecisiete de noviembre de dos mil veintiuno, se admitió la demanda por </w:t>
      </w:r>
      <w:r w:rsidRPr="00256228">
        <w:rPr>
          <w:rFonts w:eastAsia="Gulim" w:cstheme="minorHAnsi"/>
          <w:b/>
          <w:bCs/>
          <w:sz w:val="22"/>
          <w:szCs w:val="22"/>
          <w:lang w:val="es-ES"/>
        </w:rPr>
        <w:t>LUCILA SIERRA RAMIREZ</w:t>
      </w:r>
      <w:r w:rsidRPr="00256228">
        <w:rPr>
          <w:rFonts w:eastAsia="Gulim" w:cstheme="minorHAnsi"/>
          <w:bCs/>
          <w:sz w:val="22"/>
          <w:szCs w:val="22"/>
          <w:lang w:val="es-ES"/>
        </w:rPr>
        <w:t xml:space="preserve"> contra la Subsecretaría de Recursos Humanos del Ayuntamiento de Cuernavaca, Morelos,</w:t>
      </w:r>
      <w:r w:rsidRPr="00256228">
        <w:rPr>
          <w:rFonts w:eastAsia="Gulim" w:cstheme="minorHAnsi"/>
          <w:b/>
          <w:bCs/>
          <w:sz w:val="22"/>
          <w:szCs w:val="22"/>
          <w:lang w:val="es-ES"/>
        </w:rPr>
        <w:t xml:space="preserve"> </w:t>
      </w:r>
      <w:r w:rsidRPr="00256228">
        <w:rPr>
          <w:rFonts w:cstheme="minorHAnsi"/>
          <w:sz w:val="22"/>
          <w:szCs w:val="22"/>
        </w:rPr>
        <w:t xml:space="preserve">quien señaló como acto impugnado el siguiente: </w:t>
      </w:r>
    </w:p>
    <w:p w:rsidR="00256228" w:rsidRPr="00256228" w:rsidRDefault="00256228" w:rsidP="00256228">
      <w:pPr>
        <w:tabs>
          <w:tab w:val="left" w:pos="0"/>
        </w:tabs>
        <w:jc w:val="both"/>
        <w:rPr>
          <w:rFonts w:cstheme="minorHAnsi"/>
          <w:sz w:val="22"/>
          <w:szCs w:val="22"/>
        </w:rPr>
      </w:pPr>
    </w:p>
    <w:p w:rsidR="00256228" w:rsidRDefault="00256228" w:rsidP="00256228">
      <w:pPr>
        <w:tabs>
          <w:tab w:val="left" w:pos="0"/>
        </w:tabs>
        <w:jc w:val="both"/>
        <w:rPr>
          <w:rFonts w:eastAsia="Gulim" w:cstheme="minorHAnsi"/>
          <w:bCs/>
          <w:i/>
          <w:sz w:val="22"/>
          <w:szCs w:val="22"/>
          <w:lang w:val="es-ES"/>
        </w:rPr>
      </w:pPr>
      <w:r w:rsidRPr="00256228">
        <w:rPr>
          <w:rFonts w:cstheme="minorHAnsi"/>
          <w:i/>
          <w:sz w:val="22"/>
          <w:szCs w:val="22"/>
          <w:lang w:val="es-ES"/>
        </w:rPr>
        <w:t>“L</w:t>
      </w:r>
      <w:r w:rsidRPr="00256228">
        <w:rPr>
          <w:rFonts w:cstheme="minorHAnsi"/>
          <w:i/>
          <w:sz w:val="22"/>
          <w:szCs w:val="22"/>
        </w:rPr>
        <w:t xml:space="preserve">a resolución negativa configurada por las autoridades demandadas recaída y relacionada con los escritos presentados el veintidós de junio de dos mil dieciséis ante la entonces Dirección General de Recursos Humanos de ese Ayuntamiento y el treinta de junio de dos mil veinte ante la ahora Subsecretaría de Recursos Humanos de tal municipalidad, mediante los cuales solicité se me otorgara </w:t>
      </w:r>
      <w:r w:rsidRPr="00256228">
        <w:rPr>
          <w:rFonts w:cstheme="minorHAnsi"/>
          <w:b/>
          <w:i/>
          <w:sz w:val="22"/>
          <w:szCs w:val="22"/>
        </w:rPr>
        <w:t xml:space="preserve">PENSIÓN POR VIUDEZ </w:t>
      </w:r>
      <w:r w:rsidRPr="00256228">
        <w:rPr>
          <w:rFonts w:cstheme="minorHAnsi"/>
          <w:i/>
          <w:sz w:val="22"/>
          <w:szCs w:val="22"/>
        </w:rPr>
        <w:t xml:space="preserve">en mi carácter de cónyuge supérstite del finado </w:t>
      </w:r>
      <w:r w:rsidRPr="00256228">
        <w:rPr>
          <w:rFonts w:eastAsia="Gulim" w:cstheme="minorHAnsi"/>
          <w:b/>
          <w:bCs/>
          <w:i/>
          <w:sz w:val="22"/>
          <w:szCs w:val="22"/>
          <w:lang w:val="es-ES"/>
        </w:rPr>
        <w:t xml:space="preserve">ALFREDO GOMEZ TRUJILLO, </w:t>
      </w:r>
      <w:r w:rsidRPr="00256228">
        <w:rPr>
          <w:rFonts w:eastAsia="Gulim" w:cstheme="minorHAnsi"/>
          <w:bCs/>
          <w:i/>
          <w:sz w:val="22"/>
          <w:szCs w:val="22"/>
          <w:lang w:val="es-ES"/>
        </w:rPr>
        <w:t xml:space="preserve">al ser al momento de su deceso trabajador del Honorable Ayuntamiento de Cuernavaca, Morelos, que hasta la fecha dichas autoridades se han abstenido de pagar pues se han mantenido en absoluto silencio para dar respuesta a mis escritos que en este punto se refiere. Lo anterior debido a que ha transcurrido con exceso el plazo de cuatro meses que como máximo se encuentra señalando en el </w:t>
      </w:r>
    </w:p>
    <w:p w:rsidR="00256228" w:rsidRDefault="00256228" w:rsidP="00256228">
      <w:pPr>
        <w:tabs>
          <w:tab w:val="left" w:pos="0"/>
        </w:tabs>
        <w:jc w:val="both"/>
        <w:rPr>
          <w:rFonts w:eastAsia="Gulim" w:cstheme="minorHAnsi"/>
          <w:bCs/>
          <w:i/>
          <w:sz w:val="22"/>
          <w:szCs w:val="22"/>
          <w:lang w:val="es-ES"/>
        </w:rPr>
      </w:pPr>
    </w:p>
    <w:p w:rsidR="00256228" w:rsidRDefault="00256228" w:rsidP="00256228">
      <w:pPr>
        <w:tabs>
          <w:tab w:val="left" w:pos="0"/>
        </w:tabs>
        <w:jc w:val="both"/>
        <w:rPr>
          <w:rFonts w:eastAsia="Gulim" w:cstheme="minorHAnsi"/>
          <w:bCs/>
          <w:i/>
          <w:sz w:val="22"/>
          <w:szCs w:val="22"/>
          <w:lang w:val="es-ES"/>
        </w:rPr>
      </w:pPr>
    </w:p>
    <w:p w:rsidR="00256228" w:rsidRDefault="00256228" w:rsidP="00256228">
      <w:pPr>
        <w:tabs>
          <w:tab w:val="left" w:pos="0"/>
        </w:tabs>
        <w:jc w:val="both"/>
        <w:rPr>
          <w:rFonts w:eastAsia="Gulim" w:cstheme="minorHAnsi"/>
          <w:bCs/>
          <w:i/>
          <w:sz w:val="22"/>
          <w:szCs w:val="22"/>
          <w:lang w:val="es-ES"/>
        </w:rPr>
      </w:pPr>
    </w:p>
    <w:p w:rsidR="00256228" w:rsidRDefault="00256228" w:rsidP="00256228">
      <w:pPr>
        <w:tabs>
          <w:tab w:val="left" w:pos="0"/>
        </w:tabs>
        <w:jc w:val="both"/>
        <w:rPr>
          <w:rFonts w:eastAsia="Gulim" w:cstheme="minorHAnsi"/>
          <w:bCs/>
          <w:i/>
          <w:sz w:val="22"/>
          <w:szCs w:val="22"/>
          <w:lang w:val="es-ES"/>
        </w:rPr>
      </w:pPr>
    </w:p>
    <w:p w:rsidR="00256228" w:rsidRDefault="00256228" w:rsidP="00256228">
      <w:pPr>
        <w:tabs>
          <w:tab w:val="left" w:pos="0"/>
        </w:tabs>
        <w:jc w:val="both"/>
        <w:rPr>
          <w:rFonts w:eastAsia="Gulim" w:cstheme="minorHAnsi"/>
          <w:bCs/>
          <w:i/>
          <w:sz w:val="22"/>
          <w:szCs w:val="22"/>
          <w:lang w:val="es-ES"/>
        </w:rPr>
      </w:pPr>
    </w:p>
    <w:p w:rsidR="00256228" w:rsidRPr="00256228" w:rsidRDefault="00256228" w:rsidP="00256228">
      <w:pPr>
        <w:tabs>
          <w:tab w:val="left" w:pos="0"/>
        </w:tabs>
        <w:jc w:val="both"/>
        <w:rPr>
          <w:rFonts w:cstheme="minorHAnsi"/>
          <w:i/>
          <w:sz w:val="22"/>
          <w:szCs w:val="22"/>
        </w:rPr>
      </w:pPr>
      <w:r w:rsidRPr="00256228">
        <w:rPr>
          <w:rFonts w:eastAsia="Gulim" w:cstheme="minorHAnsi"/>
          <w:bCs/>
          <w:i/>
          <w:sz w:val="22"/>
          <w:szCs w:val="22"/>
          <w:lang w:val="es-ES"/>
        </w:rPr>
        <w:t>artículo 17 de la Ley de Procedimiento Administrativo para el Estado de Morelos, para que esa autoridad administrativa resuelva lo que corresponda. Por lo que en términos del diverso 4, fracción IX, de la citada ley, se ha configurado la Negativa Ficta, figura jurídica por virtud de la cual, ante la comisión de la autoridad de emitir una resolución de manera expresa, dentro de los plazos previstos por esa Ley o los ordenamientos jurídicos aplicables al caso concreto, se entiende que se resuelve lo solicitado por el interesado en sentido negativo”</w:t>
      </w:r>
      <w:r w:rsidRPr="00256228">
        <w:rPr>
          <w:rFonts w:cstheme="minorHAnsi"/>
          <w:i/>
          <w:sz w:val="22"/>
          <w:szCs w:val="22"/>
        </w:rPr>
        <w:t xml:space="preserve">. </w:t>
      </w:r>
    </w:p>
    <w:p w:rsidR="00256228" w:rsidRPr="00256228" w:rsidRDefault="00256228" w:rsidP="00256228">
      <w:pPr>
        <w:tabs>
          <w:tab w:val="left" w:pos="0"/>
        </w:tabs>
        <w:jc w:val="both"/>
        <w:rPr>
          <w:rFonts w:cstheme="minorHAnsi"/>
          <w:i/>
          <w:sz w:val="22"/>
          <w:szCs w:val="22"/>
        </w:rPr>
      </w:pPr>
      <w:r w:rsidRPr="00256228">
        <w:rPr>
          <w:rFonts w:cstheme="minorHAnsi"/>
          <w:i/>
          <w:sz w:val="22"/>
          <w:szCs w:val="22"/>
        </w:rPr>
        <w:t>(SIC)</w:t>
      </w:r>
    </w:p>
    <w:p w:rsidR="00256228" w:rsidRPr="00256228" w:rsidRDefault="00256228" w:rsidP="00256228">
      <w:pPr>
        <w:tabs>
          <w:tab w:val="left" w:pos="0"/>
        </w:tabs>
        <w:jc w:val="both"/>
        <w:rPr>
          <w:rFonts w:cstheme="minorHAnsi"/>
          <w:i/>
          <w:sz w:val="22"/>
          <w:szCs w:val="22"/>
        </w:rPr>
      </w:pPr>
    </w:p>
    <w:p w:rsidR="00256228" w:rsidRPr="00256228" w:rsidRDefault="00256228" w:rsidP="00256228">
      <w:pPr>
        <w:tabs>
          <w:tab w:val="left" w:pos="0"/>
        </w:tabs>
        <w:spacing w:line="276" w:lineRule="auto"/>
        <w:jc w:val="both"/>
        <w:rPr>
          <w:rFonts w:cstheme="minorHAnsi"/>
          <w:b/>
          <w:sz w:val="22"/>
          <w:szCs w:val="22"/>
        </w:rPr>
      </w:pPr>
      <w:r w:rsidRPr="00256228">
        <w:rPr>
          <w:rFonts w:cstheme="minorHAnsi"/>
          <w:sz w:val="22"/>
          <w:szCs w:val="22"/>
        </w:rPr>
        <w:t>Por razón de turno</w:t>
      </w:r>
      <w:r w:rsidRPr="00256228">
        <w:rPr>
          <w:rFonts w:cstheme="minorHAnsi"/>
          <w:b/>
          <w:sz w:val="22"/>
          <w:szCs w:val="22"/>
        </w:rPr>
        <w:t xml:space="preserve"> </w:t>
      </w:r>
      <w:r w:rsidRPr="00256228">
        <w:rPr>
          <w:rFonts w:cstheme="minorHAnsi"/>
          <w:sz w:val="22"/>
          <w:szCs w:val="22"/>
        </w:rPr>
        <w:t xml:space="preserve">correspondió conocer del asunto al Titular de la Segunda Sala del Tribunal de Justicia Administrativa del Estado de Morelos, dentro del Juicio Administrativo número </w:t>
      </w:r>
      <w:r w:rsidRPr="00256228">
        <w:rPr>
          <w:rFonts w:cstheme="minorHAnsi"/>
          <w:b/>
          <w:sz w:val="22"/>
          <w:szCs w:val="22"/>
        </w:rPr>
        <w:t xml:space="preserve">TJA/2ªS/175/2021.  </w:t>
      </w:r>
    </w:p>
    <w:p w:rsidR="00256228" w:rsidRPr="00256228" w:rsidRDefault="00256228" w:rsidP="00256228">
      <w:pPr>
        <w:tabs>
          <w:tab w:val="left" w:pos="0"/>
        </w:tabs>
        <w:spacing w:line="276" w:lineRule="auto"/>
        <w:jc w:val="both"/>
        <w:rPr>
          <w:rFonts w:cstheme="minorHAnsi"/>
          <w:i/>
          <w:sz w:val="22"/>
          <w:szCs w:val="22"/>
          <w:lang w:val="es-ES"/>
        </w:rPr>
      </w:pPr>
    </w:p>
    <w:p w:rsidR="00256228" w:rsidRPr="00256228" w:rsidRDefault="00256228" w:rsidP="00256228">
      <w:pPr>
        <w:tabs>
          <w:tab w:val="left" w:pos="0"/>
        </w:tabs>
        <w:spacing w:line="276" w:lineRule="auto"/>
        <w:jc w:val="both"/>
        <w:rPr>
          <w:rFonts w:cstheme="minorHAnsi"/>
          <w:sz w:val="22"/>
          <w:szCs w:val="22"/>
        </w:rPr>
      </w:pPr>
      <w:r w:rsidRPr="00256228">
        <w:rPr>
          <w:rFonts w:cstheme="minorHAnsi"/>
          <w:sz w:val="22"/>
          <w:szCs w:val="22"/>
        </w:rPr>
        <w:t xml:space="preserve">En este sentido mediante sentencia definitiva emitida por el Pleno del Tribunal de Justicia Administrativa del Estado de Morelos, de fecha veintidós de junio del dos mil veintidós, dictada dentro del Juicio Administrativo </w:t>
      </w:r>
      <w:r w:rsidRPr="00256228">
        <w:rPr>
          <w:rFonts w:cstheme="minorHAnsi"/>
          <w:b/>
          <w:sz w:val="22"/>
          <w:szCs w:val="22"/>
        </w:rPr>
        <w:t>TJA/2ªS/175/2021</w:t>
      </w:r>
      <w:r w:rsidRPr="00256228">
        <w:rPr>
          <w:rFonts w:cstheme="minorHAnsi"/>
          <w:sz w:val="22"/>
          <w:szCs w:val="22"/>
        </w:rPr>
        <w:t xml:space="preserve">, misma que establece en los efectos del fallo lo siguiente: </w:t>
      </w:r>
    </w:p>
    <w:p w:rsidR="00256228" w:rsidRPr="00256228" w:rsidRDefault="00256228" w:rsidP="00256228">
      <w:pPr>
        <w:tabs>
          <w:tab w:val="left" w:pos="0"/>
        </w:tabs>
        <w:jc w:val="both"/>
        <w:rPr>
          <w:rFonts w:cstheme="minorHAnsi"/>
          <w:sz w:val="22"/>
          <w:szCs w:val="22"/>
        </w:rPr>
      </w:pPr>
    </w:p>
    <w:p w:rsidR="00256228" w:rsidRPr="00256228" w:rsidRDefault="00256228" w:rsidP="00256228">
      <w:pPr>
        <w:tabs>
          <w:tab w:val="left" w:pos="0"/>
        </w:tabs>
        <w:jc w:val="both"/>
        <w:rPr>
          <w:rFonts w:cstheme="minorHAnsi"/>
          <w:i/>
          <w:sz w:val="22"/>
          <w:szCs w:val="22"/>
        </w:rPr>
      </w:pPr>
      <w:r w:rsidRPr="00256228">
        <w:rPr>
          <w:rFonts w:cstheme="minorHAnsi"/>
          <w:b/>
          <w:i/>
          <w:sz w:val="22"/>
          <w:szCs w:val="22"/>
        </w:rPr>
        <w:t xml:space="preserve">1. </w:t>
      </w:r>
      <w:r w:rsidRPr="00256228">
        <w:rPr>
          <w:rFonts w:cstheme="minorHAnsi"/>
          <w:i/>
          <w:sz w:val="22"/>
          <w:szCs w:val="22"/>
        </w:rPr>
        <w:t xml:space="preserve">Emitan el acuerdo en el que tengan por recibidas las solicitudes de fechas veintidós de junio de dos mil dieciséis y treinta de junio de dos mil veinte. </w:t>
      </w:r>
    </w:p>
    <w:p w:rsidR="00256228" w:rsidRPr="00256228" w:rsidRDefault="00256228" w:rsidP="00256228">
      <w:pPr>
        <w:tabs>
          <w:tab w:val="left" w:pos="0"/>
        </w:tabs>
        <w:jc w:val="both"/>
        <w:rPr>
          <w:rFonts w:cstheme="minorHAnsi"/>
          <w:i/>
          <w:sz w:val="22"/>
          <w:szCs w:val="22"/>
        </w:rPr>
      </w:pPr>
    </w:p>
    <w:p w:rsidR="00256228" w:rsidRPr="00256228" w:rsidRDefault="00256228" w:rsidP="00256228">
      <w:pPr>
        <w:tabs>
          <w:tab w:val="left" w:pos="0"/>
        </w:tabs>
        <w:jc w:val="both"/>
        <w:rPr>
          <w:rFonts w:cstheme="minorHAnsi"/>
          <w:i/>
          <w:sz w:val="22"/>
          <w:szCs w:val="22"/>
        </w:rPr>
      </w:pPr>
      <w:r w:rsidRPr="00256228">
        <w:rPr>
          <w:rFonts w:cstheme="minorHAnsi"/>
          <w:b/>
          <w:i/>
          <w:sz w:val="22"/>
          <w:szCs w:val="22"/>
        </w:rPr>
        <w:t xml:space="preserve">2. </w:t>
      </w:r>
      <w:r w:rsidRPr="00256228">
        <w:rPr>
          <w:rFonts w:cstheme="minorHAnsi"/>
          <w:i/>
          <w:sz w:val="22"/>
          <w:szCs w:val="22"/>
        </w:rPr>
        <w:t xml:space="preserve">Remitan la solicitud de la promovente junto con un copia de acuse de recibido, a la </w:t>
      </w:r>
      <w:r w:rsidRPr="00256228">
        <w:rPr>
          <w:rFonts w:cstheme="minorHAnsi"/>
          <w:b/>
          <w:i/>
          <w:sz w:val="22"/>
          <w:szCs w:val="22"/>
        </w:rPr>
        <w:t xml:space="preserve">COMISIÓN DICTAMINADORA DE PENSIONES Y JUBILACIONES DEL AYUNTAMIENTO DE CUERNAVACA, </w:t>
      </w:r>
      <w:r w:rsidRPr="00256228">
        <w:rPr>
          <w:rFonts w:cstheme="minorHAnsi"/>
          <w:i/>
          <w:sz w:val="22"/>
          <w:szCs w:val="22"/>
        </w:rPr>
        <w:t>a efecto de que dicha COMISIÓN observando el termino de 30 días, realicen el desahogo previsto en el Acuerdo por Medio del cual se Emiten las Bases Generales para la Expedición de Pensiones de los Servidores Públicos de los Municipios del Estado de Morelos y resuelva en su momento lo conducente referente a la pensión de viudez, sin dejar de observar lo establecido en el artículo 15 fracción II incisos a) y d), y se emita la resolución que conforme a derecho corresponda.</w:t>
      </w:r>
    </w:p>
    <w:p w:rsidR="00256228" w:rsidRPr="00256228" w:rsidRDefault="00256228" w:rsidP="00256228">
      <w:pPr>
        <w:tabs>
          <w:tab w:val="left" w:pos="0"/>
        </w:tabs>
        <w:jc w:val="both"/>
        <w:rPr>
          <w:rFonts w:cstheme="minorHAnsi"/>
          <w:i/>
          <w:sz w:val="22"/>
          <w:szCs w:val="22"/>
        </w:rPr>
      </w:pPr>
    </w:p>
    <w:p w:rsidR="00256228" w:rsidRPr="00256228" w:rsidRDefault="00256228" w:rsidP="00256228">
      <w:pPr>
        <w:tabs>
          <w:tab w:val="left" w:pos="0"/>
        </w:tabs>
        <w:jc w:val="both"/>
        <w:rPr>
          <w:rFonts w:cstheme="minorHAnsi"/>
          <w:b/>
          <w:i/>
          <w:sz w:val="22"/>
          <w:szCs w:val="22"/>
        </w:rPr>
      </w:pPr>
      <w:r w:rsidRPr="00256228">
        <w:rPr>
          <w:rFonts w:cstheme="minorHAnsi"/>
          <w:b/>
          <w:i/>
          <w:sz w:val="22"/>
          <w:szCs w:val="22"/>
        </w:rPr>
        <w:t xml:space="preserve">3. </w:t>
      </w:r>
      <w:r w:rsidRPr="00256228">
        <w:rPr>
          <w:rFonts w:cstheme="minorHAnsi"/>
          <w:i/>
          <w:sz w:val="22"/>
          <w:szCs w:val="22"/>
        </w:rPr>
        <w:t xml:space="preserve">De resultar procedente la solicitud de la promovente, dentro del término de los 30 días antes citado, deberá </w:t>
      </w:r>
      <w:r w:rsidRPr="00256228">
        <w:rPr>
          <w:rFonts w:cstheme="minorHAnsi"/>
          <w:b/>
          <w:i/>
          <w:sz w:val="22"/>
          <w:szCs w:val="22"/>
        </w:rPr>
        <w:t xml:space="preserve">publicarse el acuerdo de pensión por viudez en el Periódico Oficial “Tierra y Libertad”, </w:t>
      </w:r>
      <w:r w:rsidRPr="00256228">
        <w:rPr>
          <w:rFonts w:cstheme="minorHAnsi"/>
          <w:i/>
          <w:sz w:val="22"/>
          <w:szCs w:val="22"/>
        </w:rPr>
        <w:t xml:space="preserve">conforme a lo dispuesto por el artículo 44 del Acuerdo por Medio del cual se Emiten las Bases Generales para la Expedición de Pensiones de los Servidores Públicos de los Municipios del Estado de Morelos. </w:t>
      </w:r>
    </w:p>
    <w:p w:rsidR="00256228" w:rsidRDefault="00256228" w:rsidP="00256228">
      <w:pPr>
        <w:tabs>
          <w:tab w:val="left" w:pos="0"/>
        </w:tabs>
        <w:jc w:val="both"/>
        <w:rPr>
          <w:rFonts w:cstheme="minorHAnsi"/>
          <w:i/>
          <w:sz w:val="22"/>
          <w:szCs w:val="22"/>
        </w:rPr>
      </w:pPr>
      <w:r w:rsidRPr="00256228">
        <w:rPr>
          <w:rFonts w:cstheme="minorHAnsi"/>
          <w:i/>
          <w:sz w:val="22"/>
          <w:szCs w:val="22"/>
        </w:rPr>
        <w:t>(SIC)</w:t>
      </w:r>
    </w:p>
    <w:p w:rsidR="002A5965" w:rsidRDefault="002A5965" w:rsidP="00256228">
      <w:pPr>
        <w:tabs>
          <w:tab w:val="left" w:pos="0"/>
        </w:tabs>
        <w:jc w:val="both"/>
        <w:rPr>
          <w:rFonts w:cstheme="minorHAnsi"/>
          <w:i/>
          <w:sz w:val="22"/>
          <w:szCs w:val="22"/>
        </w:rPr>
      </w:pPr>
    </w:p>
    <w:p w:rsidR="002A5965" w:rsidRDefault="002A5965" w:rsidP="002A5965">
      <w:pPr>
        <w:tabs>
          <w:tab w:val="left" w:pos="9072"/>
        </w:tabs>
        <w:spacing w:line="276" w:lineRule="auto"/>
        <w:jc w:val="both"/>
        <w:rPr>
          <w:rFonts w:cstheme="minorHAnsi"/>
          <w:sz w:val="22"/>
          <w:szCs w:val="22"/>
          <w:lang w:val="es-ES"/>
        </w:rPr>
      </w:pPr>
      <w:r w:rsidRPr="00B96F1E">
        <w:rPr>
          <w:rFonts w:eastAsia="Times New Roman" w:cstheme="minorHAnsi"/>
          <w:sz w:val="22"/>
          <w:szCs w:val="22"/>
          <w:lang w:eastAsia="es-MX"/>
        </w:rPr>
        <w:t>Que</w:t>
      </w:r>
      <w:r>
        <w:rPr>
          <w:rFonts w:eastAsia="Times New Roman" w:cstheme="minorHAnsi"/>
          <w:sz w:val="22"/>
          <w:szCs w:val="22"/>
          <w:lang w:eastAsia="es-MX"/>
        </w:rPr>
        <w:t xml:space="preserve"> </w:t>
      </w:r>
      <w:r w:rsidRPr="00B96F1E">
        <w:rPr>
          <w:rFonts w:eastAsia="Times New Roman" w:cstheme="minorHAnsi"/>
          <w:sz w:val="22"/>
          <w:szCs w:val="22"/>
          <w:lang w:eastAsia="es-MX"/>
        </w:rPr>
        <w:t xml:space="preserve">la Comisión Dictaminadora en ejercicio de sus funciones y atribuciones </w:t>
      </w:r>
      <w:r>
        <w:rPr>
          <w:rFonts w:eastAsia="Times New Roman" w:cstheme="minorHAnsi"/>
          <w:sz w:val="22"/>
          <w:szCs w:val="22"/>
          <w:lang w:eastAsia="es-MX"/>
        </w:rPr>
        <w:t xml:space="preserve">a emitido </w:t>
      </w:r>
      <w:r w:rsidRPr="00B96F1E">
        <w:rPr>
          <w:rFonts w:cstheme="minorHAnsi"/>
          <w:b/>
          <w:sz w:val="22"/>
          <w:szCs w:val="22"/>
          <w:lang w:val="es-ES"/>
        </w:rPr>
        <w:t xml:space="preserve">DICTAMEN POR EL QUE SE </w:t>
      </w:r>
      <w:r w:rsidRPr="00D25D41">
        <w:rPr>
          <w:rFonts w:cstheme="minorHAnsi"/>
          <w:b/>
          <w:sz w:val="22"/>
          <w:szCs w:val="22"/>
          <w:lang w:val="es-ES"/>
        </w:rPr>
        <w:t xml:space="preserve">CONCEDE </w:t>
      </w:r>
      <w:r w:rsidRPr="002A5965">
        <w:rPr>
          <w:rFonts w:cstheme="minorHAnsi"/>
          <w:b/>
          <w:sz w:val="22"/>
          <w:szCs w:val="22"/>
          <w:lang w:val="es-ES"/>
        </w:rPr>
        <w:t>PENSIÓN POR VIUDEZ A FAVOR DE LA CIUDADANA LUCILA SIERRA RAMIREZ</w:t>
      </w:r>
      <w:r>
        <w:rPr>
          <w:rFonts w:cstheme="minorHAnsi"/>
          <w:b/>
          <w:sz w:val="22"/>
          <w:szCs w:val="22"/>
          <w:lang w:val="es-ES"/>
        </w:rPr>
        <w:t>,</w:t>
      </w:r>
      <w:r>
        <w:rPr>
          <w:rFonts w:cstheme="minorHAnsi"/>
          <w:b/>
          <w:sz w:val="22"/>
          <w:szCs w:val="22"/>
          <w:lang w:val="es-ES"/>
        </w:rPr>
        <w:t xml:space="preserve"> </w:t>
      </w:r>
      <w:r w:rsidRPr="002A5965">
        <w:rPr>
          <w:rFonts w:cstheme="minorHAnsi"/>
          <w:b/>
          <w:sz w:val="22"/>
          <w:szCs w:val="22"/>
          <w:lang w:val="es-ES"/>
        </w:rPr>
        <w:t>CÓNYUGE SUPÉRSTITE DEL FINADO PENSIONADO ALFREDO GOMEZ TRUJILLO</w:t>
      </w:r>
      <w:r>
        <w:rPr>
          <w:rFonts w:cstheme="minorHAnsi"/>
          <w:b/>
          <w:sz w:val="22"/>
          <w:szCs w:val="22"/>
          <w:lang w:val="es-ES"/>
        </w:rPr>
        <w:t xml:space="preserve"> </w:t>
      </w:r>
      <w:r>
        <w:rPr>
          <w:rFonts w:cstheme="minorHAnsi"/>
          <w:sz w:val="22"/>
          <w:szCs w:val="22"/>
          <w:lang w:val="es-ES"/>
        </w:rPr>
        <w:t xml:space="preserve">quedando bajo los siguientes términos: </w:t>
      </w:r>
    </w:p>
    <w:p w:rsidR="002A5965" w:rsidRDefault="002A5965" w:rsidP="00256228">
      <w:pPr>
        <w:tabs>
          <w:tab w:val="left" w:pos="0"/>
        </w:tabs>
        <w:jc w:val="both"/>
        <w:rPr>
          <w:rFonts w:cstheme="minorHAnsi"/>
          <w:i/>
          <w:sz w:val="22"/>
          <w:szCs w:val="22"/>
        </w:rPr>
      </w:pPr>
    </w:p>
    <w:p w:rsidR="002A5965" w:rsidRDefault="002A5965" w:rsidP="002A5965">
      <w:pPr>
        <w:tabs>
          <w:tab w:val="left" w:pos="0"/>
          <w:tab w:val="left" w:pos="9072"/>
        </w:tabs>
        <w:spacing w:line="276" w:lineRule="auto"/>
        <w:jc w:val="both"/>
        <w:rPr>
          <w:rFonts w:cstheme="minorHAnsi"/>
          <w:sz w:val="22"/>
          <w:szCs w:val="23"/>
          <w:lang w:val="es-ES"/>
        </w:rPr>
      </w:pPr>
      <w:r w:rsidRPr="002A5965">
        <w:rPr>
          <w:rFonts w:eastAsia="Times New Roman" w:cstheme="minorHAnsi"/>
          <w:sz w:val="22"/>
          <w:szCs w:val="23"/>
          <w:lang w:eastAsia="es-MX"/>
        </w:rPr>
        <w:t xml:space="preserve">La ciudadana </w:t>
      </w:r>
      <w:r w:rsidRPr="002A5965">
        <w:rPr>
          <w:rFonts w:eastAsia="Gulim" w:cstheme="minorHAnsi"/>
          <w:b/>
          <w:bCs/>
          <w:sz w:val="22"/>
          <w:szCs w:val="23"/>
          <w:lang w:val="es-ES"/>
        </w:rPr>
        <w:t>LUCILA SIERRA RAMIREZ</w:t>
      </w:r>
      <w:r w:rsidRPr="002A5965">
        <w:rPr>
          <w:rFonts w:cstheme="minorHAnsi"/>
          <w:b/>
          <w:sz w:val="22"/>
          <w:szCs w:val="23"/>
          <w:lang w:val="es-ES"/>
        </w:rPr>
        <w:t xml:space="preserve">, </w:t>
      </w:r>
      <w:r w:rsidRPr="002A5965">
        <w:rPr>
          <w:rFonts w:cstheme="minorHAnsi"/>
          <w:sz w:val="22"/>
          <w:szCs w:val="23"/>
          <w:lang w:val="es-ES"/>
        </w:rPr>
        <w:t>presentó el 22 de junio del 2016, por su propio derecho ante este Ayuntamiento de Cuernavaca, Morelos, solicitud de Pensión por Viudez por tener la calidad de cónyuge supérstite</w:t>
      </w:r>
      <w:r w:rsidRPr="002A5965">
        <w:rPr>
          <w:rFonts w:cstheme="minorHAnsi"/>
          <w:b/>
          <w:sz w:val="22"/>
          <w:szCs w:val="23"/>
        </w:rPr>
        <w:t xml:space="preserve"> </w:t>
      </w:r>
      <w:r w:rsidRPr="002A5965">
        <w:rPr>
          <w:rFonts w:cstheme="minorHAnsi"/>
          <w:sz w:val="22"/>
          <w:szCs w:val="23"/>
        </w:rPr>
        <w:t xml:space="preserve">del finado pensionado </w:t>
      </w:r>
      <w:r w:rsidRPr="002A5965">
        <w:rPr>
          <w:rFonts w:eastAsia="Gulim" w:cstheme="minorHAnsi"/>
          <w:b/>
          <w:bCs/>
          <w:sz w:val="22"/>
          <w:szCs w:val="23"/>
          <w:lang w:val="es-ES"/>
        </w:rPr>
        <w:t>ALFREDO GOMEZ TRUJILLO</w:t>
      </w:r>
      <w:r w:rsidRPr="002A5965">
        <w:rPr>
          <w:rFonts w:cstheme="minorHAnsi"/>
          <w:b/>
          <w:sz w:val="22"/>
          <w:szCs w:val="23"/>
          <w:lang w:val="es-ES"/>
        </w:rPr>
        <w:t>,</w:t>
      </w:r>
      <w:r w:rsidRPr="002A5965">
        <w:rPr>
          <w:rFonts w:cstheme="minorHAnsi"/>
          <w:sz w:val="22"/>
          <w:szCs w:val="23"/>
          <w:lang w:val="es-ES"/>
        </w:rPr>
        <w:t xml:space="preserve"> actualizando su solicitud de </w:t>
      </w:r>
    </w:p>
    <w:p w:rsidR="002A5965" w:rsidRDefault="002A5965" w:rsidP="002A5965">
      <w:pPr>
        <w:tabs>
          <w:tab w:val="left" w:pos="0"/>
          <w:tab w:val="left" w:pos="9072"/>
        </w:tabs>
        <w:spacing w:line="276" w:lineRule="auto"/>
        <w:jc w:val="both"/>
        <w:rPr>
          <w:rFonts w:cstheme="minorHAnsi"/>
          <w:sz w:val="22"/>
          <w:szCs w:val="23"/>
          <w:lang w:val="es-ES"/>
        </w:rPr>
      </w:pPr>
    </w:p>
    <w:p w:rsidR="002A5965" w:rsidRDefault="002A5965" w:rsidP="002A5965">
      <w:pPr>
        <w:tabs>
          <w:tab w:val="left" w:pos="0"/>
          <w:tab w:val="left" w:pos="9072"/>
        </w:tabs>
        <w:spacing w:line="276" w:lineRule="auto"/>
        <w:jc w:val="both"/>
        <w:rPr>
          <w:rFonts w:cstheme="minorHAnsi"/>
          <w:sz w:val="22"/>
          <w:szCs w:val="23"/>
          <w:lang w:val="es-ES"/>
        </w:rPr>
      </w:pPr>
    </w:p>
    <w:p w:rsidR="002A5965" w:rsidRDefault="002A5965" w:rsidP="002A5965">
      <w:pPr>
        <w:tabs>
          <w:tab w:val="left" w:pos="0"/>
          <w:tab w:val="left" w:pos="9072"/>
        </w:tabs>
        <w:spacing w:line="276" w:lineRule="auto"/>
        <w:jc w:val="both"/>
        <w:rPr>
          <w:rFonts w:cstheme="minorHAnsi"/>
          <w:sz w:val="22"/>
          <w:szCs w:val="23"/>
          <w:lang w:val="es-ES"/>
        </w:rPr>
      </w:pPr>
    </w:p>
    <w:p w:rsidR="002A5965" w:rsidRDefault="002A5965" w:rsidP="002A5965">
      <w:pPr>
        <w:tabs>
          <w:tab w:val="left" w:pos="0"/>
          <w:tab w:val="left" w:pos="9072"/>
        </w:tabs>
        <w:spacing w:line="276" w:lineRule="auto"/>
        <w:jc w:val="both"/>
        <w:rPr>
          <w:rFonts w:cstheme="minorHAnsi"/>
          <w:sz w:val="22"/>
          <w:szCs w:val="23"/>
          <w:lang w:val="es-ES"/>
        </w:rPr>
      </w:pPr>
    </w:p>
    <w:p w:rsidR="002A5965" w:rsidRPr="002A5965" w:rsidRDefault="002A5965" w:rsidP="002A5965">
      <w:pPr>
        <w:tabs>
          <w:tab w:val="left" w:pos="0"/>
          <w:tab w:val="left" w:pos="9072"/>
        </w:tabs>
        <w:spacing w:line="276" w:lineRule="auto"/>
        <w:jc w:val="both"/>
        <w:rPr>
          <w:rFonts w:cstheme="minorHAnsi"/>
          <w:sz w:val="22"/>
          <w:szCs w:val="23"/>
          <w:lang w:val="es-ES"/>
        </w:rPr>
      </w:pPr>
      <w:r w:rsidRPr="002A5965">
        <w:rPr>
          <w:rFonts w:cstheme="minorHAnsi"/>
          <w:sz w:val="22"/>
          <w:szCs w:val="23"/>
          <w:lang w:val="es-ES"/>
        </w:rPr>
        <w:t>Pensión por Viudez con fecha 30 de junio del 2020, de conformidad con la hipótesis contemplada por los artículos</w:t>
      </w:r>
      <w:r w:rsidRPr="002A5965">
        <w:rPr>
          <w:rFonts w:cstheme="minorHAnsi"/>
          <w:b/>
          <w:sz w:val="22"/>
          <w:szCs w:val="23"/>
          <w:lang w:val="es-ES"/>
        </w:rPr>
        <w:t xml:space="preserve"> </w:t>
      </w:r>
      <w:r w:rsidRPr="002A5965">
        <w:rPr>
          <w:rFonts w:cstheme="minorHAnsi"/>
          <w:sz w:val="22"/>
          <w:szCs w:val="23"/>
          <w:lang w:val="es-ES"/>
        </w:rPr>
        <w:t>14, 15, fracción II, inciso a), fracción III, inciso d) y 32 del Acuerdo por medio del cual se emiten las Bases Generales para la expedición de Pensiones de los Servidores Públicos de los Municipios del Estado de Morelos.</w:t>
      </w:r>
    </w:p>
    <w:p w:rsidR="002A5965" w:rsidRPr="002A5965" w:rsidRDefault="002A5965" w:rsidP="002A5965">
      <w:pPr>
        <w:tabs>
          <w:tab w:val="left" w:pos="0"/>
          <w:tab w:val="left" w:pos="9072"/>
        </w:tabs>
        <w:spacing w:line="276" w:lineRule="auto"/>
        <w:jc w:val="both"/>
        <w:rPr>
          <w:rFonts w:cstheme="minorHAnsi"/>
          <w:sz w:val="22"/>
          <w:szCs w:val="23"/>
          <w:lang w:val="es-ES"/>
        </w:rPr>
      </w:pPr>
    </w:p>
    <w:p w:rsidR="002A5965" w:rsidRDefault="002A5965" w:rsidP="002A5965">
      <w:pPr>
        <w:tabs>
          <w:tab w:val="left" w:pos="0"/>
          <w:tab w:val="left" w:pos="9072"/>
        </w:tabs>
        <w:spacing w:line="276" w:lineRule="auto"/>
        <w:jc w:val="both"/>
        <w:rPr>
          <w:rFonts w:cstheme="minorHAnsi"/>
          <w:sz w:val="22"/>
          <w:szCs w:val="23"/>
          <w:lang w:val="es-ES"/>
        </w:rPr>
      </w:pPr>
      <w:r w:rsidRPr="002A5965">
        <w:rPr>
          <w:rFonts w:cstheme="minorHAnsi"/>
          <w:sz w:val="22"/>
          <w:szCs w:val="23"/>
          <w:lang w:val="es-ES"/>
        </w:rPr>
        <w:t xml:space="preserve">De la documentación exhibida por la solicitante, se desprende que el finado </w:t>
      </w:r>
      <w:r w:rsidRPr="002A5965">
        <w:rPr>
          <w:rFonts w:cstheme="minorHAnsi"/>
          <w:sz w:val="22"/>
          <w:szCs w:val="23"/>
        </w:rPr>
        <w:t xml:space="preserve">pensionado </w:t>
      </w:r>
      <w:r w:rsidRPr="002A5965">
        <w:rPr>
          <w:rFonts w:eastAsia="Gulim" w:cstheme="minorHAnsi"/>
          <w:b/>
          <w:bCs/>
          <w:sz w:val="22"/>
          <w:szCs w:val="23"/>
          <w:lang w:val="es-ES"/>
        </w:rPr>
        <w:t>ALFREDO GOMEZ TRUJILLO</w:t>
      </w:r>
      <w:r w:rsidRPr="002A5965">
        <w:rPr>
          <w:rFonts w:cstheme="minorHAnsi"/>
          <w:b/>
          <w:sz w:val="22"/>
          <w:szCs w:val="23"/>
          <w:lang w:val="es-ES"/>
        </w:rPr>
        <w:t xml:space="preserve">, </w:t>
      </w:r>
      <w:r w:rsidRPr="002A5965">
        <w:rPr>
          <w:rFonts w:cstheme="minorHAnsi"/>
          <w:sz w:val="22"/>
          <w:szCs w:val="23"/>
          <w:lang w:val="es-ES"/>
        </w:rPr>
        <w:t xml:space="preserve">quien en vida prestó sus servicios para el Ayuntamiento de Cuernavaca, Morelos, desempeñando como último cargo el de Rotulista en la Dirección de Servicios Generales y Mantenimiento de la Tesorería Municipal, siendo pensionado por Invalidez, mediante Acuerdo </w:t>
      </w:r>
      <w:r w:rsidRPr="002A5965">
        <w:rPr>
          <w:rFonts w:cstheme="minorHAnsi"/>
          <w:b/>
          <w:sz w:val="22"/>
          <w:szCs w:val="23"/>
        </w:rPr>
        <w:t>AC/SO/2-VI-2015/548</w:t>
      </w:r>
      <w:r w:rsidRPr="002A5965">
        <w:rPr>
          <w:rFonts w:cstheme="minorHAnsi"/>
          <w:sz w:val="22"/>
          <w:szCs w:val="23"/>
          <w:lang w:val="es-ES"/>
        </w:rPr>
        <w:t>, publicado en el Periódico Oficial “Tierra y Libertad” Número 5314, a partir del 02 de junio del 2015 al 14 de diciembre del 2015, fecha en la que causó baja por defunción; quedando así establecida la relación laboral que existió con el Ayuntamiento de Cuernavaca, Morelos; así mismo se refrenda el carácter de cónyuge supérstite a la ciudadana</w:t>
      </w:r>
      <w:r w:rsidRPr="002A5965">
        <w:rPr>
          <w:rFonts w:cstheme="minorHAnsi"/>
          <w:b/>
          <w:sz w:val="22"/>
          <w:szCs w:val="23"/>
          <w:lang w:val="es-ES"/>
        </w:rPr>
        <w:t xml:space="preserve"> </w:t>
      </w:r>
      <w:r w:rsidRPr="002A5965">
        <w:rPr>
          <w:rFonts w:eastAsia="Gulim" w:cstheme="minorHAnsi"/>
          <w:b/>
          <w:bCs/>
          <w:sz w:val="22"/>
          <w:szCs w:val="23"/>
          <w:lang w:val="es-ES"/>
        </w:rPr>
        <w:t>LUCILA SIERRA RAMIREZ</w:t>
      </w:r>
      <w:r w:rsidRPr="002A5965">
        <w:rPr>
          <w:rFonts w:cstheme="minorHAnsi"/>
          <w:b/>
          <w:sz w:val="22"/>
          <w:szCs w:val="23"/>
          <w:lang w:val="es-ES"/>
        </w:rPr>
        <w:t xml:space="preserve">, </w:t>
      </w:r>
      <w:r w:rsidRPr="002A5965">
        <w:rPr>
          <w:rFonts w:cstheme="minorHAnsi"/>
          <w:sz w:val="22"/>
          <w:szCs w:val="23"/>
          <w:lang w:val="es-ES"/>
        </w:rPr>
        <w:t>según consta en</w:t>
      </w:r>
      <w:r w:rsidRPr="002A5965">
        <w:rPr>
          <w:rFonts w:cstheme="minorHAnsi"/>
          <w:b/>
          <w:sz w:val="22"/>
          <w:szCs w:val="23"/>
          <w:lang w:val="es-ES"/>
        </w:rPr>
        <w:t xml:space="preserve"> </w:t>
      </w:r>
      <w:r w:rsidRPr="002A5965">
        <w:rPr>
          <w:rFonts w:cstheme="minorHAnsi"/>
          <w:sz w:val="22"/>
          <w:szCs w:val="23"/>
          <w:lang w:val="es-ES"/>
        </w:rPr>
        <w:t xml:space="preserve">Acta de matrimonio número 00658, del libro 03, expedida por la Oficialía del Registro Civil No. 1, Cuernavaca, Morelos, con número de folio A18156209. </w:t>
      </w:r>
    </w:p>
    <w:p w:rsidR="002A5965" w:rsidRPr="002A5965" w:rsidRDefault="002A5965" w:rsidP="002A5965">
      <w:pPr>
        <w:tabs>
          <w:tab w:val="left" w:pos="0"/>
          <w:tab w:val="left" w:pos="9072"/>
        </w:tabs>
        <w:spacing w:line="276" w:lineRule="auto"/>
        <w:jc w:val="both"/>
        <w:rPr>
          <w:rFonts w:cstheme="minorHAnsi"/>
          <w:sz w:val="22"/>
          <w:szCs w:val="23"/>
          <w:lang w:val="es-ES"/>
        </w:rPr>
      </w:pPr>
    </w:p>
    <w:p w:rsidR="002A5965" w:rsidRPr="002A5965" w:rsidRDefault="002A5965" w:rsidP="002A5965">
      <w:pPr>
        <w:tabs>
          <w:tab w:val="left" w:pos="0"/>
          <w:tab w:val="left" w:pos="9072"/>
        </w:tabs>
        <w:spacing w:line="276" w:lineRule="auto"/>
        <w:jc w:val="both"/>
        <w:rPr>
          <w:rFonts w:cstheme="minorHAnsi"/>
          <w:sz w:val="22"/>
          <w:szCs w:val="23"/>
        </w:rPr>
      </w:pPr>
      <w:r w:rsidRPr="002A5965">
        <w:rPr>
          <w:rFonts w:cstheme="minorHAnsi"/>
          <w:sz w:val="22"/>
          <w:szCs w:val="23"/>
          <w:lang w:val="es-ES"/>
        </w:rPr>
        <w:t>En consecuencia, se tienen por satisfechas las hipótesis jurídicas contempladas en los artículos 14, 15, fracción II, inciso a), fracción III, inciso d) y 32 del Acuerdo por medio del cual se emiten las Bases Generales para la expedición de Pensiones de los Servidores Públicos de los Municipios del Estado de Morelos; se deduce procedente asignar la pensión de Viudez, a la beneficiaria solicitante.</w:t>
      </w:r>
    </w:p>
    <w:p w:rsidR="002A5965" w:rsidRPr="00256228" w:rsidRDefault="002A5965" w:rsidP="00256228">
      <w:pPr>
        <w:tabs>
          <w:tab w:val="left" w:pos="0"/>
        </w:tabs>
        <w:jc w:val="both"/>
        <w:rPr>
          <w:rFonts w:cstheme="minorHAnsi"/>
          <w:i/>
          <w:sz w:val="22"/>
          <w:szCs w:val="22"/>
        </w:rPr>
      </w:pPr>
    </w:p>
    <w:p w:rsidR="00E173AB" w:rsidRPr="00677D79" w:rsidRDefault="00E173AB" w:rsidP="00E173AB">
      <w:pPr>
        <w:spacing w:line="276" w:lineRule="auto"/>
        <w:jc w:val="both"/>
        <w:rPr>
          <w:rFonts w:cstheme="minorHAnsi"/>
          <w:sz w:val="22"/>
          <w:szCs w:val="22"/>
        </w:rPr>
      </w:pPr>
    </w:p>
    <w:p w:rsidR="00E173AB" w:rsidRPr="00677D79" w:rsidRDefault="00E173AB" w:rsidP="00E173AB">
      <w:pPr>
        <w:pStyle w:val="Default"/>
        <w:spacing w:line="276" w:lineRule="auto"/>
        <w:jc w:val="both"/>
        <w:rPr>
          <w:rFonts w:asciiTheme="minorHAnsi" w:hAnsiTheme="minorHAnsi" w:cstheme="minorHAnsi"/>
          <w:color w:val="auto"/>
          <w:sz w:val="22"/>
          <w:szCs w:val="22"/>
        </w:rPr>
      </w:pPr>
      <w:r w:rsidRPr="00677D79">
        <w:rPr>
          <w:rFonts w:asciiTheme="minorHAnsi" w:hAnsiTheme="minorHAnsi" w:cstheme="minorHAnsi"/>
          <w:color w:val="auto"/>
          <w:sz w:val="22"/>
          <w:szCs w:val="22"/>
        </w:rPr>
        <w:t>Por lo anteriormente expuesto, los integrantes del Ayuntamiento han tenido a bien expedir el siguiente:</w:t>
      </w:r>
    </w:p>
    <w:p w:rsidR="00E173AB" w:rsidRPr="00677D79" w:rsidRDefault="00E173AB" w:rsidP="00E173AB">
      <w:pPr>
        <w:pStyle w:val="Default"/>
        <w:spacing w:line="276" w:lineRule="auto"/>
        <w:jc w:val="both"/>
        <w:rPr>
          <w:rFonts w:asciiTheme="minorHAnsi" w:hAnsiTheme="minorHAnsi" w:cstheme="minorHAnsi"/>
          <w:color w:val="auto"/>
          <w:sz w:val="22"/>
          <w:szCs w:val="22"/>
        </w:rPr>
      </w:pPr>
    </w:p>
    <w:p w:rsidR="00E173AB" w:rsidRDefault="00E173AB" w:rsidP="00E173AB">
      <w:pPr>
        <w:pStyle w:val="Default"/>
        <w:spacing w:line="276" w:lineRule="auto"/>
        <w:jc w:val="center"/>
        <w:rPr>
          <w:rFonts w:asciiTheme="minorHAnsi" w:hAnsiTheme="minorHAnsi" w:cstheme="minorHAnsi"/>
          <w:b/>
          <w:bCs/>
          <w:sz w:val="22"/>
          <w:szCs w:val="22"/>
        </w:rPr>
      </w:pPr>
      <w:r w:rsidRPr="00677D79">
        <w:rPr>
          <w:rFonts w:asciiTheme="minorHAnsi" w:hAnsiTheme="minorHAnsi" w:cstheme="minorHAnsi"/>
          <w:b/>
          <w:bCs/>
          <w:sz w:val="22"/>
          <w:szCs w:val="22"/>
        </w:rPr>
        <w:t>ACUERDO</w:t>
      </w:r>
    </w:p>
    <w:p w:rsidR="00E173AB" w:rsidRDefault="00E173AB" w:rsidP="00E173AB">
      <w:pPr>
        <w:pStyle w:val="Default"/>
        <w:spacing w:line="276" w:lineRule="auto"/>
        <w:jc w:val="center"/>
        <w:rPr>
          <w:rFonts w:asciiTheme="minorHAnsi" w:hAnsiTheme="minorHAnsi" w:cstheme="minorHAnsi"/>
          <w:b/>
          <w:sz w:val="22"/>
          <w:szCs w:val="22"/>
        </w:rPr>
      </w:pPr>
      <w:r>
        <w:rPr>
          <w:rFonts w:asciiTheme="minorHAnsi" w:hAnsiTheme="minorHAnsi" w:cstheme="minorHAnsi"/>
          <w:b/>
          <w:sz w:val="22"/>
          <w:szCs w:val="22"/>
        </w:rPr>
        <w:t>SO</w:t>
      </w:r>
      <w:r w:rsidR="002A5965">
        <w:rPr>
          <w:rFonts w:asciiTheme="minorHAnsi" w:hAnsiTheme="minorHAnsi" w:cstheme="minorHAnsi"/>
          <w:b/>
          <w:sz w:val="22"/>
          <w:szCs w:val="22"/>
        </w:rPr>
        <w:t>/AC-209</w:t>
      </w:r>
      <w:r>
        <w:rPr>
          <w:rFonts w:asciiTheme="minorHAnsi" w:hAnsiTheme="minorHAnsi" w:cstheme="minorHAnsi"/>
          <w:b/>
          <w:sz w:val="22"/>
          <w:szCs w:val="22"/>
        </w:rPr>
        <w:t>/14-XII</w:t>
      </w:r>
      <w:r w:rsidRPr="0029452F">
        <w:rPr>
          <w:rFonts w:asciiTheme="minorHAnsi" w:hAnsiTheme="minorHAnsi" w:cstheme="minorHAnsi"/>
          <w:b/>
          <w:sz w:val="22"/>
          <w:szCs w:val="22"/>
        </w:rPr>
        <w:t>-2022.</w:t>
      </w:r>
    </w:p>
    <w:p w:rsidR="002A5965" w:rsidRPr="0029452F" w:rsidRDefault="002A5965" w:rsidP="00E173AB">
      <w:pPr>
        <w:pStyle w:val="Default"/>
        <w:spacing w:line="276" w:lineRule="auto"/>
        <w:jc w:val="center"/>
        <w:rPr>
          <w:rFonts w:asciiTheme="minorHAnsi" w:hAnsiTheme="minorHAnsi" w:cstheme="minorHAnsi"/>
          <w:b/>
          <w:sz w:val="22"/>
          <w:szCs w:val="22"/>
        </w:rPr>
      </w:pPr>
    </w:p>
    <w:p w:rsidR="00E173AB" w:rsidRDefault="002A5965" w:rsidP="00E173AB">
      <w:pPr>
        <w:jc w:val="both"/>
        <w:rPr>
          <w:rFonts w:cstheme="minorHAnsi"/>
          <w:b/>
          <w:bCs/>
          <w:color w:val="000000"/>
          <w:sz w:val="22"/>
          <w:szCs w:val="22"/>
        </w:rPr>
      </w:pPr>
      <w:r w:rsidRPr="002A5965">
        <w:rPr>
          <w:rFonts w:cstheme="minorHAnsi"/>
          <w:b/>
          <w:bCs/>
          <w:color w:val="000000"/>
          <w:sz w:val="22"/>
          <w:szCs w:val="22"/>
        </w:rPr>
        <w:t>POR EL QUE SE CONCEDE PENSIÓN POR EL QUE SE CONCEDE PENSIÓN POR VIUDEZ A LA CIUDADANA LUCILA SIERRA RAMIREZ, CÓNYUGE SUPÉRSTITE DEL FINADO PENSIONADO ALFREDO GOMEZ TRUJILLO.</w:t>
      </w:r>
    </w:p>
    <w:p w:rsidR="00E173AB" w:rsidRDefault="00E173AB" w:rsidP="00E173AB">
      <w:pPr>
        <w:jc w:val="both"/>
        <w:rPr>
          <w:rFonts w:cstheme="minorHAnsi"/>
          <w:b/>
          <w:bCs/>
          <w:color w:val="000000"/>
          <w:sz w:val="22"/>
          <w:szCs w:val="22"/>
        </w:rPr>
      </w:pPr>
    </w:p>
    <w:p w:rsidR="002A5965" w:rsidRDefault="002A5965" w:rsidP="002A5965">
      <w:pPr>
        <w:spacing w:line="276" w:lineRule="auto"/>
        <w:jc w:val="both"/>
        <w:rPr>
          <w:rFonts w:cstheme="minorHAnsi"/>
          <w:sz w:val="22"/>
          <w:szCs w:val="23"/>
          <w:lang w:val="es-ES"/>
        </w:rPr>
      </w:pPr>
      <w:r w:rsidRPr="002A5965">
        <w:rPr>
          <w:rFonts w:cstheme="minorHAnsi"/>
          <w:b/>
          <w:sz w:val="22"/>
          <w:szCs w:val="23"/>
          <w:lang w:val="es-ES"/>
        </w:rPr>
        <w:t xml:space="preserve">ARTÍCULO PRIMERO.- </w:t>
      </w:r>
      <w:r w:rsidRPr="002A5965">
        <w:rPr>
          <w:rFonts w:cstheme="minorHAnsi"/>
          <w:sz w:val="22"/>
          <w:szCs w:val="23"/>
          <w:lang w:val="es-ES"/>
        </w:rPr>
        <w:t xml:space="preserve">Se concede Pensión por Viudez a la ciudadana </w:t>
      </w:r>
      <w:r w:rsidRPr="002A5965">
        <w:rPr>
          <w:rFonts w:cstheme="minorHAnsi"/>
          <w:b/>
          <w:sz w:val="22"/>
          <w:szCs w:val="23"/>
          <w:lang w:val="es-ES"/>
        </w:rPr>
        <w:t xml:space="preserve">LUCILA SIERRA RAMIREZ, </w:t>
      </w:r>
      <w:r w:rsidRPr="002A5965">
        <w:rPr>
          <w:rFonts w:cstheme="minorHAnsi"/>
          <w:sz w:val="22"/>
          <w:szCs w:val="23"/>
          <w:lang w:val="es-ES"/>
        </w:rPr>
        <w:t xml:space="preserve">cónyuge supérstite del finado pensionado </w:t>
      </w:r>
      <w:r w:rsidRPr="002A5965">
        <w:rPr>
          <w:rFonts w:cstheme="minorHAnsi"/>
          <w:b/>
          <w:sz w:val="22"/>
          <w:szCs w:val="23"/>
          <w:lang w:val="es-ES"/>
        </w:rPr>
        <w:t>ALFREDO GOMEZ TRUJILLO</w:t>
      </w:r>
      <w:r w:rsidRPr="002A5965">
        <w:rPr>
          <w:rFonts w:cstheme="minorHAnsi"/>
          <w:sz w:val="22"/>
          <w:szCs w:val="23"/>
          <w:lang w:val="es-ES"/>
        </w:rPr>
        <w:t>, en cumplimiento a lo ordenado por el Tribunal de Justicia Administrativa del Estado de Morelos, dentro del juicio administrativo</w:t>
      </w:r>
      <w:r w:rsidRPr="002A5965">
        <w:rPr>
          <w:rFonts w:cstheme="minorHAnsi"/>
          <w:b/>
          <w:sz w:val="22"/>
          <w:szCs w:val="23"/>
          <w:lang w:val="es-ES"/>
        </w:rPr>
        <w:t xml:space="preserve"> TJA/2ªS/175/2021, </w:t>
      </w:r>
      <w:r w:rsidRPr="002A5965">
        <w:rPr>
          <w:rFonts w:cstheme="minorHAnsi"/>
          <w:sz w:val="22"/>
          <w:szCs w:val="23"/>
          <w:lang w:val="es-ES"/>
        </w:rPr>
        <w:t xml:space="preserve">quien en vida prestó sus servicios para el Ayuntamiento de Cuernavaca, Morelos, desempeñando como último cargo el de Rotulista en la Dirección de Servicios Generales y Mantenimiento de la Tesorería Municipal, siendo pensionado por Invalidez, mediante Acuerdo </w:t>
      </w:r>
    </w:p>
    <w:p w:rsidR="002A5965" w:rsidRDefault="002A5965" w:rsidP="002A5965">
      <w:pPr>
        <w:spacing w:line="276" w:lineRule="auto"/>
        <w:jc w:val="both"/>
        <w:rPr>
          <w:rFonts w:cstheme="minorHAnsi"/>
          <w:sz w:val="22"/>
          <w:szCs w:val="23"/>
          <w:lang w:val="es-ES"/>
        </w:rPr>
      </w:pPr>
    </w:p>
    <w:p w:rsidR="002A5965" w:rsidRDefault="002A5965" w:rsidP="002A5965">
      <w:pPr>
        <w:spacing w:line="276" w:lineRule="auto"/>
        <w:jc w:val="both"/>
        <w:rPr>
          <w:rFonts w:cstheme="minorHAnsi"/>
          <w:sz w:val="22"/>
          <w:szCs w:val="23"/>
          <w:lang w:val="es-ES"/>
        </w:rPr>
      </w:pPr>
    </w:p>
    <w:p w:rsidR="002A5965" w:rsidRDefault="002A5965" w:rsidP="002A5965">
      <w:pPr>
        <w:spacing w:line="276" w:lineRule="auto"/>
        <w:jc w:val="both"/>
        <w:rPr>
          <w:rFonts w:cstheme="minorHAnsi"/>
          <w:sz w:val="22"/>
          <w:szCs w:val="23"/>
          <w:lang w:val="es-ES"/>
        </w:rPr>
      </w:pPr>
    </w:p>
    <w:p w:rsidR="002A5965" w:rsidRDefault="002A5965" w:rsidP="002A5965">
      <w:pPr>
        <w:spacing w:line="276" w:lineRule="auto"/>
        <w:jc w:val="both"/>
        <w:rPr>
          <w:rFonts w:cstheme="minorHAnsi"/>
          <w:sz w:val="22"/>
          <w:szCs w:val="23"/>
          <w:lang w:val="es-ES"/>
        </w:rPr>
      </w:pPr>
    </w:p>
    <w:p w:rsidR="002A5965" w:rsidRPr="002A5965" w:rsidRDefault="002A5965" w:rsidP="002A5965">
      <w:pPr>
        <w:spacing w:line="276" w:lineRule="auto"/>
        <w:jc w:val="both"/>
        <w:rPr>
          <w:rFonts w:cstheme="minorHAnsi"/>
          <w:sz w:val="22"/>
          <w:szCs w:val="23"/>
          <w:lang w:val="es-ES"/>
        </w:rPr>
      </w:pPr>
      <w:r w:rsidRPr="002A5965">
        <w:rPr>
          <w:rFonts w:cstheme="minorHAnsi"/>
          <w:b/>
          <w:sz w:val="22"/>
          <w:szCs w:val="23"/>
        </w:rPr>
        <w:t>AC/SO/2-VI-2015/548</w:t>
      </w:r>
      <w:r w:rsidRPr="002A5965">
        <w:rPr>
          <w:rFonts w:cstheme="minorHAnsi"/>
          <w:sz w:val="22"/>
          <w:szCs w:val="23"/>
          <w:lang w:val="es-ES"/>
        </w:rPr>
        <w:t xml:space="preserve">, publicado en el Periódico Oficial “Tierra y Libertad” Número 5314, a partir del 02 de junio del 2015 al 14 de diciembre del 2015, fecha en la que causó baja por defunción.  </w:t>
      </w:r>
    </w:p>
    <w:p w:rsidR="002A5965" w:rsidRPr="002A5965" w:rsidRDefault="002A5965" w:rsidP="002A5965">
      <w:pPr>
        <w:spacing w:line="276" w:lineRule="auto"/>
        <w:jc w:val="both"/>
        <w:rPr>
          <w:rFonts w:cstheme="minorHAnsi"/>
          <w:bCs/>
          <w:sz w:val="22"/>
          <w:szCs w:val="23"/>
          <w:lang w:val="es-ES"/>
        </w:rPr>
      </w:pPr>
    </w:p>
    <w:p w:rsidR="002A5965" w:rsidRPr="002A5965" w:rsidRDefault="002A5965" w:rsidP="002A5965">
      <w:pPr>
        <w:tabs>
          <w:tab w:val="left" w:pos="10065"/>
          <w:tab w:val="left" w:pos="10206"/>
        </w:tabs>
        <w:spacing w:line="276" w:lineRule="auto"/>
        <w:jc w:val="both"/>
        <w:rPr>
          <w:rFonts w:eastAsia="Gulim" w:cstheme="minorHAnsi"/>
          <w:bCs/>
          <w:sz w:val="22"/>
          <w:szCs w:val="23"/>
          <w:lang w:val="es-ES"/>
        </w:rPr>
      </w:pPr>
      <w:r w:rsidRPr="002A5965">
        <w:rPr>
          <w:rFonts w:cstheme="minorHAnsi"/>
          <w:b/>
          <w:bCs/>
          <w:sz w:val="22"/>
          <w:szCs w:val="23"/>
          <w:lang w:val="es-ES"/>
        </w:rPr>
        <w:t xml:space="preserve">ARTÍCULO SEGUNDO.- </w:t>
      </w:r>
      <w:r w:rsidRPr="002A5965">
        <w:rPr>
          <w:rFonts w:cstheme="minorHAnsi"/>
          <w:sz w:val="22"/>
          <w:szCs w:val="23"/>
          <w:lang w:val="es-ES"/>
        </w:rPr>
        <w:t>La cuota mensual acordada deberá cubrirse al</w:t>
      </w:r>
      <w:r w:rsidRPr="002A5965">
        <w:rPr>
          <w:rFonts w:cstheme="minorHAnsi"/>
          <w:b/>
          <w:sz w:val="22"/>
          <w:szCs w:val="23"/>
          <w:lang w:val="es-ES"/>
        </w:rPr>
        <w:t xml:space="preserve"> 33.33% </w:t>
      </w:r>
      <w:r w:rsidRPr="002A5965">
        <w:rPr>
          <w:rFonts w:cstheme="minorHAnsi"/>
          <w:sz w:val="22"/>
          <w:szCs w:val="23"/>
          <w:lang w:val="es-ES"/>
        </w:rPr>
        <w:t>a favor de la ciudadana</w:t>
      </w:r>
      <w:r w:rsidRPr="002A5965">
        <w:rPr>
          <w:rFonts w:cstheme="minorHAnsi"/>
          <w:b/>
          <w:sz w:val="22"/>
          <w:szCs w:val="23"/>
          <w:lang w:val="es-ES"/>
        </w:rPr>
        <w:t xml:space="preserve"> </w:t>
      </w:r>
      <w:r w:rsidRPr="002A5965">
        <w:rPr>
          <w:rFonts w:eastAsia="Gulim" w:cstheme="minorHAnsi"/>
          <w:b/>
          <w:bCs/>
          <w:sz w:val="22"/>
          <w:szCs w:val="23"/>
          <w:lang w:val="es-ES"/>
        </w:rPr>
        <w:t xml:space="preserve">LUCILA SIERRA RAMIREZ, </w:t>
      </w:r>
      <w:r w:rsidRPr="002A5965">
        <w:rPr>
          <w:rFonts w:cstheme="minorHAnsi"/>
          <w:sz w:val="22"/>
          <w:szCs w:val="23"/>
          <w:lang w:val="es-ES"/>
        </w:rPr>
        <w:t>en su carácter de cónyuge supérstite</w:t>
      </w:r>
      <w:r w:rsidRPr="002A5965">
        <w:rPr>
          <w:rFonts w:eastAsia="Gulim" w:cstheme="minorHAnsi"/>
          <w:bCs/>
          <w:sz w:val="22"/>
          <w:szCs w:val="23"/>
          <w:lang w:val="es-ES"/>
        </w:rPr>
        <w:t xml:space="preserve"> </w:t>
      </w:r>
      <w:r w:rsidRPr="002A5965">
        <w:rPr>
          <w:rFonts w:cstheme="minorHAnsi"/>
          <w:sz w:val="22"/>
          <w:szCs w:val="23"/>
          <w:lang w:val="es-ES"/>
        </w:rPr>
        <w:t xml:space="preserve">del finado pensionado, dejando a salvo los derechos correspondientes al </w:t>
      </w:r>
      <w:r w:rsidRPr="002A5965">
        <w:rPr>
          <w:rFonts w:cstheme="minorHAnsi"/>
          <w:b/>
          <w:sz w:val="22"/>
          <w:szCs w:val="23"/>
          <w:lang w:val="es-ES"/>
        </w:rPr>
        <w:t>33.33%</w:t>
      </w:r>
      <w:r w:rsidRPr="002A5965">
        <w:rPr>
          <w:rFonts w:cstheme="minorHAnsi"/>
          <w:sz w:val="22"/>
          <w:szCs w:val="23"/>
          <w:lang w:val="es-ES"/>
        </w:rPr>
        <w:t xml:space="preserve"> a favor del menor </w:t>
      </w:r>
      <w:r w:rsidRPr="002A5965">
        <w:rPr>
          <w:rFonts w:eastAsia="Times New Roman" w:cstheme="minorHAnsi"/>
          <w:b/>
          <w:bCs/>
          <w:sz w:val="22"/>
          <w:szCs w:val="23"/>
          <w:lang w:val="es-ES" w:eastAsia="es-ES"/>
        </w:rPr>
        <w:t xml:space="preserve">ANGEL RAMSES GOMEZ LOPEZ </w:t>
      </w:r>
      <w:r w:rsidRPr="002A5965">
        <w:rPr>
          <w:rFonts w:eastAsia="Times New Roman" w:cstheme="minorHAnsi"/>
          <w:bCs/>
          <w:sz w:val="22"/>
          <w:szCs w:val="23"/>
          <w:lang w:val="es-ES" w:eastAsia="es-ES"/>
        </w:rPr>
        <w:t xml:space="preserve">y </w:t>
      </w:r>
      <w:r w:rsidRPr="002A5965">
        <w:rPr>
          <w:rFonts w:eastAsia="Times New Roman" w:cstheme="minorHAnsi"/>
          <w:b/>
          <w:bCs/>
          <w:sz w:val="22"/>
          <w:szCs w:val="23"/>
          <w:lang w:val="es-ES" w:eastAsia="es-ES"/>
        </w:rPr>
        <w:t>33.33</w:t>
      </w:r>
      <w:r w:rsidRPr="002A5965">
        <w:rPr>
          <w:rFonts w:cstheme="minorHAnsi"/>
          <w:b/>
          <w:sz w:val="22"/>
          <w:szCs w:val="23"/>
          <w:lang w:val="es-ES"/>
        </w:rPr>
        <w:t>%</w:t>
      </w:r>
      <w:r w:rsidRPr="002A5965">
        <w:rPr>
          <w:rFonts w:cstheme="minorHAnsi"/>
          <w:sz w:val="22"/>
          <w:szCs w:val="23"/>
          <w:lang w:val="es-ES"/>
        </w:rPr>
        <w:t xml:space="preserve"> a favor del menor </w:t>
      </w:r>
      <w:r w:rsidRPr="002A5965">
        <w:rPr>
          <w:rFonts w:eastAsia="Times New Roman" w:cstheme="minorHAnsi"/>
          <w:b/>
          <w:bCs/>
          <w:sz w:val="22"/>
          <w:szCs w:val="23"/>
          <w:lang w:val="es-ES" w:eastAsia="es-ES"/>
        </w:rPr>
        <w:t xml:space="preserve">JOSE ALFREDO GOMEZ LOPEZ, </w:t>
      </w:r>
      <w:r w:rsidRPr="002A5965">
        <w:rPr>
          <w:rFonts w:eastAsia="MS Mincho" w:cstheme="minorHAnsi"/>
          <w:sz w:val="22"/>
          <w:szCs w:val="23"/>
          <w:lang w:eastAsia="es-ES"/>
        </w:rPr>
        <w:t>a través de</w:t>
      </w:r>
      <w:r w:rsidRPr="002A5965">
        <w:rPr>
          <w:rFonts w:eastAsia="MS Mincho" w:cstheme="minorHAnsi"/>
          <w:b/>
          <w:sz w:val="22"/>
          <w:szCs w:val="23"/>
          <w:lang w:eastAsia="es-ES"/>
        </w:rPr>
        <w:t xml:space="preserve"> MERIT LOPEZ LEANA</w:t>
      </w:r>
      <w:r w:rsidRPr="002A5965">
        <w:rPr>
          <w:rFonts w:eastAsia="MS Mincho" w:cstheme="minorHAnsi"/>
          <w:sz w:val="22"/>
          <w:szCs w:val="23"/>
          <w:lang w:eastAsia="es-ES"/>
        </w:rPr>
        <w:t xml:space="preserve"> en su carácter de madre de sus menores hijos, </w:t>
      </w:r>
      <w:r w:rsidRPr="002A5965">
        <w:rPr>
          <w:rFonts w:cstheme="minorHAnsi"/>
          <w:sz w:val="22"/>
          <w:szCs w:val="23"/>
          <w:lang w:val="es-ES"/>
        </w:rPr>
        <w:t xml:space="preserve">siendo estos beneficiarios del multicitado extinto pensionado </w:t>
      </w:r>
      <w:r w:rsidRPr="002A5965">
        <w:rPr>
          <w:rFonts w:cstheme="minorHAnsi"/>
          <w:b/>
          <w:sz w:val="22"/>
          <w:szCs w:val="23"/>
          <w:lang w:val="es-ES"/>
        </w:rPr>
        <w:t xml:space="preserve">ALFREDO GOMEZ TRUJILLO, </w:t>
      </w:r>
      <w:r w:rsidRPr="002A5965">
        <w:rPr>
          <w:rFonts w:cstheme="minorHAnsi"/>
          <w:sz w:val="22"/>
          <w:szCs w:val="23"/>
          <w:lang w:val="es-ES"/>
        </w:rPr>
        <w:t xml:space="preserve">los anteriores porcentajes se aplicarán al </w:t>
      </w:r>
      <w:r w:rsidRPr="002A5965">
        <w:rPr>
          <w:rFonts w:cstheme="minorHAnsi"/>
          <w:b/>
          <w:sz w:val="22"/>
          <w:szCs w:val="23"/>
          <w:lang w:val="es-ES"/>
        </w:rPr>
        <w:t>100%</w:t>
      </w:r>
      <w:r w:rsidRPr="002A5965">
        <w:rPr>
          <w:rFonts w:cstheme="minorHAnsi"/>
          <w:sz w:val="22"/>
          <w:szCs w:val="23"/>
          <w:lang w:val="es-ES"/>
        </w:rPr>
        <w:t xml:space="preserve"> de la última percepción que hubiere gozado el finado</w:t>
      </w:r>
      <w:r w:rsidRPr="002A5965">
        <w:rPr>
          <w:rFonts w:eastAsia="Gulim" w:cstheme="minorHAnsi"/>
          <w:bCs/>
          <w:sz w:val="22"/>
          <w:szCs w:val="23"/>
          <w:lang w:val="es-ES"/>
        </w:rPr>
        <w:t xml:space="preserve"> pensionado, debiendo ser pagada a partir del día siguiente al de su fallecimiento, por el Ayuntamiento de Cuernavaca, Morelos, quien realizará el pago mensual con cargo a la partida destinada para pensiones, cumpliendo con lo que disponen los artículos </w:t>
      </w:r>
      <w:r w:rsidRPr="002A5965">
        <w:rPr>
          <w:rFonts w:cstheme="minorHAnsi"/>
          <w:sz w:val="22"/>
          <w:szCs w:val="23"/>
          <w:lang w:val="es-ES"/>
        </w:rPr>
        <w:t>14, 15, fracción II, inciso a), fracción III, inciso d) y 32 del Acuerdo por medio del cual se emiten las Bases Generales para la expedición de Pensiones de los Servidores Públicos de los Municipios del Estado de Morelos</w:t>
      </w:r>
      <w:r w:rsidRPr="002A5965">
        <w:rPr>
          <w:rFonts w:eastAsia="Gulim" w:cstheme="minorHAnsi"/>
          <w:bCs/>
          <w:sz w:val="22"/>
          <w:szCs w:val="23"/>
          <w:lang w:val="es-ES"/>
        </w:rPr>
        <w:t>.</w:t>
      </w:r>
    </w:p>
    <w:p w:rsidR="002A5965" w:rsidRPr="002A5965" w:rsidRDefault="002A5965" w:rsidP="002A5965">
      <w:pPr>
        <w:tabs>
          <w:tab w:val="left" w:pos="10065"/>
          <w:tab w:val="left" w:pos="10206"/>
        </w:tabs>
        <w:spacing w:line="276" w:lineRule="auto"/>
        <w:jc w:val="both"/>
        <w:rPr>
          <w:rFonts w:eastAsia="Gulim" w:cstheme="minorHAnsi"/>
          <w:bCs/>
          <w:sz w:val="22"/>
          <w:szCs w:val="23"/>
          <w:lang w:val="es-ES"/>
        </w:rPr>
      </w:pPr>
    </w:p>
    <w:p w:rsidR="002A5965" w:rsidRPr="002A5965" w:rsidRDefault="002A5965" w:rsidP="002A5965">
      <w:pPr>
        <w:spacing w:line="276" w:lineRule="auto"/>
        <w:jc w:val="both"/>
        <w:rPr>
          <w:rFonts w:eastAsia="Gulim" w:cstheme="minorHAnsi"/>
          <w:bCs/>
          <w:sz w:val="22"/>
          <w:szCs w:val="23"/>
          <w:lang w:val="es-ES"/>
        </w:rPr>
      </w:pPr>
      <w:r w:rsidRPr="002A5965">
        <w:rPr>
          <w:rFonts w:cstheme="minorHAnsi"/>
          <w:b/>
          <w:sz w:val="22"/>
          <w:szCs w:val="23"/>
        </w:rPr>
        <w:t xml:space="preserve">ARTÍCULO TERCERO.- </w:t>
      </w:r>
      <w:r w:rsidRPr="002A5965">
        <w:rPr>
          <w:rFonts w:eastAsia="Gulim" w:cstheme="minorHAnsi"/>
          <w:bCs/>
          <w:sz w:val="22"/>
          <w:szCs w:val="23"/>
          <w:lang w:val="es-ES"/>
        </w:rPr>
        <w:t>La cuantía de la Pensión se incrementará de acuerdo con el aumento porcentual al salario mínimo general vigente del área correspondiente al Estado de Morelos, integrándose ésta por el salario, las asignaciones y el aguinaldo, de conformidad con lo establecido por el artículo 16 y 17 del Acuerdo por medio del cual se emiten las Bases Generales para la Expedición de Pensiones de los Servidores Públicos de los Municipios del Estado de Morelos.</w:t>
      </w:r>
    </w:p>
    <w:p w:rsidR="00E173AB" w:rsidRPr="00677D79" w:rsidRDefault="00E173AB" w:rsidP="00E173AB">
      <w:pPr>
        <w:pStyle w:val="Default"/>
        <w:spacing w:line="276" w:lineRule="auto"/>
        <w:jc w:val="both"/>
        <w:rPr>
          <w:rFonts w:asciiTheme="minorHAnsi" w:hAnsiTheme="minorHAnsi" w:cstheme="minorHAnsi"/>
          <w:sz w:val="22"/>
          <w:szCs w:val="22"/>
        </w:rPr>
      </w:pPr>
    </w:p>
    <w:p w:rsidR="00E173AB" w:rsidRDefault="00E173AB" w:rsidP="00E173AB">
      <w:pPr>
        <w:pStyle w:val="Default"/>
        <w:spacing w:line="276" w:lineRule="auto"/>
        <w:jc w:val="center"/>
        <w:rPr>
          <w:rFonts w:asciiTheme="minorHAnsi" w:hAnsiTheme="minorHAnsi" w:cstheme="minorHAnsi"/>
          <w:b/>
          <w:sz w:val="22"/>
          <w:szCs w:val="22"/>
        </w:rPr>
      </w:pPr>
      <w:r w:rsidRPr="00677D79">
        <w:rPr>
          <w:rFonts w:asciiTheme="minorHAnsi" w:hAnsiTheme="minorHAnsi" w:cstheme="minorHAnsi"/>
          <w:b/>
          <w:sz w:val="22"/>
          <w:szCs w:val="22"/>
        </w:rPr>
        <w:t>TRANSITORIOS</w:t>
      </w:r>
    </w:p>
    <w:p w:rsidR="00E173AB" w:rsidRPr="00677D79" w:rsidRDefault="00E173AB" w:rsidP="00E173AB">
      <w:pPr>
        <w:pStyle w:val="Default"/>
        <w:spacing w:line="276" w:lineRule="auto"/>
        <w:jc w:val="center"/>
        <w:rPr>
          <w:rFonts w:asciiTheme="minorHAnsi" w:hAnsiTheme="minorHAnsi" w:cstheme="minorHAnsi"/>
          <w:b/>
          <w:sz w:val="22"/>
          <w:szCs w:val="22"/>
        </w:rPr>
      </w:pPr>
    </w:p>
    <w:p w:rsidR="00E173AB" w:rsidRPr="004A1C85" w:rsidRDefault="00E173AB" w:rsidP="00E173AB">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P</w:t>
      </w:r>
      <w:r w:rsidRPr="00335901">
        <w:rPr>
          <w:rFonts w:asciiTheme="minorHAnsi" w:hAnsiTheme="minorHAnsi" w:cstheme="minorHAnsi"/>
          <w:b/>
          <w:bCs/>
          <w:sz w:val="22"/>
          <w:szCs w:val="22"/>
        </w:rPr>
        <w:t xml:space="preserve">RIMERO. – </w:t>
      </w:r>
      <w:r w:rsidRPr="00335901">
        <w:rPr>
          <w:rFonts w:asciiTheme="minorHAnsi" w:hAnsiTheme="minorHAnsi" w:cstheme="minorHAnsi"/>
          <w:sz w:val="22"/>
          <w:szCs w:val="22"/>
        </w:rPr>
        <w:t xml:space="preserve">El presente acuerdo, entrará </w:t>
      </w:r>
      <w:r>
        <w:rPr>
          <w:rFonts w:asciiTheme="minorHAnsi" w:hAnsiTheme="minorHAnsi" w:cstheme="minorHAnsi"/>
          <w:sz w:val="22"/>
          <w:szCs w:val="22"/>
        </w:rPr>
        <w:t>en vigor al día de su aprobación por el cabildo, de conformidad con el Reglamento de Pensiones d</w:t>
      </w:r>
      <w:r w:rsidRPr="004E57C7">
        <w:rPr>
          <w:rFonts w:asciiTheme="minorHAnsi" w:hAnsiTheme="minorHAnsi" w:cstheme="minorHAnsi"/>
          <w:sz w:val="22"/>
          <w:szCs w:val="22"/>
        </w:rPr>
        <w:t>el Ayun</w:t>
      </w:r>
      <w:r>
        <w:rPr>
          <w:rFonts w:asciiTheme="minorHAnsi" w:hAnsiTheme="minorHAnsi" w:cstheme="minorHAnsi"/>
          <w:sz w:val="22"/>
          <w:szCs w:val="22"/>
        </w:rPr>
        <w:t>tamiento de Cuernavaca, Morelos.</w:t>
      </w:r>
    </w:p>
    <w:p w:rsidR="00E173AB" w:rsidRDefault="00E173AB" w:rsidP="00E173AB">
      <w:pPr>
        <w:pStyle w:val="Default"/>
        <w:spacing w:line="276" w:lineRule="auto"/>
        <w:jc w:val="both"/>
        <w:rPr>
          <w:rFonts w:asciiTheme="minorHAnsi" w:hAnsiTheme="minorHAnsi" w:cstheme="minorHAnsi"/>
          <w:b/>
          <w:bCs/>
          <w:sz w:val="22"/>
          <w:szCs w:val="22"/>
        </w:rPr>
      </w:pPr>
    </w:p>
    <w:p w:rsidR="00E173AB" w:rsidRPr="00604C21" w:rsidRDefault="00E173AB" w:rsidP="00E173AB">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SEGUNDO. - </w:t>
      </w:r>
      <w:r w:rsidRPr="00335901">
        <w:rPr>
          <w:rFonts w:asciiTheme="minorHAnsi" w:hAnsiTheme="minorHAnsi" w:cstheme="minorHAnsi"/>
          <w:sz w:val="22"/>
          <w:szCs w:val="22"/>
        </w:rPr>
        <w:t>Publíquese en el Periódico Oficial “Tierra y Libertad”; Órgano de difusión del Gobierno del Estado de Morelos, en la Gaceta Municipal y para los efectos de su difusión.</w:t>
      </w:r>
    </w:p>
    <w:p w:rsidR="00E173AB" w:rsidRDefault="00E173AB" w:rsidP="00E173AB">
      <w:pPr>
        <w:spacing w:line="276" w:lineRule="auto"/>
        <w:jc w:val="both"/>
        <w:rPr>
          <w:rFonts w:cstheme="minorHAnsi"/>
          <w:b/>
          <w:sz w:val="22"/>
          <w:szCs w:val="22"/>
        </w:rPr>
      </w:pPr>
    </w:p>
    <w:p w:rsidR="00E173AB" w:rsidRPr="008C75F9" w:rsidRDefault="00E173AB" w:rsidP="00E173AB">
      <w:pPr>
        <w:tabs>
          <w:tab w:val="left" w:pos="0"/>
          <w:tab w:val="left" w:pos="9639"/>
        </w:tabs>
        <w:spacing w:line="276" w:lineRule="auto"/>
        <w:jc w:val="both"/>
        <w:rPr>
          <w:rFonts w:ascii="Arial" w:eastAsia="Gulim" w:hAnsi="Arial" w:cs="Arial"/>
          <w:b/>
        </w:rPr>
      </w:pPr>
      <w:r>
        <w:rPr>
          <w:rFonts w:cstheme="minorHAnsi"/>
          <w:b/>
          <w:sz w:val="22"/>
          <w:szCs w:val="22"/>
        </w:rPr>
        <w:t>TERCERO</w:t>
      </w:r>
      <w:r w:rsidRPr="00457C8C">
        <w:rPr>
          <w:rFonts w:cstheme="minorHAnsi"/>
          <w:b/>
          <w:sz w:val="22"/>
          <w:szCs w:val="22"/>
        </w:rPr>
        <w:t>. –</w:t>
      </w:r>
      <w:r w:rsidRPr="00457C8C">
        <w:rPr>
          <w:rFonts w:cstheme="minorHAnsi"/>
          <w:sz w:val="22"/>
          <w:szCs w:val="22"/>
        </w:rPr>
        <w:t xml:space="preserve"> Se instruye a la Consejería Jurídica a efecto de que p</w:t>
      </w:r>
      <w:r>
        <w:rPr>
          <w:rFonts w:cstheme="minorHAnsi"/>
          <w:sz w:val="22"/>
          <w:szCs w:val="22"/>
        </w:rPr>
        <w:t>or su conducto sea notificado al</w:t>
      </w:r>
      <w:r w:rsidRPr="00457C8C">
        <w:rPr>
          <w:rFonts w:cstheme="minorHAnsi"/>
          <w:sz w:val="22"/>
          <w:szCs w:val="22"/>
        </w:rPr>
        <w:t xml:space="preserve"> </w:t>
      </w:r>
      <w:r w:rsidRPr="00917A66">
        <w:rPr>
          <w:rFonts w:cstheme="minorHAnsi"/>
          <w:b/>
          <w:sz w:val="22"/>
        </w:rPr>
        <w:t>Tribunal de Justicia Administrativa</w:t>
      </w:r>
      <w:r w:rsidRPr="00457C8C">
        <w:rPr>
          <w:rFonts w:cstheme="minorHAnsi"/>
          <w:sz w:val="22"/>
          <w:szCs w:val="22"/>
        </w:rPr>
        <w:t xml:space="preserve">, </w:t>
      </w:r>
      <w:r w:rsidRPr="00457C8C">
        <w:rPr>
          <w:rFonts w:eastAsia="Gulim" w:cstheme="minorHAnsi"/>
          <w:sz w:val="22"/>
          <w:szCs w:val="22"/>
        </w:rPr>
        <w:t>el c</w:t>
      </w:r>
      <w:r>
        <w:rPr>
          <w:rFonts w:eastAsia="Gulim" w:cstheme="minorHAnsi"/>
          <w:sz w:val="22"/>
          <w:szCs w:val="22"/>
        </w:rPr>
        <w:t xml:space="preserve">ontenido del presente Acuerdo, dando </w:t>
      </w:r>
      <w:r w:rsidRPr="00457C8C">
        <w:rPr>
          <w:rFonts w:eastAsia="Gulim" w:cstheme="minorHAnsi"/>
          <w:sz w:val="22"/>
          <w:szCs w:val="22"/>
        </w:rPr>
        <w:t>cumplimiento a lo ordenado en el</w:t>
      </w:r>
      <w:r w:rsidRPr="00457C8C">
        <w:rPr>
          <w:rFonts w:eastAsia="Gulim" w:cstheme="minorHAnsi"/>
          <w:b/>
          <w:sz w:val="22"/>
          <w:szCs w:val="22"/>
        </w:rPr>
        <w:t xml:space="preserve"> </w:t>
      </w:r>
      <w:r w:rsidRPr="00917A66">
        <w:rPr>
          <w:rFonts w:cstheme="minorHAnsi"/>
          <w:sz w:val="22"/>
        </w:rPr>
        <w:t>juicio administrativo</w:t>
      </w:r>
      <w:r w:rsidRPr="00917A66">
        <w:rPr>
          <w:rFonts w:cstheme="minorHAnsi"/>
          <w:b/>
          <w:sz w:val="22"/>
        </w:rPr>
        <w:t xml:space="preserve"> </w:t>
      </w:r>
      <w:r w:rsidRPr="00917A66">
        <w:rPr>
          <w:rFonts w:cstheme="minorHAnsi"/>
          <w:sz w:val="22"/>
        </w:rPr>
        <w:t xml:space="preserve">número </w:t>
      </w:r>
      <w:r w:rsidR="002A5965" w:rsidRPr="002A5965">
        <w:rPr>
          <w:rFonts w:cstheme="minorHAnsi"/>
          <w:b/>
          <w:sz w:val="22"/>
          <w:szCs w:val="23"/>
          <w:lang w:val="es-ES"/>
        </w:rPr>
        <w:t>TJA/2ªS/175/2021</w:t>
      </w:r>
      <w:r w:rsidRPr="008C75F9">
        <w:rPr>
          <w:rFonts w:ascii="Arial" w:eastAsia="Gulim" w:hAnsi="Arial" w:cs="Arial"/>
          <w:b/>
        </w:rPr>
        <w:t xml:space="preserve">. </w:t>
      </w:r>
    </w:p>
    <w:p w:rsidR="00E173AB" w:rsidRDefault="00E173AB" w:rsidP="00E173AB">
      <w:pPr>
        <w:tabs>
          <w:tab w:val="left" w:pos="851"/>
        </w:tabs>
        <w:spacing w:line="276" w:lineRule="auto"/>
        <w:jc w:val="both"/>
        <w:rPr>
          <w:rFonts w:cstheme="minorHAnsi"/>
          <w:b/>
          <w:sz w:val="22"/>
          <w:szCs w:val="22"/>
        </w:rPr>
      </w:pPr>
    </w:p>
    <w:p w:rsidR="00E173AB" w:rsidRDefault="00E173AB" w:rsidP="00E173AB">
      <w:pPr>
        <w:spacing w:line="276" w:lineRule="auto"/>
        <w:jc w:val="both"/>
        <w:rPr>
          <w:rFonts w:cstheme="minorHAnsi"/>
          <w:sz w:val="22"/>
          <w:szCs w:val="22"/>
        </w:rPr>
      </w:pPr>
      <w:r>
        <w:rPr>
          <w:rFonts w:cstheme="minorHAnsi"/>
          <w:b/>
          <w:sz w:val="22"/>
          <w:szCs w:val="22"/>
        </w:rPr>
        <w:t>CUART</w:t>
      </w:r>
      <w:r w:rsidRPr="00457C8C">
        <w:rPr>
          <w:rFonts w:cstheme="minorHAnsi"/>
          <w:b/>
          <w:sz w:val="22"/>
          <w:szCs w:val="22"/>
        </w:rPr>
        <w:t>O</w:t>
      </w:r>
      <w:r w:rsidRPr="00335901">
        <w:rPr>
          <w:rFonts w:cstheme="minorHAnsi"/>
          <w:b/>
          <w:sz w:val="22"/>
          <w:szCs w:val="22"/>
        </w:rPr>
        <w:t>. -</w:t>
      </w:r>
      <w:r w:rsidRPr="00335901">
        <w:rPr>
          <w:rFonts w:cstheme="minorHAnsi"/>
          <w:sz w:val="22"/>
          <w:szCs w:val="22"/>
        </w:rPr>
        <w:t xml:space="preserve"> Se instruye a la Secretaría del Ayuntamiento a efecto de que remita a la persona Titular de la Dirección General de Recursos Humanos para su cumplimiento.</w:t>
      </w:r>
    </w:p>
    <w:p w:rsidR="00E173AB" w:rsidRDefault="00E173AB" w:rsidP="00E173AB">
      <w:pPr>
        <w:spacing w:line="276" w:lineRule="auto"/>
        <w:jc w:val="both"/>
        <w:rPr>
          <w:rFonts w:cstheme="minorHAnsi"/>
          <w:sz w:val="22"/>
          <w:szCs w:val="22"/>
        </w:rPr>
      </w:pPr>
    </w:p>
    <w:p w:rsidR="002A5965" w:rsidRDefault="002A5965" w:rsidP="00E173AB">
      <w:pPr>
        <w:spacing w:line="276" w:lineRule="auto"/>
        <w:jc w:val="both"/>
        <w:rPr>
          <w:rFonts w:cstheme="minorHAnsi"/>
          <w:sz w:val="22"/>
          <w:szCs w:val="22"/>
        </w:rPr>
      </w:pPr>
    </w:p>
    <w:p w:rsidR="002A5965" w:rsidRDefault="002A5965" w:rsidP="00E173AB">
      <w:pPr>
        <w:spacing w:line="276" w:lineRule="auto"/>
        <w:jc w:val="both"/>
        <w:rPr>
          <w:rFonts w:cstheme="minorHAnsi"/>
          <w:sz w:val="22"/>
          <w:szCs w:val="22"/>
        </w:rPr>
      </w:pPr>
    </w:p>
    <w:p w:rsidR="00E173AB" w:rsidRDefault="00E173AB" w:rsidP="00E173AB">
      <w:pPr>
        <w:spacing w:line="276" w:lineRule="auto"/>
        <w:jc w:val="both"/>
        <w:rPr>
          <w:rFonts w:cstheme="minorHAnsi"/>
          <w:sz w:val="22"/>
          <w:szCs w:val="22"/>
        </w:rPr>
      </w:pPr>
    </w:p>
    <w:p w:rsidR="00E173AB" w:rsidRDefault="00E173AB" w:rsidP="00E173AB">
      <w:pPr>
        <w:spacing w:line="276" w:lineRule="auto"/>
        <w:jc w:val="both"/>
        <w:rPr>
          <w:rFonts w:cstheme="minorHAnsi"/>
          <w:sz w:val="22"/>
          <w:szCs w:val="22"/>
        </w:rPr>
      </w:pPr>
    </w:p>
    <w:p w:rsidR="00E173AB" w:rsidRDefault="00E173AB" w:rsidP="00E173AB">
      <w:pPr>
        <w:spacing w:line="276" w:lineRule="auto"/>
        <w:jc w:val="both"/>
        <w:rPr>
          <w:rFonts w:cstheme="minorHAnsi"/>
          <w:sz w:val="22"/>
          <w:szCs w:val="22"/>
        </w:rPr>
      </w:pPr>
    </w:p>
    <w:p w:rsidR="00E173AB" w:rsidRDefault="00E173AB" w:rsidP="00E173AB">
      <w:pPr>
        <w:spacing w:line="276" w:lineRule="auto"/>
        <w:jc w:val="both"/>
        <w:rPr>
          <w:rFonts w:cstheme="minorHAnsi"/>
          <w:sz w:val="22"/>
          <w:szCs w:val="22"/>
        </w:rPr>
      </w:pPr>
    </w:p>
    <w:p w:rsidR="00E173AB" w:rsidRPr="00335901" w:rsidRDefault="00E173AB" w:rsidP="00E173AB">
      <w:pPr>
        <w:spacing w:line="276" w:lineRule="auto"/>
        <w:jc w:val="both"/>
        <w:rPr>
          <w:rFonts w:cstheme="minorHAnsi"/>
          <w:sz w:val="22"/>
          <w:szCs w:val="22"/>
        </w:rPr>
      </w:pPr>
    </w:p>
    <w:p w:rsidR="00E173AB" w:rsidRPr="00457C8C" w:rsidRDefault="00E173AB" w:rsidP="00E173AB">
      <w:pPr>
        <w:spacing w:line="276" w:lineRule="auto"/>
        <w:jc w:val="both"/>
        <w:rPr>
          <w:rFonts w:cstheme="minorHAnsi"/>
          <w:sz w:val="22"/>
          <w:szCs w:val="22"/>
        </w:rPr>
      </w:pPr>
      <w:r>
        <w:rPr>
          <w:rFonts w:cstheme="minorHAnsi"/>
          <w:b/>
          <w:bCs/>
          <w:sz w:val="22"/>
          <w:szCs w:val="22"/>
        </w:rPr>
        <w:t>QUINTO</w:t>
      </w:r>
      <w:r w:rsidRPr="00335901">
        <w:rPr>
          <w:rFonts w:cstheme="minorHAnsi"/>
          <w:b/>
          <w:sz w:val="22"/>
          <w:szCs w:val="22"/>
        </w:rPr>
        <w:t xml:space="preserve">. </w:t>
      </w:r>
      <w:r w:rsidRPr="00335901">
        <w:rPr>
          <w:rFonts w:cstheme="minorHAnsi"/>
          <w:sz w:val="22"/>
          <w:szCs w:val="22"/>
        </w:rPr>
        <w:t xml:space="preserve">Se instruye a la Tesorería para en uso de sus facultades, atribuciones y competencia, otorgue debido cumplimiento al presente acuerdo. </w:t>
      </w:r>
    </w:p>
    <w:p w:rsidR="00E173AB" w:rsidRDefault="00E173AB" w:rsidP="00E173AB">
      <w:pPr>
        <w:spacing w:line="276" w:lineRule="auto"/>
        <w:jc w:val="both"/>
        <w:rPr>
          <w:rFonts w:cstheme="minorHAnsi"/>
          <w:b/>
          <w:bCs/>
          <w:sz w:val="22"/>
          <w:szCs w:val="22"/>
        </w:rPr>
      </w:pPr>
    </w:p>
    <w:p w:rsidR="00E173AB" w:rsidRDefault="00E173AB" w:rsidP="00E173AB">
      <w:pPr>
        <w:spacing w:line="276" w:lineRule="auto"/>
        <w:jc w:val="both"/>
        <w:rPr>
          <w:rFonts w:cstheme="minorHAnsi"/>
          <w:sz w:val="22"/>
          <w:szCs w:val="22"/>
        </w:rPr>
      </w:pPr>
      <w:r>
        <w:rPr>
          <w:rFonts w:cstheme="minorHAnsi"/>
          <w:b/>
          <w:bCs/>
          <w:sz w:val="22"/>
          <w:szCs w:val="22"/>
        </w:rPr>
        <w:t>SEXTO</w:t>
      </w:r>
      <w:r w:rsidRPr="00335901">
        <w:rPr>
          <w:rFonts w:cstheme="minorHAnsi"/>
          <w:b/>
          <w:bCs/>
          <w:sz w:val="22"/>
          <w:szCs w:val="22"/>
        </w:rPr>
        <w:t xml:space="preserve">. </w:t>
      </w:r>
      <w:r w:rsidRPr="00335901">
        <w:rPr>
          <w:rFonts w:cstheme="minorHAnsi"/>
          <w:bCs/>
          <w:sz w:val="22"/>
          <w:szCs w:val="22"/>
        </w:rPr>
        <w:t xml:space="preserve">Se </w:t>
      </w:r>
      <w:r w:rsidRPr="00335901">
        <w:rPr>
          <w:rFonts w:cstheme="minorHAnsi"/>
          <w:sz w:val="22"/>
          <w:szCs w:val="22"/>
        </w:rPr>
        <w:t>instruye a la Secretaria del Ayuntamiento expida</w:t>
      </w:r>
      <w:r>
        <w:rPr>
          <w:rFonts w:cstheme="minorHAnsi"/>
          <w:sz w:val="22"/>
          <w:szCs w:val="22"/>
        </w:rPr>
        <w:t xml:space="preserve"> a la ciudadana</w:t>
      </w:r>
      <w:r w:rsidR="002A5965" w:rsidRPr="002A5965">
        <w:rPr>
          <w:rFonts w:cstheme="minorHAnsi"/>
          <w:b/>
          <w:bCs/>
          <w:color w:val="000000"/>
          <w:sz w:val="22"/>
          <w:szCs w:val="22"/>
        </w:rPr>
        <w:t xml:space="preserve"> LUCILA SIERRA RAMIREZ</w:t>
      </w:r>
      <w:r w:rsidRPr="00335901">
        <w:rPr>
          <w:rFonts w:cstheme="minorHAnsi"/>
          <w:b/>
          <w:sz w:val="22"/>
          <w:szCs w:val="22"/>
        </w:rPr>
        <w:t>,</w:t>
      </w:r>
      <w:r w:rsidRPr="00335901">
        <w:rPr>
          <w:rFonts w:cstheme="minorHAnsi"/>
          <w:sz w:val="22"/>
          <w:szCs w:val="22"/>
        </w:rPr>
        <w:t xml:space="preserve"> copia certificada del presente acuerdo de Cabildo.</w:t>
      </w:r>
    </w:p>
    <w:p w:rsidR="00E173AB" w:rsidRDefault="00E173AB" w:rsidP="00E173AB">
      <w:pPr>
        <w:pStyle w:val="Default"/>
        <w:spacing w:line="276" w:lineRule="auto"/>
        <w:jc w:val="both"/>
        <w:rPr>
          <w:rFonts w:asciiTheme="minorHAnsi" w:hAnsiTheme="minorHAnsi" w:cstheme="minorHAnsi"/>
          <w:b/>
          <w:bCs/>
          <w:sz w:val="22"/>
          <w:szCs w:val="22"/>
        </w:rPr>
      </w:pPr>
    </w:p>
    <w:p w:rsidR="00E173AB" w:rsidRPr="00B41299" w:rsidRDefault="00E173AB" w:rsidP="00E173AB">
      <w:pPr>
        <w:pStyle w:val="Default"/>
        <w:spacing w:line="276" w:lineRule="auto"/>
        <w:jc w:val="both"/>
        <w:rPr>
          <w:rFonts w:asciiTheme="minorHAnsi" w:hAnsiTheme="minorHAnsi" w:cstheme="minorHAnsi"/>
          <w:sz w:val="22"/>
          <w:szCs w:val="22"/>
        </w:rPr>
      </w:pPr>
      <w:r w:rsidRPr="00335901">
        <w:rPr>
          <w:rFonts w:asciiTheme="minorHAnsi" w:hAnsiTheme="minorHAnsi" w:cstheme="minorHAnsi"/>
          <w:b/>
          <w:bCs/>
          <w:sz w:val="22"/>
          <w:szCs w:val="22"/>
        </w:rPr>
        <w:t xml:space="preserve">SEPTIMO. </w:t>
      </w:r>
      <w:r w:rsidRPr="00335901">
        <w:rPr>
          <w:rFonts w:asciiTheme="minorHAnsi" w:hAnsiTheme="minorHAnsi" w:cstheme="minorHAnsi"/>
          <w:sz w:val="22"/>
          <w:szCs w:val="22"/>
        </w:rPr>
        <w:t xml:space="preserve">Entre la fecha de aprobación del acuerdo pensionatorio y su trámite administrativo para su publicación, no deberán de transcurrir más de quince días; la Contraloría Municipal, velará porque se cumpla esta disposición. </w:t>
      </w:r>
    </w:p>
    <w:p w:rsidR="00E173AB" w:rsidRDefault="00E173AB" w:rsidP="00E173AB">
      <w:pPr>
        <w:pStyle w:val="Default"/>
        <w:spacing w:line="276" w:lineRule="auto"/>
        <w:jc w:val="both"/>
        <w:rPr>
          <w:rFonts w:asciiTheme="minorHAnsi" w:hAnsiTheme="minorHAnsi" w:cstheme="minorHAnsi"/>
          <w:b/>
          <w:bCs/>
          <w:sz w:val="22"/>
          <w:szCs w:val="22"/>
        </w:rPr>
      </w:pPr>
    </w:p>
    <w:p w:rsidR="00E173AB" w:rsidRDefault="00E173AB" w:rsidP="00E173AB">
      <w:pPr>
        <w:pStyle w:val="Default"/>
        <w:spacing w:line="276" w:lineRule="auto"/>
        <w:jc w:val="both"/>
        <w:rPr>
          <w:rFonts w:asciiTheme="minorHAnsi" w:hAnsiTheme="minorHAnsi" w:cstheme="minorHAnsi"/>
          <w:sz w:val="22"/>
          <w:szCs w:val="22"/>
        </w:rPr>
      </w:pPr>
      <w:r>
        <w:rPr>
          <w:rFonts w:asciiTheme="minorHAnsi" w:hAnsiTheme="minorHAnsi" w:cstheme="minorHAnsi"/>
          <w:b/>
          <w:bCs/>
          <w:sz w:val="22"/>
          <w:szCs w:val="22"/>
        </w:rPr>
        <w:t>OCTAVO</w:t>
      </w:r>
      <w:r w:rsidRPr="00335901">
        <w:rPr>
          <w:rFonts w:asciiTheme="minorHAnsi" w:hAnsiTheme="minorHAnsi" w:cstheme="minorHAnsi"/>
          <w:b/>
          <w:bCs/>
          <w:sz w:val="22"/>
          <w:szCs w:val="22"/>
        </w:rPr>
        <w:t xml:space="preserve">. </w:t>
      </w:r>
      <w:r w:rsidRPr="00335901">
        <w:rPr>
          <w:rFonts w:asciiTheme="minorHAnsi" w:hAnsiTheme="minorHAnsi" w:cstheme="minorHAnsi"/>
          <w:sz w:val="22"/>
          <w:szCs w:val="22"/>
        </w:rPr>
        <w:t xml:space="preserve">Cualquier asunto no previsto en este Acuerdo será resuelto por la Comisión y el Cabildo, ajustándose a las disposiciones de la Ley del Servicio Civil y la Ley de Prestaciones de Seguridad Social de las Instituciones Policiales y de Procuración de Justicia del Estado. </w:t>
      </w:r>
    </w:p>
    <w:p w:rsidR="00E173AB" w:rsidRPr="00677D79" w:rsidRDefault="00E173AB" w:rsidP="00E173AB">
      <w:pPr>
        <w:spacing w:line="276" w:lineRule="auto"/>
        <w:jc w:val="both"/>
        <w:rPr>
          <w:rFonts w:cstheme="minorHAnsi"/>
          <w:sz w:val="22"/>
          <w:szCs w:val="22"/>
        </w:rPr>
      </w:pPr>
    </w:p>
    <w:p w:rsidR="00E173AB" w:rsidRPr="00677D79" w:rsidRDefault="00E173AB" w:rsidP="00E173AB">
      <w:pPr>
        <w:spacing w:line="276" w:lineRule="auto"/>
        <w:jc w:val="both"/>
        <w:rPr>
          <w:rFonts w:cstheme="minorHAnsi"/>
          <w:sz w:val="22"/>
          <w:szCs w:val="22"/>
        </w:rPr>
      </w:pPr>
      <w:r w:rsidRPr="00677D79">
        <w:rPr>
          <w:rFonts w:cstheme="minorHAnsi"/>
          <w:sz w:val="22"/>
          <w:szCs w:val="22"/>
        </w:rPr>
        <w:t>Dado en el Salón Presidentes del Museo de la Ciudad de Cuernavaca, en la ciuda</w:t>
      </w:r>
      <w:r>
        <w:rPr>
          <w:rFonts w:cstheme="minorHAnsi"/>
          <w:sz w:val="22"/>
          <w:szCs w:val="22"/>
        </w:rPr>
        <w:t xml:space="preserve">d de Cuernavaca, Morelos, a los catorce días </w:t>
      </w:r>
      <w:r w:rsidRPr="00677D79">
        <w:rPr>
          <w:rFonts w:cstheme="minorHAnsi"/>
          <w:sz w:val="22"/>
          <w:szCs w:val="22"/>
        </w:rPr>
        <w:t xml:space="preserve">del mes de </w:t>
      </w:r>
      <w:r>
        <w:rPr>
          <w:rFonts w:cstheme="minorHAnsi"/>
          <w:sz w:val="22"/>
          <w:szCs w:val="22"/>
        </w:rPr>
        <w:t>diciembre</w:t>
      </w:r>
      <w:r w:rsidRPr="00677D79">
        <w:rPr>
          <w:rFonts w:cstheme="minorHAnsi"/>
          <w:sz w:val="22"/>
          <w:szCs w:val="22"/>
        </w:rPr>
        <w:t xml:space="preserve"> del año dos mil dos mil veintidós.</w:t>
      </w:r>
    </w:p>
    <w:p w:rsidR="00E173AB" w:rsidRDefault="00E173AB" w:rsidP="00E173AB">
      <w:pPr>
        <w:spacing w:line="276" w:lineRule="auto"/>
        <w:ind w:left="709"/>
        <w:jc w:val="both"/>
        <w:rPr>
          <w:rFonts w:cstheme="minorHAnsi"/>
          <w:sz w:val="22"/>
          <w:szCs w:val="22"/>
        </w:rPr>
      </w:pPr>
    </w:p>
    <w:p w:rsidR="00E173AB" w:rsidRPr="00677D79" w:rsidRDefault="00E173AB" w:rsidP="00E173AB">
      <w:pPr>
        <w:spacing w:line="276" w:lineRule="auto"/>
        <w:ind w:left="709"/>
        <w:jc w:val="both"/>
        <w:rPr>
          <w:rFonts w:cstheme="minorHAnsi"/>
          <w:sz w:val="22"/>
          <w:szCs w:val="22"/>
        </w:rPr>
      </w:pP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URIOSTEGUI SALGADO.</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SÍNDICA MUNICIPAL</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CATALINA VERÓNICA ATENCO PÉREZ.</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CC. REGIDORES:</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VÍCTOR ADRIÁN MARTÍNEZ TERRAZAS.</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PAZ HERNÁNDEZ PARDO.</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JESÚS RAÚL FERNANDO CARILLO ALVARADO.</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DEBENDRENATH SALAZAR SOLORIO.</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XIMENA GISELA ROMÁN PERALTA</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JESÚS TLACAELEL ROSALES PUEBLA.</w:t>
      </w:r>
    </w:p>
    <w:p w:rsidR="00E173AB" w:rsidRPr="00677D79" w:rsidRDefault="00E173AB" w:rsidP="00E173AB">
      <w:pPr>
        <w:spacing w:line="276" w:lineRule="auto"/>
        <w:ind w:right="46"/>
        <w:jc w:val="center"/>
        <w:rPr>
          <w:rFonts w:eastAsia="Gulim" w:cstheme="minorHAnsi"/>
          <w:b/>
          <w:sz w:val="22"/>
          <w:szCs w:val="22"/>
        </w:rPr>
      </w:pPr>
      <w:r w:rsidRPr="00677D79">
        <w:rPr>
          <w:rFonts w:eastAsia="Gulim" w:cstheme="minorHAnsi"/>
          <w:b/>
          <w:sz w:val="22"/>
          <w:szCs w:val="22"/>
        </w:rPr>
        <w:t>VÍCTOR HUGO MANZO GODÍNEZ.</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CHRISTIAN MISHELL PÉREZ JAIMES.</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MARÍA WENDI SALINAS RUÍZ.</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MIRNA MIREYA DELGADO ROMERO.</w:t>
      </w:r>
    </w:p>
    <w:p w:rsidR="00E173AB"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YAZMÍN LUCERO CUENCA NORIA.</w:t>
      </w:r>
    </w:p>
    <w:p w:rsidR="00E173AB" w:rsidRDefault="00E173AB" w:rsidP="00E173AB">
      <w:pPr>
        <w:tabs>
          <w:tab w:val="left" w:pos="10065"/>
          <w:tab w:val="left" w:pos="10206"/>
        </w:tabs>
        <w:jc w:val="center"/>
        <w:rPr>
          <w:rFonts w:eastAsia="Gulim" w:cstheme="minorHAnsi"/>
          <w:b/>
          <w:sz w:val="22"/>
          <w:szCs w:val="22"/>
        </w:rPr>
      </w:pPr>
    </w:p>
    <w:p w:rsidR="00E173AB" w:rsidRDefault="00E173AB" w:rsidP="00E173AB">
      <w:pPr>
        <w:tabs>
          <w:tab w:val="left" w:pos="10065"/>
          <w:tab w:val="left" w:pos="10206"/>
        </w:tabs>
        <w:jc w:val="center"/>
        <w:rPr>
          <w:rFonts w:eastAsia="Gulim" w:cstheme="minorHAnsi"/>
          <w:b/>
          <w:sz w:val="22"/>
          <w:szCs w:val="22"/>
        </w:rPr>
      </w:pPr>
    </w:p>
    <w:p w:rsidR="00E173AB" w:rsidRDefault="00E173AB" w:rsidP="00E173AB">
      <w:pPr>
        <w:tabs>
          <w:tab w:val="left" w:pos="10065"/>
          <w:tab w:val="left" w:pos="10206"/>
        </w:tabs>
        <w:jc w:val="center"/>
        <w:rPr>
          <w:rFonts w:eastAsia="Gulim" w:cstheme="minorHAnsi"/>
          <w:b/>
          <w:sz w:val="22"/>
          <w:szCs w:val="22"/>
        </w:rPr>
      </w:pPr>
    </w:p>
    <w:p w:rsidR="00E173AB" w:rsidRDefault="00E173AB" w:rsidP="00E173AB">
      <w:pPr>
        <w:tabs>
          <w:tab w:val="left" w:pos="10065"/>
          <w:tab w:val="left" w:pos="10206"/>
        </w:tabs>
        <w:jc w:val="center"/>
        <w:rPr>
          <w:rFonts w:eastAsia="Gulim" w:cstheme="minorHAnsi"/>
          <w:b/>
          <w:sz w:val="22"/>
          <w:szCs w:val="22"/>
        </w:rPr>
      </w:pPr>
    </w:p>
    <w:p w:rsidR="00E173AB" w:rsidRDefault="00E173AB" w:rsidP="00E173AB">
      <w:pPr>
        <w:tabs>
          <w:tab w:val="left" w:pos="10065"/>
          <w:tab w:val="left" w:pos="10206"/>
        </w:tabs>
        <w:jc w:val="center"/>
        <w:rPr>
          <w:rFonts w:eastAsia="Gulim" w:cstheme="minorHAnsi"/>
          <w:b/>
          <w:sz w:val="22"/>
          <w:szCs w:val="22"/>
        </w:rPr>
      </w:pPr>
    </w:p>
    <w:p w:rsidR="00E173AB" w:rsidRDefault="00E173AB" w:rsidP="00E173AB">
      <w:pPr>
        <w:tabs>
          <w:tab w:val="left" w:pos="10065"/>
          <w:tab w:val="left" w:pos="10206"/>
        </w:tabs>
        <w:jc w:val="center"/>
        <w:rPr>
          <w:rFonts w:eastAsia="Gulim" w:cstheme="minorHAnsi"/>
          <w:b/>
          <w:sz w:val="22"/>
          <w:szCs w:val="22"/>
        </w:rPr>
      </w:pPr>
    </w:p>
    <w:p w:rsidR="00E173AB" w:rsidRDefault="00E173AB" w:rsidP="00E173AB">
      <w:pPr>
        <w:tabs>
          <w:tab w:val="left" w:pos="10065"/>
          <w:tab w:val="left" w:pos="10206"/>
        </w:tabs>
        <w:jc w:val="center"/>
        <w:rPr>
          <w:rFonts w:eastAsia="Gulim" w:cstheme="minorHAnsi"/>
          <w:b/>
          <w:sz w:val="22"/>
          <w:szCs w:val="22"/>
        </w:rPr>
      </w:pPr>
    </w:p>
    <w:p w:rsidR="00E173AB" w:rsidRDefault="00E173AB" w:rsidP="00E173AB">
      <w:pPr>
        <w:tabs>
          <w:tab w:val="left" w:pos="10065"/>
          <w:tab w:val="left" w:pos="10206"/>
        </w:tabs>
        <w:jc w:val="center"/>
        <w:rPr>
          <w:rFonts w:eastAsia="Gulim" w:cstheme="minorHAnsi"/>
          <w:b/>
          <w:sz w:val="22"/>
          <w:szCs w:val="22"/>
        </w:rPr>
      </w:pPr>
    </w:p>
    <w:p w:rsidR="00E173AB" w:rsidRPr="00677D79" w:rsidRDefault="00E173AB" w:rsidP="00E173AB">
      <w:pPr>
        <w:tabs>
          <w:tab w:val="left" w:pos="10065"/>
          <w:tab w:val="left" w:pos="10206"/>
        </w:tabs>
        <w:jc w:val="center"/>
        <w:rPr>
          <w:rFonts w:cstheme="minorHAnsi"/>
          <w:bCs/>
          <w:sz w:val="22"/>
          <w:szCs w:val="22"/>
        </w:rPr>
      </w:pPr>
    </w:p>
    <w:p w:rsidR="00E173AB" w:rsidRPr="00677D79" w:rsidRDefault="00E173AB" w:rsidP="00E173AB">
      <w:pPr>
        <w:spacing w:line="276" w:lineRule="auto"/>
        <w:ind w:right="46"/>
        <w:jc w:val="both"/>
        <w:rPr>
          <w:rFonts w:cstheme="minorHAnsi"/>
          <w:bCs/>
          <w:sz w:val="22"/>
          <w:szCs w:val="22"/>
        </w:rPr>
      </w:pPr>
    </w:p>
    <w:p w:rsidR="00E173AB" w:rsidRPr="00677D79" w:rsidRDefault="00E173AB" w:rsidP="00E173AB">
      <w:pPr>
        <w:spacing w:line="276" w:lineRule="auto"/>
        <w:ind w:right="46"/>
        <w:jc w:val="both"/>
        <w:rPr>
          <w:rFonts w:cstheme="minorHAnsi"/>
          <w:bCs/>
          <w:sz w:val="22"/>
          <w:szCs w:val="22"/>
        </w:rPr>
      </w:pPr>
      <w:r w:rsidRPr="00677D79">
        <w:rPr>
          <w:rFonts w:cstheme="minorHAnsi"/>
          <w:bCs/>
          <w:sz w:val="22"/>
          <w:szCs w:val="22"/>
        </w:rPr>
        <w:t>En consecuencia, remítase al ciudadano José Luis Urióstegui Salgado, Presidente Municipal Constitucional, para que en uso de las facultades que le confiere el artículo 41, fracción XXXVIII, de la Ley Orgánica Municipal del Estado de Morelos y por conducto del Secretario del Ayuntamiento, mande publicar el presente Acuerdo en el Periódico Oficial “Tierra y Libertad” y en la Gaceta Municipal.</w:t>
      </w:r>
    </w:p>
    <w:p w:rsidR="00E173AB" w:rsidRDefault="00E173AB" w:rsidP="00E173AB">
      <w:pPr>
        <w:spacing w:line="276" w:lineRule="auto"/>
        <w:ind w:right="46"/>
        <w:rPr>
          <w:rFonts w:cstheme="minorHAnsi"/>
          <w:b/>
          <w:bCs/>
          <w:sz w:val="22"/>
          <w:szCs w:val="22"/>
        </w:rPr>
      </w:pPr>
    </w:p>
    <w:p w:rsidR="00E173AB" w:rsidRPr="00677D79" w:rsidRDefault="00E173AB" w:rsidP="00E173AB">
      <w:pPr>
        <w:spacing w:line="276" w:lineRule="auto"/>
        <w:ind w:right="46"/>
        <w:jc w:val="center"/>
        <w:rPr>
          <w:rFonts w:cstheme="minorHAnsi"/>
          <w:b/>
          <w:bCs/>
          <w:sz w:val="22"/>
          <w:szCs w:val="22"/>
        </w:rPr>
      </w:pP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ATENTAMENTE</w:t>
      </w: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EL PRESIDENTE MUNICIPAL DE CUERNAVACA</w:t>
      </w:r>
    </w:p>
    <w:p w:rsidR="00E173AB" w:rsidRPr="00677D79"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JOSÉ LUIS URIÓSTEGUI SALGADO</w:t>
      </w:r>
    </w:p>
    <w:p w:rsidR="00E173AB" w:rsidRPr="00677D79"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EL SECRETARIO DEL AYUNTAMIENTO</w:t>
      </w:r>
    </w:p>
    <w:p w:rsidR="00E173AB" w:rsidRPr="00677D79"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jc w:val="center"/>
        <w:rPr>
          <w:rFonts w:eastAsia="Gulim" w:cstheme="minorHAnsi"/>
          <w:b/>
          <w:sz w:val="22"/>
          <w:szCs w:val="22"/>
        </w:rPr>
      </w:pPr>
    </w:p>
    <w:p w:rsidR="00E173AB" w:rsidRDefault="00E173AB" w:rsidP="00E173AB">
      <w:pPr>
        <w:tabs>
          <w:tab w:val="left" w:pos="10065"/>
          <w:tab w:val="left" w:pos="10206"/>
        </w:tabs>
        <w:jc w:val="center"/>
        <w:rPr>
          <w:rFonts w:eastAsia="Gulim" w:cstheme="minorHAnsi"/>
          <w:b/>
          <w:sz w:val="22"/>
          <w:szCs w:val="22"/>
        </w:rPr>
      </w:pPr>
      <w:r w:rsidRPr="00677D79">
        <w:rPr>
          <w:rFonts w:eastAsia="Gulim" w:cstheme="minorHAnsi"/>
          <w:b/>
          <w:sz w:val="22"/>
          <w:szCs w:val="22"/>
        </w:rPr>
        <w:t>CARLOS DE LA ROSA SEGURA</w:t>
      </w:r>
    </w:p>
    <w:p w:rsidR="00E173AB"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Default="00E173AB" w:rsidP="00E173AB">
      <w:pPr>
        <w:tabs>
          <w:tab w:val="left" w:pos="10065"/>
          <w:tab w:val="left" w:pos="10206"/>
        </w:tabs>
        <w:rPr>
          <w:rFonts w:eastAsia="Gulim" w:cstheme="minorHAnsi"/>
          <w:b/>
          <w:sz w:val="22"/>
          <w:szCs w:val="22"/>
        </w:rPr>
      </w:pPr>
    </w:p>
    <w:p w:rsidR="00E173AB" w:rsidRPr="00677D79" w:rsidRDefault="00E173AB" w:rsidP="00E173AB">
      <w:pPr>
        <w:tabs>
          <w:tab w:val="left" w:pos="10065"/>
          <w:tab w:val="left" w:pos="10206"/>
        </w:tabs>
        <w:jc w:val="center"/>
        <w:rPr>
          <w:rFonts w:eastAsia="Gulim" w:cstheme="minorHAnsi"/>
          <w:b/>
          <w:sz w:val="22"/>
          <w:szCs w:val="22"/>
        </w:rPr>
      </w:pPr>
    </w:p>
    <w:p w:rsidR="00E173AB" w:rsidRPr="007A59E0" w:rsidRDefault="00E173AB" w:rsidP="00E173AB">
      <w:pPr>
        <w:jc w:val="both"/>
        <w:rPr>
          <w:rFonts w:ascii="Arial" w:hAnsi="Arial" w:cs="Arial"/>
        </w:rPr>
      </w:pPr>
      <w:r w:rsidRPr="00733EB0">
        <w:rPr>
          <w:rFonts w:ascii="Century Gothic" w:hAnsi="Century Gothic" w:cs="Arial"/>
          <w:bCs/>
          <w:sz w:val="14"/>
          <w:szCs w:val="14"/>
        </w:rPr>
        <w:t xml:space="preserve">LA PRESENTE HOJA DE FIRMAS, CORRESPONDE AL ACUERDO NÚMERO </w:t>
      </w:r>
      <w:r w:rsidR="002A5965">
        <w:rPr>
          <w:rFonts w:ascii="Century Gothic" w:hAnsi="Century Gothic" w:cs="Arial"/>
          <w:bCs/>
          <w:sz w:val="14"/>
          <w:szCs w:val="14"/>
        </w:rPr>
        <w:t>SO-AC/209</w:t>
      </w:r>
      <w:r>
        <w:rPr>
          <w:rFonts w:ascii="Century Gothic" w:hAnsi="Century Gothic" w:cs="Arial"/>
          <w:bCs/>
          <w:sz w:val="14"/>
          <w:szCs w:val="14"/>
        </w:rPr>
        <w:t>/14-XII</w:t>
      </w:r>
      <w:r w:rsidRPr="0003600C">
        <w:rPr>
          <w:rFonts w:ascii="Century Gothic" w:hAnsi="Century Gothic" w:cs="Arial"/>
          <w:bCs/>
          <w:sz w:val="14"/>
          <w:szCs w:val="14"/>
        </w:rPr>
        <w:t>-2022</w:t>
      </w:r>
      <w:r>
        <w:rPr>
          <w:rFonts w:ascii="Century Gothic" w:hAnsi="Century Gothic" w:cs="Arial"/>
          <w:bCs/>
          <w:sz w:val="14"/>
          <w:szCs w:val="14"/>
        </w:rPr>
        <w:t>,</w:t>
      </w:r>
      <w:r w:rsidRPr="00FB7D97">
        <w:t xml:space="preserve"> </w:t>
      </w:r>
      <w:r w:rsidR="002A5965" w:rsidRPr="002A5965">
        <w:rPr>
          <w:rFonts w:ascii="Century Gothic" w:hAnsi="Century Gothic" w:cs="Arial"/>
          <w:bCs/>
          <w:sz w:val="14"/>
          <w:szCs w:val="14"/>
        </w:rPr>
        <w:t>POR EL QUE SE CONCEDE PENSIÓN POR EL QUE SE CONCEDE PENSIÓN POR VIUDEZ A LA CIUDADANA LUCILA SIERRA RAMIREZ, CÓNYUGE SUPÉRSTITE DEL FINADO PE</w:t>
      </w:r>
      <w:r w:rsidR="002A5965">
        <w:rPr>
          <w:rFonts w:ascii="Century Gothic" w:hAnsi="Century Gothic" w:cs="Arial"/>
          <w:bCs/>
          <w:sz w:val="14"/>
          <w:szCs w:val="14"/>
        </w:rPr>
        <w:t>NSIONADO ALFREDO GOMEZ TRUJILLO</w:t>
      </w:r>
      <w:r>
        <w:rPr>
          <w:rFonts w:ascii="Century Gothic" w:hAnsi="Century Gothic" w:cs="Arial"/>
          <w:bCs/>
          <w:sz w:val="14"/>
          <w:szCs w:val="14"/>
        </w:rPr>
        <w:t xml:space="preserve">, </w:t>
      </w:r>
      <w:r w:rsidRPr="00733EB0">
        <w:rPr>
          <w:rFonts w:ascii="Century Gothic" w:hAnsi="Century Gothic" w:cs="Arial"/>
          <w:bCs/>
          <w:sz w:val="14"/>
          <w:szCs w:val="14"/>
        </w:rPr>
        <w:t>APROBADO EN LA SESIÓN</w:t>
      </w:r>
      <w:r>
        <w:rPr>
          <w:rFonts w:ascii="Century Gothic" w:hAnsi="Century Gothic" w:cs="Arial"/>
          <w:bCs/>
          <w:sz w:val="14"/>
          <w:szCs w:val="14"/>
        </w:rPr>
        <w:t xml:space="preserve"> ORDINARIA DE CABILDO DE FECHA CATORCE DE DICIEMBRE </w:t>
      </w:r>
      <w:r w:rsidRPr="00733EB0">
        <w:rPr>
          <w:rFonts w:ascii="Century Gothic" w:hAnsi="Century Gothic" w:cs="Arial"/>
          <w:bCs/>
          <w:sz w:val="14"/>
          <w:szCs w:val="14"/>
        </w:rPr>
        <w:t>D</w:t>
      </w:r>
      <w:r>
        <w:rPr>
          <w:rFonts w:ascii="Century Gothic" w:hAnsi="Century Gothic" w:cs="Arial"/>
          <w:bCs/>
          <w:sz w:val="14"/>
          <w:szCs w:val="14"/>
        </w:rPr>
        <w:t>E DOS MIL VEINTIDÓS.</w:t>
      </w:r>
    </w:p>
    <w:p w:rsidR="00E173AB" w:rsidRDefault="00E173AB" w:rsidP="00E173AB"/>
    <w:p w:rsidR="00E173AB" w:rsidRDefault="00E173AB" w:rsidP="00E173AB"/>
    <w:p w:rsidR="005B32D1" w:rsidRDefault="0081417C"/>
    <w:sectPr w:rsidR="005B32D1" w:rsidSect="00677D79">
      <w:headerReference w:type="default" r:id="rId6"/>
      <w:footerReference w:type="default" r:id="rId7"/>
      <w:pgSz w:w="12240" w:h="15840"/>
      <w:pgMar w:top="1418" w:right="1183" w:bottom="1417" w:left="1985"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3AB" w:rsidRDefault="00E173AB" w:rsidP="00E173AB">
      <w:r>
        <w:separator/>
      </w:r>
    </w:p>
  </w:endnote>
  <w:endnote w:type="continuationSeparator" w:id="0">
    <w:p w:rsidR="00E173AB" w:rsidRDefault="00E173AB" w:rsidP="00E17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1417C">
    <w:pPr>
      <w:pStyle w:val="Piedepgina"/>
    </w:pPr>
    <w:r>
      <w:rPr>
        <w:noProof/>
        <w:lang w:eastAsia="es-MX"/>
      </w:rPr>
      <mc:AlternateContent>
        <mc:Choice Requires="wps">
          <w:drawing>
            <wp:anchor distT="0" distB="0" distL="114300" distR="114300" simplePos="0" relativeHeight="251663360" behindDoc="0" locked="0" layoutInCell="1" allowOverlap="1" wp14:anchorId="0217097F" wp14:editId="48D3EB8F">
              <wp:simplePos x="0" y="0"/>
              <wp:positionH relativeFrom="column">
                <wp:posOffset>-848360</wp:posOffset>
              </wp:positionH>
              <wp:positionV relativeFrom="paragraph">
                <wp:posOffset>-34925</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B874C3" w:rsidRPr="00446BF8" w:rsidRDefault="0081417C">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7097F" id="_x0000_t202" coordsize="21600,21600" o:spt="202" path="m,l,21600r21600,l21600,xe">
              <v:stroke joinstyle="miter"/>
              <v:path gradientshapeok="t" o:connecttype="rect"/>
            </v:shapetype>
            <v:shape id="Cuadro de texto 8" o:spid="_x0000_s1027" type="#_x0000_t202" style="position:absolute;margin-left:-66.8pt;margin-top:-2.75pt;width:536pt;height:2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LKMgIAAFgEAAAOAAAAZHJzL2Uyb0RvYy54bWysVF1v2jAUfZ+0/2D5fSS0QCkiVIyKaRJq&#10;K9Gpz8axSSTb17MNCfv1u3YCRd2epr04177X9+Oc48wfWq3IUThfgynocJBTIgyHsjb7gv54XX+Z&#10;UuIDMyVTYERBT8LTh8XnT/PGzsQNVKBK4QgmMX7W2IJWIdhZlnleCc38AKww6JTgNAu4dfusdKzB&#10;7FplN3k+yRpwpXXAhfd4+tg56SLll1Lw8CylF4GogmJvIa0urbu4Zos5m+0ds1XN+zbYP3ShWW2w&#10;6CXVIwuMHFz9RypdcwceZBhw0BlIWXORZsBphvmHabYVsyLNguB4e4HJ/7+0/On44khdFhSJMkwj&#10;RasDKx2QUpAg2gBkGkFqrJ9h7NZidGi/Qotkn889HsbZW+l0/OJUBP0I9+kCMWYiHA8n0/wOeaOE&#10;o+92Mr6bJA6y99vW+fBNgCbRKKhDChOy7LjxATvB0HNILGZgXSuVaFSGNFjhdpynCxcP3lAGL8YZ&#10;ul6jFdpd2w+2g/KEczno5OEtX9dYfMN8eGEO9YD9osbDMy5SARaB3qKkAvfrb+cxHmlCLyUN6qug&#10;/ueBOUGJ+m6QwPvhaBQFmTajMYJCibv27K495qBXgBIe4muyPJkxPqizKR3oN3wKy1gVXcxwrF3Q&#10;cDZXoVM9PiUulssUhBK0LGzM1vKYOsIZoX1t35izPf5RA09wViKbfaChi+2IWB4CyDpxFAHuUO1x&#10;R/km6vqnFt/H9T5Fvf8QFr8BAAD//wMAUEsDBBQABgAIAAAAIQCnfb8i4gAAAAoBAAAPAAAAZHJz&#10;L2Rvd25yZXYueG1sTI9NS8NAEIbvgv9hGcFbu/kwJcZsSgkUQfTQ2ou3SXaaBPcjZrdt9Ne7nupt&#10;hnl453nL9awVO9PkBmsExMsIGJnWysF0Ag7v20UOzHk0EpU1JOCbHKyr25sSC2kvZkfnve9YCDGu&#10;QAG992PBuWt70uiWdiQTbkc7afRhnTouJ7yEcK14EkUrrnEw4UOPI9U9tZ/7kxbwUm/fcNckOv9R&#10;9fPrcTN+HT4yIe7v5s0TME+zv8Lwpx/UoQpOjT0Z6ZgSsIjTdBXYMGUZsEA8pvkDsEZAlsTAq5L/&#10;r1D9AgAA//8DAFBLAQItABQABgAIAAAAIQC2gziS/gAAAOEBAAATAAAAAAAAAAAAAAAAAAAAAABb&#10;Q29udGVudF9UeXBlc10ueG1sUEsBAi0AFAAGAAgAAAAhADj9If/WAAAAlAEAAAsAAAAAAAAAAAAA&#10;AAAALwEAAF9yZWxzLy5yZWxzUEsBAi0AFAAGAAgAAAAhALS44soyAgAAWAQAAA4AAAAAAAAAAAAA&#10;AAAALgIAAGRycy9lMm9Eb2MueG1sUEsBAi0AFAAGAAgAAAAhAKd9vyLiAAAACgEAAA8AAAAAAAAA&#10;AAAAAAAAjAQAAGRycy9kb3ducmV2LnhtbFBLBQYAAAAABAAEAPMAAACbBQAAAAA=&#10;" filled="f" stroked="f" strokeweight=".5pt">
              <v:textbox>
                <w:txbxContent>
                  <w:p w:rsidR="00B874C3" w:rsidRPr="00446BF8" w:rsidRDefault="0081417C">
                    <w:pPr>
                      <w:rPr>
                        <w:color w:val="FFFFFF" w:themeColor="background1"/>
                        <w:sz w:val="22"/>
                        <w:szCs w:val="22"/>
                        <w:lang w:val="es-ES"/>
                      </w:rPr>
                    </w:pPr>
                    <w:r w:rsidRPr="00D87835">
                      <w:rPr>
                        <w:color w:val="FFFFFF" w:themeColor="background1"/>
                        <w:sz w:val="22"/>
                        <w:szCs w:val="22"/>
                        <w:lang w:val="es-ES"/>
                      </w:rPr>
                      <w:t>Call</w:t>
                    </w:r>
                    <w:r>
                      <w:rPr>
                        <w:color w:val="FFFFFF" w:themeColor="background1"/>
                        <w:sz w:val="22"/>
                        <w:szCs w:val="22"/>
                        <w:lang w:val="es-ES"/>
                      </w:rPr>
                      <w:t>e Motolinía #2 antes 13 Esq. Ne</w:t>
                    </w:r>
                    <w:r w:rsidRPr="00D87835">
                      <w:rPr>
                        <w:color w:val="FFFFFF" w:themeColor="background1"/>
                        <w:sz w:val="22"/>
                        <w:szCs w:val="22"/>
                        <w:lang w:val="es-ES"/>
                      </w:rPr>
                      <w:t>zahualcóyotl, Col. Centro, C.P. 62000, Cuernavaca, Morelos, Tel.: 777 329 55 00.</w:t>
                    </w:r>
                  </w:p>
                </w:txbxContent>
              </v:textbox>
            </v:shape>
          </w:pict>
        </mc:Fallback>
      </mc:AlternateContent>
    </w:r>
    <w:r>
      <w:rPr>
        <w:noProof/>
        <w:lang w:eastAsia="es-MX"/>
      </w:rPr>
      <mc:AlternateContent>
        <mc:Choice Requires="wps">
          <w:drawing>
            <wp:anchor distT="0" distB="0" distL="114300" distR="114300" simplePos="0" relativeHeight="251662336" behindDoc="0" locked="0" layoutInCell="1" allowOverlap="1" wp14:anchorId="05009D0E" wp14:editId="0395CCE0">
              <wp:simplePos x="0" y="0"/>
              <wp:positionH relativeFrom="column">
                <wp:posOffset>-2373555</wp:posOffset>
              </wp:positionH>
              <wp:positionV relativeFrom="paragraph">
                <wp:posOffset>-268007</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669A93" id="Rectángulo 7" o:spid="_x0000_s1026" style="position:absolute;margin-left:-186.9pt;margin-top:-21.1pt;width:686.1pt;height:94.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BoAIAAK4FAAAOAAAAZHJzL2Uyb0RvYy54bWysVM1u2zAMvg/YOwi6r7azNEmDOkXQosOA&#10;ri3aDj2rshQbkEVNUuJkb7Nn2YuNkhw36M8Ow3JQKIr8SH4meXq2bRXZCOsa0CUtjnJKhOZQNXpV&#10;0u8Pl59mlDjPdMUUaFHSnXD0bPHxw2ln5mIENahKWIIg2s07U9LaezPPMsdr0TJ3BEZofJRgW+bx&#10;aldZZVmH6K3KRnk+yTqwlbHAhXOovUiPdBHxpRTc30jphCeqpJibj6eN51M4s8Upm68sM3XD+zTY&#10;P2TRskZj0AHqgnlG1rZ5BdU23IID6Y84tBlI2XARa8BqivxFNfc1MyLWguQ4M9Dk/h8sv97cWtJU&#10;JZ1SolmLn+gOSfv9S6/WCsg0ENQZN0e7e3Nr+5tDMVS7lbYN/1gH2UZSdwOpYusJR+VsWnyenIwp&#10;4fhWjPLx7HgSULNnd2Od/yKgJUEoqcUEIplsc+V8Mt2bhGgOVFNdNkrFS+gUca4s2TD8xoxzoX0R&#10;3dW6/QZV0k9y/KWvjWrsiaQe79WYTey5gBRzOwiSBQJSyVHyOyVCaKXvhETusMhRDDggvM7F1awS&#10;SX38bswIGJAlFjdgp2LewU7s9PbBVcSmH5zzvyWWnAePGBm0H5zbRoN9C0Ahw33kZI+UHVATxCeo&#10;dthZFtLIOcMvG/y6V8z5W2ZxxnAacW/4Gzykgq6k0EuU1GB/vqUP9tj6+EpJhzNbUvdjzaygRH3V&#10;OBQnxXgchjxexsfTEV7s4cvT4Ytet+eALVPghjI8isHeq70oLbSPuF6WISo+Mc0xdkm5t/vLuU+7&#10;BBcUF8tlNMPBNsxf6XvDA3hgNXTvw/aRWdO3uMfpuIb9fLP5i05PtsFTw3LtQTZxDJ557fnGpRCb&#10;tV9gYesc3qPV85pd/AEAAP//AwBQSwMEFAAGAAgAAAAhAGgGTEPjAAAADAEAAA8AAABkcnMvZG93&#10;bnJldi54bWxMj01Lw0AQhu+C/2EZwVu7MYm2TbMpVZFCD2I/oNdtdkyC+xGymyb66zue9DbDPLzv&#10;M/lqNJpdsPONswIephEwtKVTja0EHA9vkzkwH6RVUjuLAr7Rw6q4vcllptxgd3jZh4pRiPWZFFCH&#10;0Gac+7JGI/3UtWjp9uk6IwOtXcVVJwcKN5rHUfTEjWwsNdSyxZcay699b6j3+We91Ti8H7DfbBM8&#10;nY6vHxsh7u/G9RJYwDH8wfCrT+pQkNPZ9VZ5pgVMkllC7oGmNI6BEbJYzFNgZ2LT2SPwIuf/nyiu&#10;AAAA//8DAFBLAQItABQABgAIAAAAIQC2gziS/gAAAOEBAAATAAAAAAAAAAAAAAAAAAAAAABbQ29u&#10;dGVudF9UeXBlc10ueG1sUEsBAi0AFAAGAAgAAAAhADj9If/WAAAAlAEAAAsAAAAAAAAAAAAAAAAA&#10;LwEAAF9yZWxzLy5yZWxzUEsBAi0AFAAGAAgAAAAhAH6UjUGgAgAArgUAAA4AAAAAAAAAAAAAAAAA&#10;LgIAAGRycy9lMm9Eb2MueG1sUEsBAi0AFAAGAAgAAAAhAGgGTEPjAAAADAEAAA8AAAAAAAAAAAAA&#10;AAAA+gQAAGRycy9kb3ducmV2LnhtbFBLBQYAAAAABAAEAPMAAAAKBgAAAAA=&#10;" fillcolor="#9cc2e5 [1940]"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3AB" w:rsidRDefault="00E173AB" w:rsidP="00E173AB">
      <w:r>
        <w:separator/>
      </w:r>
    </w:p>
  </w:footnote>
  <w:footnote w:type="continuationSeparator" w:id="0">
    <w:p w:rsidR="00E173AB" w:rsidRDefault="00E173AB" w:rsidP="00E173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623" w:rsidRDefault="0081417C">
    <w:pPr>
      <w:pStyle w:val="Encabezado"/>
    </w:pPr>
    <w:r>
      <w:rPr>
        <w:noProof/>
        <w:lang w:eastAsia="es-MX"/>
      </w:rPr>
      <w:drawing>
        <wp:anchor distT="0" distB="0" distL="114300" distR="114300" simplePos="0" relativeHeight="251661312" behindDoc="1" locked="0" layoutInCell="1" allowOverlap="1" wp14:anchorId="2AA048B8" wp14:editId="62128432">
          <wp:simplePos x="0" y="0"/>
          <wp:positionH relativeFrom="column">
            <wp:posOffset>1424131</wp:posOffset>
          </wp:positionH>
          <wp:positionV relativeFrom="paragraph">
            <wp:posOffset>283950</wp:posOffset>
          </wp:positionV>
          <wp:extent cx="787393" cy="1125415"/>
          <wp:effectExtent l="0" t="0" r="635" b="5080"/>
          <wp:wrapNone/>
          <wp:docPr id="253" name="Imagen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770" cy="1130241"/>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7B666BB2" wp14:editId="233E7D55">
          <wp:simplePos x="0" y="0"/>
          <wp:positionH relativeFrom="column">
            <wp:posOffset>-464364</wp:posOffset>
          </wp:positionH>
          <wp:positionV relativeFrom="paragraph">
            <wp:posOffset>184785</wp:posOffset>
          </wp:positionV>
          <wp:extent cx="1748155" cy="1466850"/>
          <wp:effectExtent l="0" t="0" r="4445" b="6350"/>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14:anchorId="2F5AEE7C" wp14:editId="4E7BE543">
          <wp:simplePos x="0" y="0"/>
          <wp:positionH relativeFrom="column">
            <wp:posOffset>-1914939</wp:posOffset>
          </wp:positionH>
          <wp:positionV relativeFrom="page">
            <wp:posOffset>-635</wp:posOffset>
          </wp:positionV>
          <wp:extent cx="1247775" cy="10512425"/>
          <wp:effectExtent l="0" t="0" r="0" b="3175"/>
          <wp:wrapNone/>
          <wp:docPr id="255" name="Imagen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AB"/>
    <w:rsid w:val="00256228"/>
    <w:rsid w:val="002A5965"/>
    <w:rsid w:val="00333AC1"/>
    <w:rsid w:val="0081417C"/>
    <w:rsid w:val="00B759A2"/>
    <w:rsid w:val="00E173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C0D5D"/>
  <w15:chartTrackingRefBased/>
  <w15:docId w15:val="{FA117092-90D0-4A6E-A25D-A20E3235D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AB"/>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3AB"/>
    <w:pPr>
      <w:tabs>
        <w:tab w:val="center" w:pos="4419"/>
        <w:tab w:val="right" w:pos="8838"/>
      </w:tabs>
    </w:pPr>
  </w:style>
  <w:style w:type="character" w:customStyle="1" w:styleId="EncabezadoCar">
    <w:name w:val="Encabezado Car"/>
    <w:basedOn w:val="Fuentedeprrafopredeter"/>
    <w:link w:val="Encabezado"/>
    <w:uiPriority w:val="99"/>
    <w:rsid w:val="00E173AB"/>
    <w:rPr>
      <w:sz w:val="24"/>
      <w:szCs w:val="24"/>
    </w:rPr>
  </w:style>
  <w:style w:type="paragraph" w:styleId="Piedepgina">
    <w:name w:val="footer"/>
    <w:basedOn w:val="Normal"/>
    <w:link w:val="PiedepginaCar"/>
    <w:uiPriority w:val="99"/>
    <w:unhideWhenUsed/>
    <w:rsid w:val="00E173AB"/>
    <w:pPr>
      <w:tabs>
        <w:tab w:val="center" w:pos="4419"/>
        <w:tab w:val="right" w:pos="8838"/>
      </w:tabs>
    </w:pPr>
  </w:style>
  <w:style w:type="character" w:customStyle="1" w:styleId="PiedepginaCar">
    <w:name w:val="Pie de página Car"/>
    <w:basedOn w:val="Fuentedeprrafopredeter"/>
    <w:link w:val="Piedepgina"/>
    <w:uiPriority w:val="99"/>
    <w:rsid w:val="00E173AB"/>
    <w:rPr>
      <w:sz w:val="24"/>
      <w:szCs w:val="24"/>
    </w:rPr>
  </w:style>
  <w:style w:type="paragraph" w:customStyle="1" w:styleId="Default">
    <w:name w:val="Default"/>
    <w:rsid w:val="00E173AB"/>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99"/>
    <w:qFormat/>
    <w:rsid w:val="00E173AB"/>
    <w:pPr>
      <w:ind w:left="708"/>
    </w:pPr>
    <w:rPr>
      <w:rFonts w:ascii="Times New Roman" w:eastAsia="MS Mincho" w:hAnsi="Times New Roman" w:cs="Times New Roman"/>
    </w:rPr>
  </w:style>
  <w:style w:type="paragraph" w:styleId="Textonotapie">
    <w:name w:val="footnote text"/>
    <w:basedOn w:val="Normal"/>
    <w:link w:val="TextonotapieCar"/>
    <w:uiPriority w:val="99"/>
    <w:semiHidden/>
    <w:unhideWhenUsed/>
    <w:rsid w:val="00E173AB"/>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semiHidden/>
    <w:rsid w:val="00E173AB"/>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E17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2433</Words>
  <Characters>13383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Marlen Elizabeth Aguilar Villagran</cp:lastModifiedBy>
  <cp:revision>2</cp:revision>
  <dcterms:created xsi:type="dcterms:W3CDTF">2022-12-16T16:19:00Z</dcterms:created>
  <dcterms:modified xsi:type="dcterms:W3CDTF">2022-12-16T16:56:00Z</dcterms:modified>
</cp:coreProperties>
</file>