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03243D" w:rsidRDefault="00F811FE" w:rsidP="00B132C9">
      <w:pPr>
        <w:jc w:val="both"/>
        <w:rPr>
          <w:rFonts w:cstheme="minorHAnsi"/>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17145C">
                              <w:rPr>
                                <w:sz w:val="22"/>
                                <w:szCs w:val="22"/>
                              </w:rPr>
                              <w:t>436</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17145C">
                        <w:rPr>
                          <w:sz w:val="22"/>
                          <w:szCs w:val="22"/>
                        </w:rPr>
                        <w:t>436</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F06943" w:rsidRDefault="00D325EE" w:rsidP="00746D22">
      <w:pPr>
        <w:spacing w:line="276" w:lineRule="auto"/>
        <w:jc w:val="both"/>
        <w:rPr>
          <w:rFonts w:cstheme="minorHAnsi"/>
          <w:sz w:val="23"/>
          <w:szCs w:val="23"/>
        </w:rPr>
      </w:pPr>
      <w:r w:rsidRPr="00F06943">
        <w:rPr>
          <w:rFonts w:cstheme="minorHAnsi"/>
          <w:sz w:val="23"/>
          <w:szCs w:val="23"/>
        </w:rPr>
        <w:t>JOSÉ LUIS URIÓSTEGUI SALGADO, PRESIDENTE MUNICIPAL CONSTITUCIONAL DE CUERNAVACA, MORELOS, A SUS HABITANTES SABED:</w:t>
      </w:r>
    </w:p>
    <w:p w:rsidR="00D325EE" w:rsidRPr="00F06943" w:rsidRDefault="00D325EE" w:rsidP="00746D22">
      <w:pPr>
        <w:spacing w:line="276" w:lineRule="auto"/>
        <w:jc w:val="both"/>
        <w:rPr>
          <w:rFonts w:cstheme="minorHAnsi"/>
          <w:sz w:val="23"/>
          <w:szCs w:val="23"/>
        </w:rPr>
      </w:pPr>
    </w:p>
    <w:p w:rsidR="00D325EE" w:rsidRPr="00F06943" w:rsidRDefault="00D325EE" w:rsidP="00746D22">
      <w:pPr>
        <w:spacing w:line="276" w:lineRule="auto"/>
        <w:jc w:val="both"/>
        <w:rPr>
          <w:rFonts w:cstheme="minorHAnsi"/>
          <w:sz w:val="23"/>
          <w:szCs w:val="23"/>
        </w:rPr>
      </w:pPr>
      <w:r w:rsidRPr="00F06943">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F06943" w:rsidRDefault="00A33187" w:rsidP="00746D22">
      <w:pPr>
        <w:spacing w:line="276" w:lineRule="auto"/>
        <w:jc w:val="both"/>
        <w:rPr>
          <w:rFonts w:cstheme="minorHAnsi"/>
          <w:sz w:val="23"/>
          <w:szCs w:val="23"/>
        </w:rPr>
      </w:pPr>
    </w:p>
    <w:p w:rsidR="00D325EE" w:rsidRPr="00F06943" w:rsidRDefault="00D325EE" w:rsidP="00746D22">
      <w:pPr>
        <w:spacing w:line="276" w:lineRule="auto"/>
        <w:jc w:val="center"/>
        <w:rPr>
          <w:rFonts w:cstheme="minorHAnsi"/>
          <w:b/>
          <w:sz w:val="23"/>
          <w:szCs w:val="23"/>
        </w:rPr>
      </w:pPr>
      <w:r w:rsidRPr="00F06943">
        <w:rPr>
          <w:rFonts w:cstheme="minorHAnsi"/>
          <w:b/>
          <w:sz w:val="23"/>
          <w:szCs w:val="23"/>
        </w:rPr>
        <w:t>CONSIDERANDO</w:t>
      </w:r>
    </w:p>
    <w:p w:rsidR="00550D59" w:rsidRPr="00F06943" w:rsidRDefault="00550D59" w:rsidP="00746D22">
      <w:pPr>
        <w:spacing w:line="276" w:lineRule="auto"/>
        <w:jc w:val="center"/>
        <w:rPr>
          <w:rFonts w:cstheme="minorHAnsi"/>
          <w:b/>
          <w:sz w:val="23"/>
          <w:szCs w:val="23"/>
        </w:rPr>
      </w:pPr>
    </w:p>
    <w:p w:rsidR="006B65E7" w:rsidRPr="00F06943" w:rsidRDefault="006B65E7" w:rsidP="00746D22">
      <w:pPr>
        <w:tabs>
          <w:tab w:val="left" w:pos="0"/>
          <w:tab w:val="left" w:pos="9639"/>
        </w:tabs>
        <w:jc w:val="both"/>
        <w:rPr>
          <w:rFonts w:cstheme="minorHAnsi"/>
          <w:b/>
          <w:sz w:val="23"/>
          <w:szCs w:val="23"/>
        </w:rPr>
      </w:pPr>
      <w:r w:rsidRPr="00F06943">
        <w:rPr>
          <w:rFonts w:eastAsia="Gulim" w:cstheme="minorHAnsi"/>
          <w:bCs/>
          <w:sz w:val="23"/>
          <w:szCs w:val="23"/>
        </w:rPr>
        <w:t xml:space="preserve">Que </w:t>
      </w:r>
      <w:r w:rsidRPr="00F06943">
        <w:rPr>
          <w:rFonts w:eastAsia="Gulim" w:cstheme="minorHAnsi"/>
          <w:bCs/>
          <w:sz w:val="23"/>
          <w:szCs w:val="23"/>
          <w:lang w:val="es-ES"/>
        </w:rPr>
        <w:t>la Comisión Dictaminadora de Pensiones del Municipio de Cuernavaca, Morelos</w:t>
      </w:r>
      <w:r w:rsidRPr="00F06943">
        <w:rPr>
          <w:rFonts w:cstheme="minorHAnsi"/>
          <w:sz w:val="23"/>
          <w:szCs w:val="23"/>
          <w:lang w:val="es-ES"/>
        </w:rPr>
        <w:t>, realizó sesión ordinaria el día 10 de agosto de 2023; entre los asuntos tratados fue presentado para el análisis, estudio y dictamen correspondiente, la solicitud de Pensión por jubilación, de la ciudadana</w:t>
      </w:r>
      <w:r w:rsidRPr="00F06943">
        <w:rPr>
          <w:rFonts w:cstheme="minorHAnsi"/>
          <w:b/>
          <w:sz w:val="23"/>
          <w:szCs w:val="23"/>
          <w:lang w:val="es-ES"/>
        </w:rPr>
        <w:t xml:space="preserve"> </w:t>
      </w:r>
      <w:r w:rsidRPr="00F06943">
        <w:rPr>
          <w:rFonts w:cstheme="minorHAnsi"/>
          <w:b/>
          <w:sz w:val="23"/>
          <w:szCs w:val="23"/>
        </w:rPr>
        <w:t xml:space="preserve">ELISA REYES HERNÁNDEZ, </w:t>
      </w:r>
      <w:r w:rsidRPr="00F06943">
        <w:rPr>
          <w:rFonts w:cstheme="minorHAnsi"/>
          <w:sz w:val="23"/>
          <w:szCs w:val="23"/>
        </w:rPr>
        <w:t xml:space="preserve">en cumplimiento a lo ordenado por el Tribunal de Justicia Administrativa del Estado de Morelos, dentro del Juicio Administrativo número </w:t>
      </w:r>
      <w:proofErr w:type="spellStart"/>
      <w:r w:rsidRPr="00F06943">
        <w:rPr>
          <w:rFonts w:cstheme="minorHAnsi"/>
          <w:b/>
          <w:sz w:val="23"/>
          <w:szCs w:val="23"/>
        </w:rPr>
        <w:t>TJA</w:t>
      </w:r>
      <w:proofErr w:type="spellEnd"/>
      <w:r w:rsidRPr="00F06943">
        <w:rPr>
          <w:rFonts w:cstheme="minorHAnsi"/>
          <w:b/>
          <w:sz w:val="23"/>
          <w:szCs w:val="23"/>
        </w:rPr>
        <w:t>/4ªSERA/JRNF-092/2021.</w:t>
      </w:r>
    </w:p>
    <w:p w:rsidR="006B65E7" w:rsidRPr="00F06943" w:rsidRDefault="006B65E7" w:rsidP="00746D22">
      <w:pPr>
        <w:tabs>
          <w:tab w:val="left" w:pos="0"/>
          <w:tab w:val="left" w:pos="9639"/>
        </w:tabs>
        <w:jc w:val="both"/>
        <w:rPr>
          <w:rFonts w:cstheme="minorHAnsi"/>
          <w:b/>
          <w:sz w:val="23"/>
          <w:szCs w:val="23"/>
        </w:rPr>
      </w:pPr>
    </w:p>
    <w:p w:rsidR="006B65E7" w:rsidRPr="00F06943" w:rsidRDefault="006B65E7" w:rsidP="00746D22">
      <w:pPr>
        <w:tabs>
          <w:tab w:val="left" w:pos="0"/>
          <w:tab w:val="left" w:pos="9639"/>
        </w:tabs>
        <w:jc w:val="both"/>
        <w:rPr>
          <w:rFonts w:cstheme="minorHAnsi"/>
          <w:sz w:val="23"/>
          <w:szCs w:val="23"/>
          <w:lang w:val="es-ES"/>
        </w:rPr>
      </w:pPr>
      <w:r w:rsidRPr="00F06943">
        <w:rPr>
          <w:rFonts w:cstheme="minorHAnsi"/>
          <w:sz w:val="23"/>
          <w:szCs w:val="23"/>
          <w:lang w:val="es-ES"/>
        </w:rPr>
        <w:t xml:space="preserve">Que con fecha 23 de enero del 2018, la </w:t>
      </w:r>
      <w:bookmarkStart w:id="0" w:name="_Hlk484010802"/>
      <w:r w:rsidRPr="00F06943">
        <w:rPr>
          <w:rFonts w:cstheme="minorHAnsi"/>
          <w:sz w:val="23"/>
          <w:szCs w:val="23"/>
          <w:lang w:val="es-ES"/>
        </w:rPr>
        <w:t>ciudadan</w:t>
      </w:r>
      <w:bookmarkEnd w:id="0"/>
      <w:r w:rsidRPr="00F06943">
        <w:rPr>
          <w:rFonts w:cstheme="minorHAnsi"/>
          <w:sz w:val="23"/>
          <w:szCs w:val="23"/>
          <w:lang w:val="es-ES"/>
        </w:rPr>
        <w:t xml:space="preserve">a </w:t>
      </w:r>
      <w:r w:rsidRPr="00F06943">
        <w:rPr>
          <w:rFonts w:cstheme="minorHAnsi"/>
          <w:b/>
          <w:sz w:val="23"/>
          <w:szCs w:val="23"/>
        </w:rPr>
        <w:t>ELISA REYES HERNÁNDEZ</w:t>
      </w:r>
      <w:r w:rsidRPr="00F06943">
        <w:rPr>
          <w:rFonts w:cstheme="minorHAnsi"/>
          <w:sz w:val="23"/>
          <w:szCs w:val="23"/>
          <w:lang w:val="es-ES"/>
        </w:rPr>
        <w:t xml:space="preserve"> por su propio derecho presentó por escrito ante este Ayuntamiento de Cuernavaca, Morelos, solicitud de Pensión por Jubilación, acompañando a su petición la documentación exigida por el artículo </w:t>
      </w:r>
      <w:r w:rsidRPr="00F06943">
        <w:rPr>
          <w:rFonts w:cstheme="minorHAnsi"/>
          <w:b/>
          <w:sz w:val="23"/>
          <w:szCs w:val="23"/>
          <w:lang w:val="es-ES"/>
        </w:rPr>
        <w:t>15, fracción I</w:t>
      </w:r>
      <w:r w:rsidRPr="00F06943">
        <w:rPr>
          <w:rFonts w:cstheme="minorHAnsi"/>
          <w:sz w:val="23"/>
          <w:szCs w:val="23"/>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Dirección General de Recursos Humanos del Ayuntamiento de Cuernavaca, Morelos, el 15 de junio del 2017.</w:t>
      </w:r>
    </w:p>
    <w:p w:rsidR="00B132C9" w:rsidRPr="00F06943" w:rsidRDefault="00B132C9" w:rsidP="00746D22">
      <w:pPr>
        <w:tabs>
          <w:tab w:val="left" w:pos="0"/>
          <w:tab w:val="left" w:pos="9639"/>
        </w:tabs>
        <w:jc w:val="both"/>
        <w:rPr>
          <w:rFonts w:cstheme="minorHAnsi"/>
          <w:sz w:val="23"/>
          <w:szCs w:val="23"/>
          <w:lang w:val="es-ES"/>
        </w:rPr>
      </w:pPr>
    </w:p>
    <w:p w:rsidR="00B132C9" w:rsidRPr="00F06943" w:rsidRDefault="00B132C9" w:rsidP="00746D22">
      <w:pPr>
        <w:tabs>
          <w:tab w:val="left" w:pos="0"/>
          <w:tab w:val="left" w:pos="9639"/>
        </w:tabs>
        <w:jc w:val="both"/>
        <w:rPr>
          <w:rFonts w:cstheme="minorHAnsi"/>
          <w:sz w:val="23"/>
          <w:szCs w:val="23"/>
          <w:lang w:val="es-ES"/>
        </w:rPr>
      </w:pPr>
      <w:r w:rsidRPr="00F06943">
        <w:rPr>
          <w:rFonts w:cstheme="minorHAnsi"/>
          <w:sz w:val="23"/>
          <w:szCs w:val="23"/>
          <w:lang w:val="es-ES"/>
        </w:rPr>
        <w:t xml:space="preserve">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w:t>
      </w:r>
    </w:p>
    <w:p w:rsidR="00B132C9" w:rsidRPr="00F06943" w:rsidRDefault="00B132C9" w:rsidP="00746D22">
      <w:pPr>
        <w:tabs>
          <w:tab w:val="left" w:pos="0"/>
          <w:tab w:val="left" w:pos="9639"/>
        </w:tabs>
        <w:jc w:val="both"/>
        <w:rPr>
          <w:rFonts w:cstheme="minorHAnsi"/>
          <w:sz w:val="23"/>
          <w:szCs w:val="23"/>
          <w:lang w:val="es-ES"/>
        </w:rPr>
      </w:pPr>
    </w:p>
    <w:p w:rsidR="0017145C" w:rsidRPr="0017145C" w:rsidRDefault="0017145C" w:rsidP="00746D22">
      <w:pPr>
        <w:jc w:val="both"/>
        <w:rPr>
          <w:rFonts w:cstheme="minorHAnsi"/>
          <w:i/>
          <w:sz w:val="22"/>
          <w:szCs w:val="22"/>
        </w:rPr>
      </w:pPr>
      <w:r w:rsidRPr="00F06943">
        <w:rPr>
          <w:rFonts w:cstheme="minorHAnsi"/>
          <w:sz w:val="23"/>
          <w:szCs w:val="23"/>
        </w:rPr>
        <w:t xml:space="preserve">Mediante escrito presentado con fecha veinte de octubre de dos mil veintiuno, la ciudadana </w:t>
      </w:r>
      <w:r w:rsidRPr="00F06943">
        <w:rPr>
          <w:rFonts w:cstheme="minorHAnsi"/>
          <w:b/>
          <w:sz w:val="23"/>
          <w:szCs w:val="23"/>
        </w:rPr>
        <w:t>ELISA REYES HERNÁNDEZ</w:t>
      </w:r>
      <w:r w:rsidRPr="00F06943">
        <w:rPr>
          <w:rFonts w:cstheme="minorHAnsi"/>
          <w:sz w:val="23"/>
          <w:szCs w:val="23"/>
        </w:rPr>
        <w:t>, demandó la nulidad de</w:t>
      </w:r>
      <w:r w:rsidR="00B132C9">
        <w:rPr>
          <w:rFonts w:cstheme="minorHAnsi"/>
          <w:sz w:val="22"/>
          <w:szCs w:val="22"/>
        </w:rPr>
        <w:t>:</w:t>
      </w:r>
      <w:r w:rsidRPr="0017145C">
        <w:rPr>
          <w:rFonts w:cstheme="minorHAnsi"/>
          <w:sz w:val="22"/>
          <w:szCs w:val="22"/>
        </w:rPr>
        <w:t xml:space="preserve"> </w:t>
      </w:r>
      <w:r w:rsidRPr="0017145C">
        <w:rPr>
          <w:rFonts w:cstheme="minorHAnsi"/>
          <w:i/>
          <w:sz w:val="22"/>
          <w:szCs w:val="22"/>
        </w:rPr>
        <w:t xml:space="preserve">“A).- La negativa ficta que recae a la solicitud que con fecha 23 de enero del año 2018, la suscrita ELISA REYES </w:t>
      </w:r>
      <w:r w:rsidR="00B132C9" w:rsidRPr="0017145C">
        <w:rPr>
          <w:rFonts w:cstheme="minorHAnsi"/>
          <w:i/>
          <w:sz w:val="22"/>
          <w:szCs w:val="22"/>
        </w:rPr>
        <w:t>HERNÁNDEZ</w:t>
      </w:r>
      <w:r w:rsidR="00B132C9">
        <w:rPr>
          <w:rFonts w:cstheme="minorHAnsi"/>
          <w:i/>
          <w:sz w:val="22"/>
          <w:szCs w:val="22"/>
        </w:rPr>
        <w:t xml:space="preserve"> realicé</w:t>
      </w:r>
      <w:r w:rsidRPr="0017145C">
        <w:rPr>
          <w:rFonts w:cstheme="minorHAnsi"/>
          <w:i/>
          <w:sz w:val="22"/>
          <w:szCs w:val="22"/>
        </w:rPr>
        <w:t xml:space="preserve"> a la SUBSECRETARÍA DE </w:t>
      </w:r>
      <w:r w:rsidRPr="0017145C">
        <w:rPr>
          <w:rFonts w:cstheme="minorHAnsi"/>
          <w:i/>
          <w:sz w:val="22"/>
          <w:szCs w:val="22"/>
        </w:rPr>
        <w:lastRenderedPageBreak/>
        <w:t>RECURSOS HUMANOS DE LA SECRETARÍA DE ADMINISTRACIÓN ANTES DIRECCIÓN GENERAL DE RECURSOS HUMANOS DEL AYUNTAMIENTO DE CUERNAVACA, MORELOS</w:t>
      </w:r>
      <w:r w:rsidR="00B132C9">
        <w:rPr>
          <w:rFonts w:cstheme="minorHAnsi"/>
          <w:i/>
          <w:sz w:val="22"/>
          <w:szCs w:val="22"/>
        </w:rPr>
        <w:t>,</w:t>
      </w:r>
      <w:r w:rsidRPr="0017145C">
        <w:rPr>
          <w:rFonts w:cstheme="minorHAnsi"/>
          <w:i/>
          <w:sz w:val="22"/>
          <w:szCs w:val="22"/>
        </w:rPr>
        <w:t xml:space="preserve"> ya que manifiesto bajo protesta de decir verdad que al constituirme en dicha autoridad, me manifestaron que ellos eran los que se encargaban de los trámites de jubilaciones, por lo que por escrito, de manera precisa, pacífica y respetuosa a efecto de que, reunidos en sesión de cabildo municipal; por ser mi derecho y haber </w:t>
      </w:r>
      <w:proofErr w:type="spellStart"/>
      <w:r w:rsidRPr="0017145C">
        <w:rPr>
          <w:rFonts w:cstheme="minorHAnsi"/>
          <w:i/>
          <w:sz w:val="22"/>
          <w:szCs w:val="22"/>
        </w:rPr>
        <w:t>requisitado</w:t>
      </w:r>
      <w:proofErr w:type="spellEnd"/>
      <w:r w:rsidRPr="0017145C">
        <w:rPr>
          <w:rFonts w:cstheme="minorHAnsi"/>
          <w:i/>
          <w:sz w:val="22"/>
          <w:szCs w:val="22"/>
        </w:rPr>
        <w:t xml:space="preserve"> todos y cada una de las exigencias que la Ley de Prestaciones de Seguridad Social de las Instituciones Policiales y de Procuración de Justicia del Sistema Estatal de Seguridad Pública, pedí se emitiera en favor de mi persona, el acta de cabildo, en cuyo contenido se encuentre el acuerdo correspondiente que apruebe y conceda el pago de mi pensión por jubilación, se me realice el pago de dicha pensión de manera inmediata y sea separado de mis funciones como policía.” (SIC)</w:t>
      </w:r>
      <w:r w:rsidR="00B132C9">
        <w:rPr>
          <w:rFonts w:cstheme="minorHAnsi"/>
          <w:i/>
          <w:sz w:val="22"/>
          <w:szCs w:val="22"/>
        </w:rPr>
        <w:t>.</w:t>
      </w:r>
      <w:r w:rsidRPr="0017145C">
        <w:rPr>
          <w:rFonts w:cstheme="minorHAnsi"/>
          <w:i/>
          <w:sz w:val="22"/>
          <w:szCs w:val="22"/>
        </w:rPr>
        <w:t xml:space="preserve"> </w:t>
      </w:r>
    </w:p>
    <w:p w:rsidR="0017145C" w:rsidRPr="0017145C" w:rsidRDefault="0017145C" w:rsidP="00746D22">
      <w:pPr>
        <w:jc w:val="both"/>
        <w:rPr>
          <w:rFonts w:cstheme="minorHAnsi"/>
          <w:i/>
          <w:sz w:val="22"/>
          <w:szCs w:val="22"/>
        </w:rPr>
      </w:pPr>
    </w:p>
    <w:p w:rsidR="0017145C" w:rsidRPr="00F06943" w:rsidRDefault="0017145C" w:rsidP="00746D22">
      <w:pPr>
        <w:jc w:val="both"/>
        <w:rPr>
          <w:rFonts w:cstheme="minorHAnsi"/>
          <w:sz w:val="23"/>
          <w:szCs w:val="23"/>
        </w:rPr>
      </w:pPr>
      <w:r w:rsidRPr="00F06943">
        <w:rPr>
          <w:rFonts w:cstheme="minorHAnsi"/>
          <w:sz w:val="23"/>
          <w:szCs w:val="23"/>
        </w:rPr>
        <w:t xml:space="preserve">En este sentido mediante sentencia definitiva emitida por el Pleno del Tribunal de Justicia Administrativa del Estado de Morelos, de fecha veintinueve de marzo de dos mil veintitrés, dictada dentro del Juicio Administrativo </w:t>
      </w:r>
      <w:proofErr w:type="spellStart"/>
      <w:r w:rsidRPr="00F06943">
        <w:rPr>
          <w:rFonts w:cstheme="minorHAnsi"/>
          <w:b/>
          <w:sz w:val="23"/>
          <w:szCs w:val="23"/>
        </w:rPr>
        <w:t>TJA</w:t>
      </w:r>
      <w:proofErr w:type="spellEnd"/>
      <w:r w:rsidRPr="00F06943">
        <w:rPr>
          <w:rFonts w:cstheme="minorHAnsi"/>
          <w:b/>
          <w:sz w:val="23"/>
          <w:szCs w:val="23"/>
        </w:rPr>
        <w:t>/4ªSERA/JRNF-092/2021</w:t>
      </w:r>
      <w:r w:rsidRPr="00F06943">
        <w:rPr>
          <w:rFonts w:cstheme="minorHAnsi"/>
          <w:sz w:val="23"/>
          <w:szCs w:val="23"/>
        </w:rPr>
        <w:t>, misma que establece en los efectos de la sentencia lo siguiente:</w:t>
      </w:r>
    </w:p>
    <w:p w:rsidR="0017145C" w:rsidRPr="00EB4485" w:rsidRDefault="0017145C" w:rsidP="00746D22">
      <w:pPr>
        <w:ind w:left="-851"/>
        <w:jc w:val="both"/>
        <w:rPr>
          <w:rFonts w:ascii="Arial" w:hAnsi="Arial" w:cs="Arial"/>
          <w:sz w:val="20"/>
          <w:szCs w:val="16"/>
        </w:rPr>
      </w:pPr>
    </w:p>
    <w:p w:rsidR="0017145C" w:rsidRPr="00746D22" w:rsidRDefault="0017145C" w:rsidP="00746D22">
      <w:pPr>
        <w:ind w:left="709" w:right="283"/>
        <w:jc w:val="both"/>
        <w:rPr>
          <w:rFonts w:ascii="Arial" w:hAnsi="Arial" w:cs="Arial"/>
          <w:b/>
          <w:i/>
          <w:sz w:val="18"/>
          <w:szCs w:val="18"/>
        </w:rPr>
      </w:pPr>
      <w:r w:rsidRPr="00746D22">
        <w:rPr>
          <w:rFonts w:ascii="Arial" w:hAnsi="Arial" w:cs="Arial"/>
          <w:b/>
          <w:i/>
          <w:sz w:val="18"/>
          <w:szCs w:val="18"/>
        </w:rPr>
        <w:t>“</w:t>
      </w:r>
      <w:r w:rsidRPr="00746D22">
        <w:rPr>
          <w:rFonts w:ascii="Arial" w:hAnsi="Arial" w:cs="Arial"/>
          <w:i/>
          <w:sz w:val="18"/>
          <w:szCs w:val="18"/>
        </w:rPr>
        <w:t xml:space="preserve">Atendiendo las razones y fundamentos expuestos en este fallo, de conformidad con el artículo 4, fracción II, de la Ley de la materia, se declara la </w:t>
      </w:r>
      <w:r w:rsidRPr="00746D22">
        <w:rPr>
          <w:rFonts w:ascii="Arial" w:hAnsi="Arial" w:cs="Arial"/>
          <w:b/>
          <w:i/>
          <w:sz w:val="18"/>
          <w:szCs w:val="18"/>
        </w:rPr>
        <w:t xml:space="preserve">ilegalidad de la negativa ficta recaída al escrito de fecha veintitrés de enero de dos mil dieciocho, </w:t>
      </w:r>
      <w:r w:rsidRPr="00746D22">
        <w:rPr>
          <w:rFonts w:ascii="Arial" w:hAnsi="Arial" w:cs="Arial"/>
          <w:i/>
          <w:sz w:val="18"/>
          <w:szCs w:val="18"/>
        </w:rPr>
        <w:t xml:space="preserve">suscrito por </w:t>
      </w:r>
      <w:r w:rsidRPr="00746D22">
        <w:rPr>
          <w:rFonts w:ascii="Arial" w:hAnsi="Arial" w:cs="Arial"/>
          <w:b/>
          <w:i/>
          <w:sz w:val="18"/>
          <w:szCs w:val="18"/>
        </w:rPr>
        <w:t xml:space="preserve">ELISA REYES </w:t>
      </w:r>
      <w:proofErr w:type="spellStart"/>
      <w:r w:rsidRPr="00746D22">
        <w:rPr>
          <w:rFonts w:ascii="Arial" w:hAnsi="Arial" w:cs="Arial"/>
          <w:b/>
          <w:i/>
          <w:sz w:val="18"/>
          <w:szCs w:val="18"/>
        </w:rPr>
        <w:t>HERNANDEZ</w:t>
      </w:r>
      <w:proofErr w:type="spellEnd"/>
      <w:r w:rsidRPr="00746D22">
        <w:rPr>
          <w:rFonts w:ascii="Arial" w:hAnsi="Arial" w:cs="Arial"/>
          <w:b/>
          <w:i/>
          <w:sz w:val="18"/>
          <w:szCs w:val="18"/>
        </w:rPr>
        <w:t>.</w:t>
      </w:r>
    </w:p>
    <w:p w:rsidR="0017145C" w:rsidRPr="00746D22" w:rsidRDefault="0017145C" w:rsidP="00746D22">
      <w:pPr>
        <w:ind w:left="709" w:right="283"/>
        <w:jc w:val="both"/>
        <w:rPr>
          <w:rFonts w:ascii="Arial" w:hAnsi="Arial" w:cs="Arial"/>
          <w:b/>
          <w:i/>
          <w:sz w:val="18"/>
          <w:szCs w:val="18"/>
        </w:rPr>
      </w:pPr>
    </w:p>
    <w:p w:rsidR="0017145C" w:rsidRPr="00746D22" w:rsidRDefault="0017145C" w:rsidP="00746D22">
      <w:pPr>
        <w:ind w:left="709" w:right="283"/>
        <w:jc w:val="both"/>
        <w:rPr>
          <w:rFonts w:ascii="Arial" w:hAnsi="Arial" w:cs="Arial"/>
          <w:i/>
          <w:sz w:val="18"/>
          <w:szCs w:val="18"/>
        </w:rPr>
      </w:pPr>
      <w:r w:rsidRPr="00746D22">
        <w:rPr>
          <w:rFonts w:ascii="Arial" w:hAnsi="Arial" w:cs="Arial"/>
          <w:i/>
          <w:sz w:val="18"/>
          <w:szCs w:val="18"/>
        </w:rPr>
        <w:t xml:space="preserve">Acorde a lo precisado en el capítulo, la autoridad demandada, ANTES SUBSECRETARÍA DE RECURSOS HUMANOS DEL AYUNTAMIENTO DE CUERNAVACA, MORELOS, AHORA DIRECCIÓN GENERAL DE RECURSOS HUMANOS DEL AYUNTAMIENTO DE CUERNAVACA, MORELOS en su calidad de SECRETARÍA TÉCNICA DEL COMITÉ TÉCNICO DE LA COMISIÓN PERMANENTE DICTAMINADORA DE PENSIONES DEL AYUNTAMIENTO DE CUERNAVACA, MORELOS, deberá continuar y agotar el procedimiento de solicitud de pensión por jubilación realizada por la actora </w:t>
      </w:r>
      <w:r w:rsidRPr="00746D22">
        <w:rPr>
          <w:rFonts w:ascii="Arial" w:hAnsi="Arial" w:cs="Arial"/>
          <w:b/>
          <w:i/>
          <w:sz w:val="18"/>
          <w:szCs w:val="18"/>
        </w:rPr>
        <w:t xml:space="preserve">ELISA REYES </w:t>
      </w:r>
      <w:proofErr w:type="spellStart"/>
      <w:r w:rsidRPr="00746D22">
        <w:rPr>
          <w:rFonts w:ascii="Arial" w:hAnsi="Arial" w:cs="Arial"/>
          <w:b/>
          <w:i/>
          <w:sz w:val="18"/>
          <w:szCs w:val="18"/>
        </w:rPr>
        <w:t>HERNANDEZ</w:t>
      </w:r>
      <w:proofErr w:type="spellEnd"/>
      <w:r w:rsidRPr="00746D22">
        <w:rPr>
          <w:rFonts w:ascii="Arial" w:hAnsi="Arial" w:cs="Arial"/>
          <w:i/>
          <w:sz w:val="18"/>
          <w:szCs w:val="18"/>
        </w:rPr>
        <w:t>, mediante escrito de fecha veintitrés de enero de dos mil dieciocho, de conformidad con la normatividad que se encuentre vigente en el presente caso, hasta la elaboración del proyecto de Dictamen, someterlo a la consideración de la Comisión Dictaminadora y presentarlo ante el Cabildo del Ayuntamiento de Cuernavaca, Morelos, para efecto de ser aprobado…” (SIC)</w:t>
      </w:r>
      <w:r w:rsidR="00746D22">
        <w:rPr>
          <w:rFonts w:ascii="Arial" w:hAnsi="Arial" w:cs="Arial"/>
          <w:i/>
          <w:sz w:val="18"/>
          <w:szCs w:val="18"/>
        </w:rPr>
        <w:t>.</w:t>
      </w:r>
    </w:p>
    <w:p w:rsidR="00B132C9" w:rsidRDefault="00B132C9" w:rsidP="00746D22">
      <w:pPr>
        <w:jc w:val="both"/>
        <w:rPr>
          <w:rFonts w:ascii="Arial" w:hAnsi="Arial" w:cs="Arial"/>
        </w:rPr>
      </w:pPr>
    </w:p>
    <w:p w:rsidR="0017145C" w:rsidRPr="00F06943" w:rsidRDefault="00B132C9" w:rsidP="00746D22">
      <w:pPr>
        <w:jc w:val="both"/>
        <w:rPr>
          <w:rFonts w:cstheme="minorHAnsi"/>
          <w:b/>
          <w:sz w:val="23"/>
          <w:szCs w:val="23"/>
        </w:rPr>
      </w:pPr>
      <w:r w:rsidRPr="00F06943">
        <w:rPr>
          <w:rFonts w:cstheme="minorHAnsi"/>
          <w:sz w:val="23"/>
          <w:szCs w:val="23"/>
        </w:rPr>
        <w:t xml:space="preserve">En mérito de lo anteriormente expuesto y siguiendo estrictamente los lineamientos vertidos en la sentencia que se cumplimenta, con la finalidad de dar respuesta el escrito de solicitud de pensión recibida con fecha veintitrés de enero del año dos mil dieciocho, </w:t>
      </w:r>
      <w:r w:rsidR="00F432BD">
        <w:rPr>
          <w:rFonts w:cstheme="minorHAnsi"/>
          <w:sz w:val="23"/>
          <w:szCs w:val="23"/>
        </w:rPr>
        <w:t>l</w:t>
      </w:r>
      <w:r w:rsidRPr="00F06943">
        <w:rPr>
          <w:rFonts w:cstheme="minorHAnsi"/>
          <w:sz w:val="23"/>
          <w:szCs w:val="23"/>
        </w:rPr>
        <w:t xml:space="preserve">a Comisión Dictaminadora emite el </w:t>
      </w:r>
      <w:r w:rsidRPr="00F06943">
        <w:rPr>
          <w:rFonts w:cstheme="minorHAnsi"/>
          <w:b/>
          <w:sz w:val="23"/>
          <w:szCs w:val="23"/>
          <w:lang w:val="es-ES"/>
        </w:rPr>
        <w:t xml:space="preserve">DICTAMEN POR EL QUE SE CONCEDE PENSIÓN POR JUBILACIÓN A LA CIUDADANA </w:t>
      </w:r>
      <w:r w:rsidRPr="00F06943">
        <w:rPr>
          <w:rFonts w:cstheme="minorHAnsi"/>
          <w:b/>
          <w:sz w:val="23"/>
          <w:szCs w:val="23"/>
        </w:rPr>
        <w:t>ELISA REYES HERNÁNDEZ.</w:t>
      </w:r>
    </w:p>
    <w:p w:rsidR="00B132C9" w:rsidRPr="00F06943" w:rsidRDefault="00B132C9" w:rsidP="00746D22">
      <w:pPr>
        <w:jc w:val="both"/>
        <w:rPr>
          <w:rFonts w:cstheme="minorHAnsi"/>
          <w:b/>
          <w:sz w:val="23"/>
          <w:szCs w:val="23"/>
        </w:rPr>
      </w:pPr>
    </w:p>
    <w:p w:rsidR="00B132C9" w:rsidRPr="00F06943" w:rsidRDefault="00B132C9" w:rsidP="00746D22">
      <w:pPr>
        <w:tabs>
          <w:tab w:val="left" w:pos="0"/>
          <w:tab w:val="left" w:pos="9639"/>
        </w:tabs>
        <w:jc w:val="both"/>
        <w:rPr>
          <w:rFonts w:cstheme="minorHAnsi"/>
          <w:sz w:val="23"/>
          <w:szCs w:val="23"/>
          <w:lang w:val="es-ES"/>
        </w:rPr>
      </w:pPr>
      <w:r w:rsidRPr="00F06943">
        <w:rPr>
          <w:rFonts w:eastAsia="Times New Roman" w:cstheme="minorHAnsi"/>
          <w:sz w:val="23"/>
          <w:szCs w:val="23"/>
          <w:lang w:eastAsia="es-MX"/>
        </w:rPr>
        <w:t xml:space="preserve">La ciudadana </w:t>
      </w:r>
      <w:r w:rsidRPr="00F06943">
        <w:rPr>
          <w:rFonts w:cstheme="minorHAnsi"/>
          <w:b/>
          <w:sz w:val="23"/>
          <w:szCs w:val="23"/>
        </w:rPr>
        <w:t>ELISA REYES HERNÁNDEZ</w:t>
      </w:r>
      <w:r w:rsidRPr="00F06943">
        <w:rPr>
          <w:rFonts w:cstheme="minorHAnsi"/>
          <w:b/>
          <w:sz w:val="23"/>
          <w:szCs w:val="23"/>
          <w:lang w:val="es-ES"/>
        </w:rPr>
        <w:t xml:space="preserve">, </w:t>
      </w:r>
      <w:r w:rsidRPr="00F06943">
        <w:rPr>
          <w:rFonts w:cstheme="minorHAnsi"/>
          <w:sz w:val="23"/>
          <w:szCs w:val="23"/>
          <w:lang w:val="es-ES"/>
        </w:rPr>
        <w:t xml:space="preserve">presentó el 23 de enero del 2018, por su propio derecho, ante el Ayuntamiento de Cuernavaca, Morelos, solicitud de pensión por Jubilación de conformidad con la hipótesis contemplada por el </w:t>
      </w:r>
      <w:r w:rsidRPr="00F06943">
        <w:rPr>
          <w:rFonts w:cstheme="minorHAnsi"/>
          <w:b/>
          <w:sz w:val="23"/>
          <w:szCs w:val="23"/>
          <w:lang w:val="es-ES"/>
        </w:rPr>
        <w:t>artículo 16, fracción II, inciso d)</w:t>
      </w:r>
      <w:r w:rsidRPr="00F06943">
        <w:rPr>
          <w:rFonts w:cstheme="minorHAnsi"/>
          <w:sz w:val="23"/>
          <w:szCs w:val="23"/>
          <w:lang w:val="es-ES"/>
        </w:rPr>
        <w:t xml:space="preserve"> de la Ley de Prestaciones de Seguridad Social de las Instituciones Policiales y de Procuración de Justicia del Sistema Estatal de Seguridad Pública, acompañando a su petición la documentación exigida por el artículo </w:t>
      </w:r>
      <w:r w:rsidRPr="00F06943">
        <w:rPr>
          <w:rFonts w:cstheme="minorHAnsi"/>
          <w:b/>
          <w:sz w:val="23"/>
          <w:szCs w:val="23"/>
          <w:lang w:val="es-ES"/>
        </w:rPr>
        <w:t>15, fracción I</w:t>
      </w:r>
      <w:r w:rsidRPr="00F06943">
        <w:rPr>
          <w:rFonts w:cstheme="minorHAnsi"/>
          <w:sz w:val="23"/>
          <w:szCs w:val="23"/>
          <w:lang w:val="es-ES"/>
        </w:rPr>
        <w:t>, del marco legal antes mencionado.</w:t>
      </w:r>
    </w:p>
    <w:p w:rsidR="00B132C9" w:rsidRPr="00F06943" w:rsidRDefault="00B132C9" w:rsidP="00746D22">
      <w:pPr>
        <w:jc w:val="both"/>
        <w:rPr>
          <w:rFonts w:cstheme="minorHAnsi"/>
          <w:b/>
          <w:sz w:val="23"/>
          <w:szCs w:val="23"/>
        </w:rPr>
      </w:pPr>
    </w:p>
    <w:p w:rsidR="0017145C" w:rsidRPr="00F06943" w:rsidRDefault="0017145C" w:rsidP="00746D22">
      <w:pPr>
        <w:jc w:val="both"/>
        <w:rPr>
          <w:rFonts w:cstheme="minorHAnsi"/>
          <w:sz w:val="23"/>
          <w:szCs w:val="23"/>
          <w:lang w:val="es-ES"/>
        </w:rPr>
      </w:pPr>
      <w:r w:rsidRPr="00F06943">
        <w:rPr>
          <w:rFonts w:cstheme="minorHAnsi"/>
          <w:sz w:val="23"/>
          <w:szCs w:val="23"/>
          <w:lang w:val="es-ES"/>
        </w:rPr>
        <w:t xml:space="preserve">Que en el caso que se estudia, la ciudadana </w:t>
      </w:r>
      <w:r w:rsidRPr="00F06943">
        <w:rPr>
          <w:rFonts w:cstheme="minorHAnsi"/>
          <w:b/>
          <w:sz w:val="23"/>
          <w:szCs w:val="23"/>
        </w:rPr>
        <w:t>ELISA REYES HERNÁNDEZ</w:t>
      </w:r>
      <w:r w:rsidRPr="00F06943">
        <w:rPr>
          <w:rFonts w:cstheme="minorHAnsi"/>
          <w:sz w:val="23"/>
          <w:szCs w:val="23"/>
          <w:lang w:val="es-ES"/>
        </w:rPr>
        <w:t xml:space="preserve"> presta sus servicios en el Ayuntamiento de Cuernavaca, Morelos, donde ha desempeñado los siguientes cargos: Policía Raso en la Dirección de Policía Preventiva Metropolitana, del 16 de enero de 1998 al 16 de enero del 2005, fecha en que causó baja; Reingreso como Policía Raso en la Dirección de Policía Preventiva Metropolitana, del 16 de febrero del 2005 al 15 de febrero del 2010; Policía Raso en la Dirección General de Policía Preventiva, del 16 de febrero del 2010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13 de julio del 2023. Fecha en que fue actualizada, mediante sistema interno de la Dirección General de Recursos Humanos, y con la que se actualizó la Hoja de Servicios expedida el 15 de junio del 2017.</w:t>
      </w:r>
    </w:p>
    <w:p w:rsidR="00E837F0" w:rsidRPr="00F06943" w:rsidRDefault="00E837F0" w:rsidP="00746D22">
      <w:pPr>
        <w:jc w:val="both"/>
        <w:rPr>
          <w:rFonts w:cstheme="minorHAnsi"/>
          <w:sz w:val="23"/>
          <w:szCs w:val="23"/>
          <w:lang w:val="es-ES"/>
        </w:rPr>
      </w:pPr>
    </w:p>
    <w:p w:rsidR="00E837F0" w:rsidRPr="00F06943" w:rsidRDefault="00E837F0" w:rsidP="00746D22">
      <w:pPr>
        <w:jc w:val="both"/>
        <w:rPr>
          <w:rFonts w:cstheme="minorHAnsi"/>
          <w:sz w:val="23"/>
          <w:szCs w:val="23"/>
          <w:lang w:val="es-ES"/>
        </w:rPr>
      </w:pPr>
      <w:r w:rsidRPr="00F06943">
        <w:rPr>
          <w:rFonts w:cstheme="minorHAnsi"/>
          <w:sz w:val="23"/>
          <w:szCs w:val="23"/>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F06943">
        <w:rPr>
          <w:rFonts w:cstheme="minorHAnsi"/>
          <w:b/>
          <w:sz w:val="23"/>
          <w:szCs w:val="23"/>
        </w:rPr>
        <w:t>ELISA REYES HERNÁNDEZ</w:t>
      </w:r>
      <w:r w:rsidRPr="00F06943">
        <w:rPr>
          <w:rFonts w:cstheme="minorHAnsi"/>
          <w:sz w:val="23"/>
          <w:szCs w:val="23"/>
          <w:lang w:val="es-ES"/>
        </w:rPr>
        <w:t xml:space="preserve"> por lo que se acreditan </w:t>
      </w:r>
      <w:r w:rsidRPr="00F06943">
        <w:rPr>
          <w:rFonts w:cstheme="minorHAnsi"/>
          <w:b/>
          <w:sz w:val="23"/>
          <w:szCs w:val="23"/>
          <w:lang w:val="es-ES"/>
        </w:rPr>
        <w:t xml:space="preserve">25 años, 04 meses y 22 días </w:t>
      </w:r>
      <w:r w:rsidRPr="00F06943">
        <w:rPr>
          <w:rFonts w:cstheme="minorHAnsi"/>
          <w:sz w:val="23"/>
          <w:szCs w:val="23"/>
          <w:lang w:val="es-ES"/>
        </w:rPr>
        <w:t xml:space="preserve">laborados </w:t>
      </w:r>
      <w:r w:rsidRPr="00F06943">
        <w:rPr>
          <w:rFonts w:cstheme="minorHAnsi"/>
          <w:b/>
          <w:sz w:val="23"/>
          <w:szCs w:val="23"/>
          <w:lang w:val="es-ES"/>
        </w:rPr>
        <w:t>interrumpidamente</w:t>
      </w:r>
      <w:r w:rsidRPr="00F06943">
        <w:rPr>
          <w:rFonts w:cstheme="minorHAnsi"/>
          <w:sz w:val="23"/>
          <w:szCs w:val="23"/>
          <w:lang w:val="es-ES"/>
        </w:rPr>
        <w:t xml:space="preserve">. De lo anterior se desprende que la pensión solicitada encuadra en lo previsto en el artículo </w:t>
      </w:r>
      <w:r w:rsidRPr="00F06943">
        <w:rPr>
          <w:rFonts w:cstheme="minorHAnsi"/>
          <w:b/>
          <w:sz w:val="23"/>
          <w:szCs w:val="23"/>
          <w:lang w:val="es-ES"/>
        </w:rPr>
        <w:t>16, fracción II, inciso d)</w:t>
      </w:r>
      <w:r w:rsidRPr="00F06943">
        <w:rPr>
          <w:rFonts w:cstheme="minorHAnsi"/>
          <w:sz w:val="23"/>
          <w:szCs w:val="23"/>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E837F0" w:rsidRPr="00F06943" w:rsidRDefault="00E837F0" w:rsidP="00746D22">
      <w:pPr>
        <w:jc w:val="both"/>
        <w:rPr>
          <w:rFonts w:cstheme="minorHAnsi"/>
          <w:sz w:val="23"/>
          <w:szCs w:val="23"/>
          <w:lang w:val="es-ES"/>
        </w:rPr>
      </w:pPr>
    </w:p>
    <w:p w:rsidR="00E837F0" w:rsidRPr="00F06943" w:rsidRDefault="00E837F0" w:rsidP="00746D22">
      <w:pPr>
        <w:tabs>
          <w:tab w:val="left" w:pos="9072"/>
        </w:tabs>
        <w:spacing w:line="276" w:lineRule="auto"/>
        <w:jc w:val="both"/>
        <w:rPr>
          <w:rFonts w:cstheme="minorHAnsi"/>
          <w:sz w:val="23"/>
          <w:szCs w:val="23"/>
        </w:rPr>
      </w:pPr>
      <w:r w:rsidRPr="00F06943">
        <w:rPr>
          <w:rFonts w:cstheme="minorHAnsi"/>
          <w:sz w:val="23"/>
          <w:szCs w:val="23"/>
        </w:rPr>
        <w:t xml:space="preserve">Por lo anteriormente expuesto, los integrantes del Ayuntamiento han tenido a bien expedir el siguiente: </w:t>
      </w:r>
    </w:p>
    <w:p w:rsidR="006B65E7" w:rsidRPr="00F06943" w:rsidRDefault="006B65E7" w:rsidP="00746D22">
      <w:pPr>
        <w:tabs>
          <w:tab w:val="left" w:pos="0"/>
          <w:tab w:val="left" w:pos="9639"/>
        </w:tabs>
        <w:jc w:val="both"/>
        <w:rPr>
          <w:rFonts w:cstheme="minorHAnsi"/>
          <w:b/>
          <w:sz w:val="23"/>
          <w:szCs w:val="23"/>
          <w:lang w:val="es-ES"/>
        </w:rPr>
      </w:pPr>
    </w:p>
    <w:p w:rsidR="0015413F" w:rsidRPr="00F06943" w:rsidRDefault="0015413F" w:rsidP="00746D22">
      <w:pPr>
        <w:spacing w:line="276" w:lineRule="auto"/>
        <w:jc w:val="center"/>
        <w:rPr>
          <w:rFonts w:cstheme="minorHAnsi"/>
          <w:b/>
          <w:sz w:val="23"/>
          <w:szCs w:val="23"/>
        </w:rPr>
      </w:pPr>
      <w:r w:rsidRPr="00F06943">
        <w:rPr>
          <w:rFonts w:cstheme="minorHAnsi"/>
          <w:b/>
          <w:sz w:val="23"/>
          <w:szCs w:val="23"/>
        </w:rPr>
        <w:t>ACUERDO</w:t>
      </w:r>
    </w:p>
    <w:p w:rsidR="00E837F0" w:rsidRPr="00F06943" w:rsidRDefault="0017145C" w:rsidP="00746D22">
      <w:pPr>
        <w:pStyle w:val="Default"/>
        <w:spacing w:line="276" w:lineRule="auto"/>
        <w:jc w:val="center"/>
        <w:rPr>
          <w:rFonts w:asciiTheme="minorHAnsi" w:hAnsiTheme="minorHAnsi" w:cstheme="minorHAnsi"/>
          <w:b/>
          <w:sz w:val="23"/>
          <w:szCs w:val="23"/>
        </w:rPr>
      </w:pPr>
      <w:r w:rsidRPr="00F06943">
        <w:rPr>
          <w:rFonts w:asciiTheme="minorHAnsi" w:hAnsiTheme="minorHAnsi" w:cstheme="minorHAnsi"/>
          <w:b/>
          <w:sz w:val="23"/>
          <w:szCs w:val="23"/>
        </w:rPr>
        <w:t>SO/AC-436</w:t>
      </w:r>
      <w:r w:rsidR="00687419" w:rsidRPr="00F06943">
        <w:rPr>
          <w:rFonts w:asciiTheme="minorHAnsi" w:hAnsiTheme="minorHAnsi" w:cstheme="minorHAnsi"/>
          <w:b/>
          <w:sz w:val="23"/>
          <w:szCs w:val="23"/>
        </w:rPr>
        <w:t>/06-IX-2023.</w:t>
      </w:r>
    </w:p>
    <w:p w:rsidR="00E837F0" w:rsidRPr="00F06943" w:rsidRDefault="00E837F0" w:rsidP="00746D22">
      <w:pPr>
        <w:pStyle w:val="Default"/>
        <w:spacing w:line="276" w:lineRule="auto"/>
        <w:jc w:val="both"/>
        <w:rPr>
          <w:rFonts w:asciiTheme="minorHAnsi" w:hAnsiTheme="minorHAnsi" w:cstheme="minorHAnsi"/>
          <w:b/>
          <w:sz w:val="23"/>
          <w:szCs w:val="23"/>
        </w:rPr>
      </w:pPr>
    </w:p>
    <w:p w:rsidR="00E837F0" w:rsidRPr="00F06943" w:rsidRDefault="00E837F0" w:rsidP="00746D22">
      <w:pPr>
        <w:pStyle w:val="Default"/>
        <w:spacing w:line="276" w:lineRule="auto"/>
        <w:jc w:val="both"/>
        <w:rPr>
          <w:rFonts w:asciiTheme="minorHAnsi" w:hAnsiTheme="minorHAnsi" w:cstheme="minorHAnsi"/>
          <w:b/>
          <w:sz w:val="23"/>
          <w:szCs w:val="23"/>
        </w:rPr>
      </w:pPr>
      <w:r w:rsidRPr="00F06943">
        <w:rPr>
          <w:rFonts w:asciiTheme="minorHAnsi" w:hAnsiTheme="minorHAnsi" w:cstheme="minorHAnsi"/>
          <w:b/>
          <w:sz w:val="23"/>
          <w:szCs w:val="23"/>
        </w:rPr>
        <w:t xml:space="preserve">POR EL QUE SE CONCEDE PENSIÓN POR JUBILACIÓN A LA CIUDADANA ELISA REYES HERNÁNDEZ, EN CUMPLIMIENTO A LO ORDENADO POR EL TRIBUNAL DE JUSTICIA ADMINISTRATIVA DEL ESTADO DE MORELOS, DENTRO DEL JUICIO ADMINISTRATIVO </w:t>
      </w:r>
      <w:proofErr w:type="spellStart"/>
      <w:r w:rsidRPr="00F06943">
        <w:rPr>
          <w:rFonts w:asciiTheme="minorHAnsi" w:hAnsiTheme="minorHAnsi" w:cstheme="minorHAnsi"/>
          <w:b/>
          <w:sz w:val="23"/>
          <w:szCs w:val="23"/>
        </w:rPr>
        <w:t>TJA</w:t>
      </w:r>
      <w:proofErr w:type="spellEnd"/>
      <w:r w:rsidRPr="00F06943">
        <w:rPr>
          <w:rFonts w:asciiTheme="minorHAnsi" w:hAnsiTheme="minorHAnsi" w:cstheme="minorHAnsi"/>
          <w:b/>
          <w:sz w:val="23"/>
          <w:szCs w:val="23"/>
        </w:rPr>
        <w:t>/4ªSERA/JRNF-092/2021.</w:t>
      </w:r>
    </w:p>
    <w:p w:rsidR="00687419" w:rsidRPr="00F06943" w:rsidRDefault="00687419" w:rsidP="00746D22">
      <w:pPr>
        <w:pStyle w:val="Default"/>
        <w:spacing w:line="276" w:lineRule="auto"/>
        <w:jc w:val="center"/>
        <w:rPr>
          <w:rFonts w:asciiTheme="minorHAnsi" w:eastAsia="Gulim" w:hAnsiTheme="minorHAnsi" w:cstheme="minorHAnsi"/>
          <w:bCs/>
          <w:sz w:val="23"/>
          <w:szCs w:val="23"/>
          <w:lang w:val="es-ES"/>
        </w:rPr>
      </w:pPr>
    </w:p>
    <w:p w:rsidR="0017145C" w:rsidRPr="00F06943" w:rsidRDefault="0017145C" w:rsidP="00746D22">
      <w:pPr>
        <w:jc w:val="both"/>
        <w:rPr>
          <w:rFonts w:cstheme="minorHAnsi"/>
          <w:sz w:val="23"/>
          <w:szCs w:val="23"/>
          <w:lang w:val="es-ES"/>
        </w:rPr>
      </w:pPr>
      <w:r w:rsidRPr="00F06943">
        <w:rPr>
          <w:rFonts w:cstheme="minorHAnsi"/>
          <w:b/>
          <w:sz w:val="23"/>
          <w:szCs w:val="23"/>
          <w:lang w:val="es-ES"/>
        </w:rPr>
        <w:t xml:space="preserve">ARTÍCULO </w:t>
      </w:r>
      <w:proofErr w:type="gramStart"/>
      <w:r w:rsidRPr="00F06943">
        <w:rPr>
          <w:rFonts w:cstheme="minorHAnsi"/>
          <w:b/>
          <w:sz w:val="23"/>
          <w:szCs w:val="23"/>
          <w:lang w:val="es-ES"/>
        </w:rPr>
        <w:t>PRIMERO.-</w:t>
      </w:r>
      <w:proofErr w:type="gramEnd"/>
      <w:r w:rsidRPr="00F06943">
        <w:rPr>
          <w:rFonts w:cstheme="minorHAnsi"/>
          <w:b/>
          <w:sz w:val="23"/>
          <w:szCs w:val="23"/>
          <w:lang w:val="es-ES"/>
        </w:rPr>
        <w:t xml:space="preserve"> </w:t>
      </w:r>
      <w:r w:rsidRPr="00F06943">
        <w:rPr>
          <w:rFonts w:cstheme="minorHAnsi"/>
          <w:sz w:val="23"/>
          <w:szCs w:val="23"/>
          <w:lang w:val="es-ES"/>
        </w:rPr>
        <w:t xml:space="preserve">Se concede Pensión por Jubilación a la ciudadana </w:t>
      </w:r>
      <w:r w:rsidRPr="00F06943">
        <w:rPr>
          <w:rFonts w:cstheme="minorHAnsi"/>
          <w:b/>
          <w:sz w:val="23"/>
          <w:szCs w:val="23"/>
        </w:rPr>
        <w:t>ELISA REYES HERNÁNDEZ</w:t>
      </w:r>
      <w:r w:rsidRPr="00F06943">
        <w:rPr>
          <w:rFonts w:cstheme="minorHAnsi"/>
          <w:b/>
          <w:sz w:val="23"/>
          <w:szCs w:val="23"/>
          <w:lang w:val="es-ES"/>
        </w:rPr>
        <w:t xml:space="preserve">, </w:t>
      </w:r>
      <w:r w:rsidRPr="00F06943">
        <w:rPr>
          <w:rFonts w:cstheme="minorHAnsi"/>
          <w:sz w:val="23"/>
          <w:szCs w:val="23"/>
          <w:lang w:val="es-ES"/>
        </w:rPr>
        <w:t xml:space="preserve">en </w:t>
      </w:r>
      <w:r w:rsidRPr="00F06943">
        <w:rPr>
          <w:rFonts w:cstheme="minorHAnsi"/>
          <w:sz w:val="23"/>
          <w:szCs w:val="23"/>
        </w:rPr>
        <w:t>cumplimiento a lo ordenado por el</w:t>
      </w:r>
      <w:r w:rsidRPr="00F06943">
        <w:rPr>
          <w:rFonts w:cstheme="minorHAnsi"/>
          <w:b/>
          <w:sz w:val="23"/>
          <w:szCs w:val="23"/>
        </w:rPr>
        <w:t xml:space="preserve"> </w:t>
      </w:r>
      <w:r w:rsidRPr="00F06943">
        <w:rPr>
          <w:rFonts w:cstheme="minorHAnsi"/>
          <w:sz w:val="23"/>
          <w:szCs w:val="23"/>
        </w:rPr>
        <w:t>Tribunal de Justicia Administrativa</w:t>
      </w:r>
      <w:r w:rsidRPr="00F06943">
        <w:rPr>
          <w:rFonts w:cstheme="minorHAnsi"/>
          <w:b/>
          <w:sz w:val="23"/>
          <w:szCs w:val="23"/>
        </w:rPr>
        <w:t xml:space="preserve"> </w:t>
      </w:r>
      <w:r w:rsidRPr="00F06943">
        <w:rPr>
          <w:rFonts w:cstheme="minorHAnsi"/>
          <w:sz w:val="23"/>
          <w:szCs w:val="23"/>
        </w:rPr>
        <w:t>del Estado de Morelos,</w:t>
      </w:r>
      <w:r w:rsidRPr="00F06943">
        <w:rPr>
          <w:rFonts w:cstheme="minorHAnsi"/>
          <w:b/>
          <w:sz w:val="23"/>
          <w:szCs w:val="23"/>
        </w:rPr>
        <w:t xml:space="preserve"> </w:t>
      </w:r>
      <w:r w:rsidRPr="00F06943">
        <w:rPr>
          <w:rFonts w:cstheme="minorHAnsi"/>
          <w:sz w:val="23"/>
          <w:szCs w:val="23"/>
        </w:rPr>
        <w:t xml:space="preserve">dentro del Juicio Administrativo </w:t>
      </w:r>
      <w:proofErr w:type="spellStart"/>
      <w:r w:rsidRPr="00F06943">
        <w:rPr>
          <w:rFonts w:cstheme="minorHAnsi"/>
          <w:b/>
          <w:sz w:val="23"/>
          <w:szCs w:val="23"/>
        </w:rPr>
        <w:t>TJA</w:t>
      </w:r>
      <w:proofErr w:type="spellEnd"/>
      <w:r w:rsidRPr="00F06943">
        <w:rPr>
          <w:rFonts w:cstheme="minorHAnsi"/>
          <w:b/>
          <w:sz w:val="23"/>
          <w:szCs w:val="23"/>
        </w:rPr>
        <w:t xml:space="preserve">/4ªSERA/JRNF-092/2021, </w:t>
      </w:r>
      <w:r w:rsidRPr="00F06943">
        <w:rPr>
          <w:rFonts w:cstheme="minorHAnsi"/>
          <w:sz w:val="23"/>
          <w:szCs w:val="23"/>
          <w:lang w:val="es-ES"/>
        </w:rPr>
        <w:t xml:space="preserve">quien presta sus servicios en el </w:t>
      </w:r>
      <w:r w:rsidRPr="00F06943">
        <w:rPr>
          <w:rFonts w:cstheme="minorHAnsi"/>
          <w:sz w:val="23"/>
          <w:szCs w:val="23"/>
          <w:lang w:val="es-ES"/>
        </w:rPr>
        <w:lastRenderedPageBreak/>
        <w:t>Ayuntamiento de Cuernavaca, Morelos, desempeñado como último cargo el de Policía en la Dirección General de la Policía Preventiva.</w:t>
      </w:r>
    </w:p>
    <w:p w:rsidR="0017145C" w:rsidRPr="00F06943" w:rsidRDefault="0017145C" w:rsidP="00746D22">
      <w:pPr>
        <w:jc w:val="both"/>
        <w:rPr>
          <w:rFonts w:cstheme="minorHAnsi"/>
          <w:bCs/>
          <w:sz w:val="23"/>
          <w:szCs w:val="23"/>
          <w:lang w:val="es-ES"/>
        </w:rPr>
      </w:pPr>
    </w:p>
    <w:p w:rsidR="0017145C" w:rsidRPr="00F06943" w:rsidRDefault="0017145C" w:rsidP="00746D22">
      <w:pPr>
        <w:jc w:val="both"/>
        <w:rPr>
          <w:rFonts w:cstheme="minorHAnsi"/>
          <w:sz w:val="23"/>
          <w:szCs w:val="23"/>
        </w:rPr>
      </w:pPr>
      <w:r w:rsidRPr="00F06943">
        <w:rPr>
          <w:rFonts w:cstheme="minorHAnsi"/>
          <w:b/>
          <w:bCs/>
          <w:sz w:val="23"/>
          <w:szCs w:val="23"/>
          <w:lang w:val="es-ES"/>
        </w:rPr>
        <w:t xml:space="preserve">ARTÍCULO SEGUNDO.- </w:t>
      </w:r>
      <w:r w:rsidRPr="00F06943">
        <w:rPr>
          <w:rFonts w:cstheme="minorHAnsi"/>
          <w:sz w:val="23"/>
          <w:szCs w:val="23"/>
          <w:lang w:val="es-ES"/>
        </w:rPr>
        <w:t>Que la Pensión por Jubilación, deberá cubrirse al</w:t>
      </w:r>
      <w:r w:rsidRPr="00F06943">
        <w:rPr>
          <w:rFonts w:cstheme="minorHAnsi"/>
          <w:b/>
          <w:sz w:val="23"/>
          <w:szCs w:val="23"/>
          <w:lang w:val="es-ES"/>
        </w:rPr>
        <w:t xml:space="preserve"> 85% </w:t>
      </w:r>
      <w:r w:rsidRPr="00F06943">
        <w:rPr>
          <w:rFonts w:cstheme="minorHAnsi"/>
          <w:sz w:val="23"/>
          <w:szCs w:val="23"/>
          <w:lang w:val="es-ES"/>
        </w:rPr>
        <w:t>del último salario de la solicitante, conforme al</w:t>
      </w:r>
      <w:r w:rsidRPr="00F06943">
        <w:rPr>
          <w:rFonts w:cstheme="minorHAnsi"/>
          <w:b/>
          <w:sz w:val="23"/>
          <w:szCs w:val="23"/>
          <w:lang w:val="es-ES"/>
        </w:rPr>
        <w:t xml:space="preserve"> </w:t>
      </w:r>
      <w:r w:rsidRPr="00F06943">
        <w:rPr>
          <w:rFonts w:cstheme="minorHAnsi"/>
          <w:b/>
          <w:sz w:val="23"/>
          <w:szCs w:val="23"/>
        </w:rPr>
        <w:t xml:space="preserve">artículo 16, fracción II, inciso d), </w:t>
      </w:r>
      <w:r w:rsidRPr="00F06943">
        <w:rPr>
          <w:rFonts w:cstheme="minorHAnsi"/>
          <w:sz w:val="23"/>
          <w:szCs w:val="23"/>
        </w:rPr>
        <w:t xml:space="preserve">de la Ley de Prestaciones de Seguridad Social de las Instituciones Policiales y de Procuración de Justicia del Sistema Estatal de Seguridad Pública </w:t>
      </w:r>
      <w:r w:rsidRPr="00F06943">
        <w:rPr>
          <w:rFonts w:eastAsia="Gulim" w:cstheme="minorHAnsi"/>
          <w:bCs/>
          <w:sz w:val="23"/>
          <w:szCs w:val="23"/>
          <w:lang w:val="es-ES"/>
        </w:rPr>
        <w:t>y será cubierta a partir de la fecha en que entre en vigencia el Decreto respectivo</w:t>
      </w:r>
      <w:r w:rsidRPr="00F06943">
        <w:rPr>
          <w:rFonts w:cstheme="minorHAnsi"/>
          <w:sz w:val="23"/>
          <w:szCs w:val="23"/>
        </w:rPr>
        <w:t xml:space="preserve"> por el Ayuntamiento de Cuernavaca, Morelos, </w:t>
      </w:r>
      <w:r w:rsidRPr="00F06943">
        <w:rPr>
          <w:rFonts w:eastAsia="Gulim" w:cstheme="minorHAnsi"/>
          <w:bCs/>
          <w:sz w:val="23"/>
          <w:szCs w:val="23"/>
          <w:lang w:val="es-ES"/>
        </w:rPr>
        <w:t xml:space="preserve">quien realizará el pago con cargo a la partida destinada para pensiones, </w:t>
      </w:r>
      <w:r w:rsidRPr="00F06943">
        <w:rPr>
          <w:rFonts w:cstheme="minorHAnsi"/>
          <w:sz w:val="23"/>
          <w:szCs w:val="23"/>
        </w:rPr>
        <w:t>según lo establecen los artículos 5 y 14 del marco legal invocado.</w:t>
      </w:r>
    </w:p>
    <w:p w:rsidR="0017145C" w:rsidRPr="00F06943" w:rsidRDefault="0017145C" w:rsidP="00746D22">
      <w:pPr>
        <w:jc w:val="both"/>
        <w:rPr>
          <w:rFonts w:cstheme="minorHAnsi"/>
          <w:sz w:val="23"/>
          <w:szCs w:val="23"/>
        </w:rPr>
      </w:pPr>
    </w:p>
    <w:p w:rsidR="0017145C" w:rsidRPr="00F06943" w:rsidRDefault="0017145C" w:rsidP="00746D22">
      <w:pPr>
        <w:jc w:val="both"/>
        <w:rPr>
          <w:rFonts w:cstheme="minorHAnsi"/>
          <w:sz w:val="23"/>
          <w:szCs w:val="23"/>
        </w:rPr>
      </w:pPr>
      <w:r w:rsidRPr="00F06943">
        <w:rPr>
          <w:rFonts w:cstheme="minorHAnsi"/>
          <w:b/>
          <w:sz w:val="23"/>
          <w:szCs w:val="23"/>
        </w:rPr>
        <w:t xml:space="preserve">ARTÍCULO </w:t>
      </w:r>
      <w:proofErr w:type="gramStart"/>
      <w:r w:rsidRPr="00F06943">
        <w:rPr>
          <w:rFonts w:cstheme="minorHAnsi"/>
          <w:b/>
          <w:sz w:val="23"/>
          <w:szCs w:val="23"/>
        </w:rPr>
        <w:t>TERCERO.-</w:t>
      </w:r>
      <w:proofErr w:type="gramEnd"/>
      <w:r w:rsidRPr="00F06943">
        <w:rPr>
          <w:rFonts w:cstheme="minorHAnsi"/>
          <w:b/>
          <w:sz w:val="23"/>
          <w:szCs w:val="23"/>
        </w:rPr>
        <w:t xml:space="preserve"> </w:t>
      </w:r>
      <w:r w:rsidRPr="00F06943">
        <w:rPr>
          <w:rFonts w:cstheme="minorHAnsi"/>
          <w:sz w:val="23"/>
          <w:szCs w:val="23"/>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17145C" w:rsidRPr="00F06943" w:rsidRDefault="0017145C" w:rsidP="00746D22">
      <w:pPr>
        <w:tabs>
          <w:tab w:val="left" w:pos="0"/>
          <w:tab w:val="left" w:pos="9639"/>
        </w:tabs>
        <w:jc w:val="both"/>
        <w:rPr>
          <w:rFonts w:eastAsia="Gulim" w:cstheme="minorHAnsi"/>
          <w:b/>
          <w:sz w:val="23"/>
          <w:szCs w:val="23"/>
          <w:lang w:val="es-ES"/>
        </w:rPr>
      </w:pPr>
    </w:p>
    <w:p w:rsidR="0017145C" w:rsidRPr="00F06943" w:rsidRDefault="0017145C" w:rsidP="00746D22">
      <w:pPr>
        <w:tabs>
          <w:tab w:val="left" w:pos="0"/>
          <w:tab w:val="left" w:pos="9639"/>
        </w:tabs>
        <w:jc w:val="both"/>
        <w:rPr>
          <w:rFonts w:eastAsia="Gulim" w:cstheme="minorHAnsi"/>
          <w:b/>
          <w:sz w:val="23"/>
          <w:szCs w:val="23"/>
        </w:rPr>
      </w:pPr>
      <w:r w:rsidRPr="00F06943">
        <w:rPr>
          <w:rFonts w:eastAsia="Gulim" w:cstheme="minorHAnsi"/>
          <w:b/>
          <w:sz w:val="23"/>
          <w:szCs w:val="23"/>
          <w:lang w:val="es-ES"/>
        </w:rPr>
        <w:t xml:space="preserve">ARTÍCULO </w:t>
      </w:r>
      <w:proofErr w:type="gramStart"/>
      <w:r w:rsidRPr="00F06943">
        <w:rPr>
          <w:rFonts w:eastAsia="Gulim" w:cstheme="minorHAnsi"/>
          <w:b/>
          <w:sz w:val="23"/>
          <w:szCs w:val="23"/>
          <w:lang w:val="es-ES"/>
        </w:rPr>
        <w:t>CUARTO.-</w:t>
      </w:r>
      <w:proofErr w:type="gramEnd"/>
      <w:r w:rsidRPr="00F06943">
        <w:rPr>
          <w:rFonts w:eastAsia="Gulim" w:cstheme="minorHAnsi"/>
          <w:b/>
          <w:sz w:val="23"/>
          <w:szCs w:val="23"/>
          <w:lang w:val="es-ES"/>
        </w:rPr>
        <w:t xml:space="preserve"> </w:t>
      </w:r>
      <w:r w:rsidRPr="00F06943">
        <w:rPr>
          <w:rFonts w:eastAsia="Gulim" w:cstheme="minorHAnsi"/>
          <w:sz w:val="23"/>
          <w:szCs w:val="23"/>
        </w:rPr>
        <w:t xml:space="preserve">Notifíquese al </w:t>
      </w:r>
      <w:r w:rsidRPr="00F06943">
        <w:rPr>
          <w:rFonts w:eastAsia="Gulim" w:cstheme="minorHAnsi"/>
          <w:b/>
          <w:sz w:val="23"/>
          <w:szCs w:val="23"/>
        </w:rPr>
        <w:t xml:space="preserve">Tribunal de Justicia Administrativa del Estado de Morelos, </w:t>
      </w:r>
      <w:r w:rsidRPr="00F06943">
        <w:rPr>
          <w:rFonts w:eastAsia="Gulim" w:cstheme="minorHAnsi"/>
          <w:sz w:val="23"/>
          <w:szCs w:val="23"/>
        </w:rPr>
        <w:t>el contenido del presente Acuerdo a efecto de dar cumplimiento a lo ordenado en el</w:t>
      </w:r>
      <w:r w:rsidRPr="00F06943">
        <w:rPr>
          <w:rFonts w:eastAsia="Gulim" w:cstheme="minorHAnsi"/>
          <w:b/>
          <w:sz w:val="23"/>
          <w:szCs w:val="23"/>
        </w:rPr>
        <w:t xml:space="preserve"> </w:t>
      </w:r>
      <w:r w:rsidRPr="00F06943">
        <w:rPr>
          <w:rFonts w:eastAsia="Gulim" w:cstheme="minorHAnsi"/>
          <w:sz w:val="23"/>
          <w:szCs w:val="23"/>
        </w:rPr>
        <w:t>Juicio Administrativo</w:t>
      </w:r>
      <w:r w:rsidRPr="00F06943">
        <w:rPr>
          <w:rFonts w:eastAsia="Gulim" w:cstheme="minorHAnsi"/>
          <w:b/>
          <w:sz w:val="23"/>
          <w:szCs w:val="23"/>
        </w:rPr>
        <w:t xml:space="preserve"> </w:t>
      </w:r>
      <w:proofErr w:type="spellStart"/>
      <w:r w:rsidRPr="00F06943">
        <w:rPr>
          <w:rFonts w:cstheme="minorHAnsi"/>
          <w:b/>
          <w:sz w:val="23"/>
          <w:szCs w:val="23"/>
        </w:rPr>
        <w:t>TJA</w:t>
      </w:r>
      <w:proofErr w:type="spellEnd"/>
      <w:r w:rsidRPr="00F06943">
        <w:rPr>
          <w:rFonts w:cstheme="minorHAnsi"/>
          <w:b/>
          <w:sz w:val="23"/>
          <w:szCs w:val="23"/>
        </w:rPr>
        <w:t>/4ªSERA/JRNF-092/2021</w:t>
      </w:r>
      <w:r w:rsidRPr="00F06943">
        <w:rPr>
          <w:rFonts w:eastAsia="Gulim" w:cstheme="minorHAnsi"/>
          <w:b/>
          <w:sz w:val="23"/>
          <w:szCs w:val="23"/>
        </w:rPr>
        <w:t>.</w:t>
      </w:r>
    </w:p>
    <w:p w:rsidR="0017145C" w:rsidRPr="00F06943" w:rsidRDefault="0017145C" w:rsidP="00746D22">
      <w:pPr>
        <w:tabs>
          <w:tab w:val="left" w:pos="0"/>
          <w:tab w:val="left" w:pos="9639"/>
        </w:tabs>
        <w:spacing w:line="276" w:lineRule="auto"/>
        <w:jc w:val="both"/>
        <w:rPr>
          <w:rFonts w:eastAsia="Gulim" w:cstheme="minorHAnsi"/>
          <w:noProof/>
          <w:sz w:val="23"/>
          <w:szCs w:val="23"/>
          <w:lang w:val="es-ES"/>
        </w:rPr>
      </w:pPr>
    </w:p>
    <w:p w:rsidR="00460451" w:rsidRPr="00F06943" w:rsidRDefault="00460451" w:rsidP="00746D22">
      <w:pPr>
        <w:pStyle w:val="Default"/>
        <w:spacing w:line="276" w:lineRule="auto"/>
        <w:jc w:val="center"/>
        <w:rPr>
          <w:rFonts w:asciiTheme="minorHAnsi" w:hAnsiTheme="minorHAnsi" w:cstheme="minorHAnsi"/>
          <w:b/>
          <w:bCs/>
          <w:sz w:val="23"/>
          <w:szCs w:val="23"/>
        </w:rPr>
      </w:pPr>
      <w:r w:rsidRPr="00F06943">
        <w:rPr>
          <w:rFonts w:asciiTheme="minorHAnsi" w:hAnsiTheme="minorHAnsi" w:cstheme="minorHAnsi"/>
          <w:b/>
          <w:bCs/>
          <w:sz w:val="23"/>
          <w:szCs w:val="23"/>
        </w:rPr>
        <w:t>TRANSITORIOS</w:t>
      </w:r>
    </w:p>
    <w:p w:rsidR="00385985" w:rsidRPr="00F06943" w:rsidRDefault="00385985" w:rsidP="00746D22">
      <w:pPr>
        <w:pStyle w:val="Default"/>
        <w:spacing w:line="276" w:lineRule="auto"/>
        <w:jc w:val="both"/>
        <w:rPr>
          <w:rFonts w:asciiTheme="minorHAnsi" w:hAnsiTheme="minorHAnsi" w:cstheme="minorHAnsi"/>
          <w:b/>
          <w:bCs/>
          <w:sz w:val="23"/>
          <w:szCs w:val="23"/>
        </w:rPr>
      </w:pPr>
    </w:p>
    <w:p w:rsidR="00E8279D" w:rsidRPr="00F06943" w:rsidRDefault="00E8279D" w:rsidP="00746D22">
      <w:pPr>
        <w:pStyle w:val="Default"/>
        <w:spacing w:line="276" w:lineRule="auto"/>
        <w:jc w:val="both"/>
        <w:rPr>
          <w:rFonts w:asciiTheme="minorHAnsi" w:hAnsiTheme="minorHAnsi" w:cstheme="minorHAnsi"/>
          <w:b/>
          <w:bCs/>
          <w:sz w:val="23"/>
          <w:szCs w:val="23"/>
        </w:rPr>
      </w:pPr>
      <w:r w:rsidRPr="00F06943">
        <w:rPr>
          <w:rFonts w:asciiTheme="minorHAnsi" w:hAnsiTheme="minorHAnsi" w:cstheme="minorHAnsi"/>
          <w:b/>
          <w:bCs/>
          <w:sz w:val="23"/>
          <w:szCs w:val="23"/>
        </w:rPr>
        <w:t xml:space="preserve">PRIMERO. – </w:t>
      </w:r>
      <w:r w:rsidRPr="00F06943">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F06943" w:rsidRDefault="00E8279D" w:rsidP="00746D22">
      <w:pPr>
        <w:pStyle w:val="Default"/>
        <w:spacing w:line="276" w:lineRule="auto"/>
        <w:jc w:val="both"/>
        <w:rPr>
          <w:rFonts w:asciiTheme="minorHAnsi" w:hAnsiTheme="minorHAnsi" w:cstheme="minorHAnsi"/>
          <w:b/>
          <w:bCs/>
          <w:sz w:val="23"/>
          <w:szCs w:val="23"/>
        </w:rPr>
      </w:pPr>
    </w:p>
    <w:p w:rsidR="00E8279D" w:rsidRPr="00F06943" w:rsidRDefault="00E8279D" w:rsidP="00746D22">
      <w:pPr>
        <w:pStyle w:val="Default"/>
        <w:spacing w:line="276" w:lineRule="auto"/>
        <w:jc w:val="both"/>
        <w:rPr>
          <w:rFonts w:asciiTheme="minorHAnsi" w:hAnsiTheme="minorHAnsi" w:cstheme="minorHAnsi"/>
          <w:bCs/>
          <w:sz w:val="23"/>
          <w:szCs w:val="23"/>
        </w:rPr>
      </w:pPr>
      <w:r w:rsidRPr="00F06943">
        <w:rPr>
          <w:rFonts w:asciiTheme="minorHAnsi" w:hAnsiTheme="minorHAnsi" w:cstheme="minorHAnsi"/>
          <w:b/>
          <w:bCs/>
          <w:sz w:val="23"/>
          <w:szCs w:val="23"/>
        </w:rPr>
        <w:t xml:space="preserve">SEGUNDO. - </w:t>
      </w:r>
      <w:r w:rsidRPr="00F06943">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F06943" w:rsidRDefault="009C346E" w:rsidP="00746D22">
      <w:pPr>
        <w:tabs>
          <w:tab w:val="left" w:pos="0"/>
          <w:tab w:val="left" w:pos="9639"/>
        </w:tabs>
        <w:spacing w:line="276" w:lineRule="auto"/>
        <w:jc w:val="both"/>
        <w:rPr>
          <w:rFonts w:cstheme="minorHAnsi"/>
          <w:b/>
          <w:sz w:val="23"/>
          <w:szCs w:val="23"/>
        </w:rPr>
      </w:pPr>
    </w:p>
    <w:p w:rsidR="0017145C" w:rsidRPr="00F06943" w:rsidRDefault="009C346E" w:rsidP="00746D22">
      <w:pPr>
        <w:tabs>
          <w:tab w:val="left" w:pos="851"/>
        </w:tabs>
        <w:spacing w:line="276" w:lineRule="auto"/>
        <w:jc w:val="both"/>
        <w:rPr>
          <w:rFonts w:eastAsia="Gulim" w:cstheme="minorHAnsi"/>
          <w:b/>
          <w:sz w:val="23"/>
          <w:szCs w:val="23"/>
        </w:rPr>
      </w:pPr>
      <w:r w:rsidRPr="00F06943">
        <w:rPr>
          <w:rFonts w:cstheme="minorHAnsi"/>
          <w:b/>
          <w:bCs/>
          <w:sz w:val="23"/>
          <w:szCs w:val="23"/>
        </w:rPr>
        <w:t xml:space="preserve">TERCERO. - </w:t>
      </w:r>
      <w:r w:rsidRPr="00F06943">
        <w:rPr>
          <w:rFonts w:cstheme="minorHAnsi"/>
          <w:bCs/>
          <w:sz w:val="23"/>
          <w:szCs w:val="23"/>
        </w:rPr>
        <w:t xml:space="preserve">Se instruye a la Consejería Jurídica a efecto de que por su conducto sea notificado </w:t>
      </w:r>
      <w:r w:rsidRPr="00F06943">
        <w:rPr>
          <w:rFonts w:eastAsia="Gulim" w:cstheme="minorHAnsi"/>
          <w:sz w:val="23"/>
          <w:szCs w:val="23"/>
        </w:rPr>
        <w:t xml:space="preserve">al </w:t>
      </w:r>
      <w:r w:rsidR="00DF71AE" w:rsidRPr="00F06943">
        <w:rPr>
          <w:rFonts w:cstheme="minorHAnsi"/>
          <w:sz w:val="23"/>
          <w:szCs w:val="23"/>
        </w:rPr>
        <w:t>Pleno del Tribunal de Justicia Administrativa del Estado de Morelos, dentro del juicio administrativo</w:t>
      </w:r>
      <w:r w:rsidR="00DF71AE" w:rsidRPr="00F06943">
        <w:rPr>
          <w:rFonts w:cstheme="minorHAnsi"/>
          <w:b/>
          <w:sz w:val="23"/>
          <w:szCs w:val="23"/>
        </w:rPr>
        <w:t xml:space="preserve"> </w:t>
      </w:r>
      <w:proofErr w:type="spellStart"/>
      <w:r w:rsidR="0017145C" w:rsidRPr="00F06943">
        <w:rPr>
          <w:rFonts w:cstheme="minorHAnsi"/>
          <w:b/>
          <w:sz w:val="23"/>
          <w:szCs w:val="23"/>
        </w:rPr>
        <w:t>TJA</w:t>
      </w:r>
      <w:proofErr w:type="spellEnd"/>
      <w:r w:rsidR="0017145C" w:rsidRPr="00F06943">
        <w:rPr>
          <w:rFonts w:cstheme="minorHAnsi"/>
          <w:b/>
          <w:sz w:val="23"/>
          <w:szCs w:val="23"/>
        </w:rPr>
        <w:t>/4ªSERA/JRNF-092/2021</w:t>
      </w:r>
      <w:r w:rsidR="0017145C" w:rsidRPr="00F06943">
        <w:rPr>
          <w:rFonts w:eastAsia="Gulim" w:cstheme="minorHAnsi"/>
          <w:b/>
          <w:sz w:val="23"/>
          <w:szCs w:val="23"/>
        </w:rPr>
        <w:t>.</w:t>
      </w:r>
    </w:p>
    <w:p w:rsidR="0017145C" w:rsidRPr="00F06943" w:rsidRDefault="0017145C" w:rsidP="00746D22">
      <w:pPr>
        <w:tabs>
          <w:tab w:val="left" w:pos="851"/>
        </w:tabs>
        <w:spacing w:line="276" w:lineRule="auto"/>
        <w:jc w:val="both"/>
        <w:rPr>
          <w:rFonts w:eastAsia="Gulim" w:cstheme="minorHAnsi"/>
          <w:b/>
          <w:sz w:val="23"/>
          <w:szCs w:val="23"/>
        </w:rPr>
      </w:pPr>
    </w:p>
    <w:p w:rsidR="00E8279D" w:rsidRPr="00F06943" w:rsidRDefault="009C346E" w:rsidP="00746D22">
      <w:pPr>
        <w:tabs>
          <w:tab w:val="left" w:pos="851"/>
        </w:tabs>
        <w:spacing w:line="276" w:lineRule="auto"/>
        <w:jc w:val="both"/>
        <w:rPr>
          <w:rFonts w:cstheme="minorHAnsi"/>
          <w:bCs/>
          <w:sz w:val="23"/>
          <w:szCs w:val="23"/>
        </w:rPr>
      </w:pPr>
      <w:r w:rsidRPr="00F06943">
        <w:rPr>
          <w:rFonts w:cstheme="minorHAnsi"/>
          <w:b/>
          <w:bCs/>
          <w:sz w:val="23"/>
          <w:szCs w:val="23"/>
        </w:rPr>
        <w:t>CUARTO</w:t>
      </w:r>
      <w:r w:rsidR="00E8279D" w:rsidRPr="00F06943">
        <w:rPr>
          <w:rFonts w:cstheme="minorHAnsi"/>
          <w:b/>
          <w:bCs/>
          <w:sz w:val="23"/>
          <w:szCs w:val="23"/>
        </w:rPr>
        <w:t xml:space="preserve">. - </w:t>
      </w:r>
      <w:r w:rsidR="00E8279D" w:rsidRPr="00F06943">
        <w:rPr>
          <w:rFonts w:cstheme="minorHAnsi"/>
          <w:bCs/>
          <w:sz w:val="23"/>
          <w:szCs w:val="23"/>
        </w:rPr>
        <w:t>Se instruye a la Secretaría del Ayuntamiento a efecto de que remita a la persona Titular de la Dirección General de Recursos Humanos para su cumplimiento.</w:t>
      </w:r>
    </w:p>
    <w:p w:rsidR="00E8279D" w:rsidRPr="00F06943" w:rsidRDefault="00E8279D" w:rsidP="00746D22">
      <w:pPr>
        <w:pStyle w:val="Default"/>
        <w:spacing w:line="276" w:lineRule="auto"/>
        <w:jc w:val="both"/>
        <w:rPr>
          <w:rFonts w:asciiTheme="minorHAnsi" w:hAnsiTheme="minorHAnsi" w:cstheme="minorHAnsi"/>
          <w:b/>
          <w:bCs/>
          <w:sz w:val="23"/>
          <w:szCs w:val="23"/>
        </w:rPr>
      </w:pPr>
    </w:p>
    <w:p w:rsidR="00E8279D" w:rsidRPr="00F06943" w:rsidRDefault="009C346E" w:rsidP="00746D22">
      <w:pPr>
        <w:pStyle w:val="Default"/>
        <w:spacing w:line="276" w:lineRule="auto"/>
        <w:jc w:val="both"/>
        <w:rPr>
          <w:rFonts w:asciiTheme="minorHAnsi" w:hAnsiTheme="minorHAnsi" w:cstheme="minorHAnsi"/>
          <w:bCs/>
          <w:sz w:val="23"/>
          <w:szCs w:val="23"/>
        </w:rPr>
      </w:pPr>
      <w:proofErr w:type="gramStart"/>
      <w:r w:rsidRPr="00F06943">
        <w:rPr>
          <w:rFonts w:asciiTheme="minorHAnsi" w:hAnsiTheme="minorHAnsi" w:cstheme="minorHAnsi"/>
          <w:b/>
          <w:bCs/>
          <w:sz w:val="23"/>
          <w:szCs w:val="23"/>
        </w:rPr>
        <w:t>QUINTO</w:t>
      </w:r>
      <w:r w:rsidR="00E8279D" w:rsidRPr="00F06943">
        <w:rPr>
          <w:rFonts w:asciiTheme="minorHAnsi" w:hAnsiTheme="minorHAnsi" w:cstheme="minorHAnsi"/>
          <w:b/>
          <w:bCs/>
          <w:sz w:val="23"/>
          <w:szCs w:val="23"/>
        </w:rPr>
        <w:t>.-</w:t>
      </w:r>
      <w:proofErr w:type="gramEnd"/>
      <w:r w:rsidR="00E8279D" w:rsidRPr="00F06943">
        <w:rPr>
          <w:rFonts w:asciiTheme="minorHAnsi" w:hAnsiTheme="minorHAnsi" w:cstheme="minorHAnsi"/>
          <w:b/>
          <w:bCs/>
          <w:sz w:val="23"/>
          <w:szCs w:val="23"/>
        </w:rPr>
        <w:t xml:space="preserve"> </w:t>
      </w:r>
      <w:r w:rsidRPr="00F06943">
        <w:rPr>
          <w:rFonts w:asciiTheme="minorHAnsi" w:hAnsiTheme="minorHAnsi" w:cstheme="minorHAnsi"/>
          <w:bCs/>
          <w:sz w:val="23"/>
          <w:szCs w:val="23"/>
        </w:rPr>
        <w:t>Se</w:t>
      </w:r>
      <w:r w:rsidR="00E8279D" w:rsidRPr="00F06943">
        <w:rPr>
          <w:rFonts w:asciiTheme="minorHAnsi" w:hAnsiTheme="minorHAnsi" w:cstheme="minorHAnsi"/>
          <w:b/>
          <w:bCs/>
          <w:sz w:val="23"/>
          <w:szCs w:val="23"/>
        </w:rPr>
        <w:t xml:space="preserve"> </w:t>
      </w:r>
      <w:r w:rsidR="00E8279D" w:rsidRPr="00F06943">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F06943" w:rsidRDefault="00F811FE" w:rsidP="00746D22">
      <w:pPr>
        <w:pStyle w:val="Default"/>
        <w:spacing w:line="276" w:lineRule="auto"/>
        <w:jc w:val="both"/>
        <w:rPr>
          <w:rFonts w:asciiTheme="minorHAnsi" w:hAnsiTheme="minorHAnsi" w:cstheme="minorHAnsi"/>
          <w:bCs/>
          <w:sz w:val="23"/>
          <w:szCs w:val="23"/>
        </w:rPr>
      </w:pPr>
    </w:p>
    <w:p w:rsidR="00E8279D" w:rsidRPr="00F06943" w:rsidRDefault="009C346E" w:rsidP="00746D22">
      <w:pPr>
        <w:spacing w:line="276" w:lineRule="auto"/>
        <w:jc w:val="both"/>
        <w:rPr>
          <w:rFonts w:eastAsia="Times New Roman" w:cstheme="minorHAnsi"/>
          <w:b/>
          <w:color w:val="000000"/>
          <w:sz w:val="23"/>
          <w:szCs w:val="23"/>
        </w:rPr>
      </w:pPr>
      <w:proofErr w:type="gramStart"/>
      <w:r w:rsidRPr="00F06943">
        <w:rPr>
          <w:rFonts w:cstheme="minorHAnsi"/>
          <w:b/>
          <w:bCs/>
          <w:sz w:val="23"/>
          <w:szCs w:val="23"/>
        </w:rPr>
        <w:lastRenderedPageBreak/>
        <w:t>SEXTO</w:t>
      </w:r>
      <w:r w:rsidR="00E8279D" w:rsidRPr="00F06943">
        <w:rPr>
          <w:rFonts w:cstheme="minorHAnsi"/>
          <w:b/>
          <w:bCs/>
          <w:sz w:val="23"/>
          <w:szCs w:val="23"/>
        </w:rPr>
        <w:t>.-</w:t>
      </w:r>
      <w:proofErr w:type="gramEnd"/>
      <w:r w:rsidR="00E8279D" w:rsidRPr="00F06943">
        <w:rPr>
          <w:rFonts w:cstheme="minorHAnsi"/>
          <w:b/>
          <w:bCs/>
          <w:sz w:val="23"/>
          <w:szCs w:val="23"/>
        </w:rPr>
        <w:t xml:space="preserve"> </w:t>
      </w:r>
      <w:r w:rsidR="00E8279D" w:rsidRPr="00F06943">
        <w:rPr>
          <w:rFonts w:cstheme="minorHAnsi"/>
          <w:bCs/>
          <w:sz w:val="23"/>
          <w:szCs w:val="23"/>
        </w:rPr>
        <w:t>Se instruye a la Secre</w:t>
      </w:r>
      <w:r w:rsidR="00550D59" w:rsidRPr="00F06943">
        <w:rPr>
          <w:rFonts w:cstheme="minorHAnsi"/>
          <w:bCs/>
          <w:sz w:val="23"/>
          <w:szCs w:val="23"/>
        </w:rPr>
        <w:t>ta</w:t>
      </w:r>
      <w:r w:rsidR="00687419" w:rsidRPr="00F06943">
        <w:rPr>
          <w:rFonts w:cstheme="minorHAnsi"/>
          <w:bCs/>
          <w:sz w:val="23"/>
          <w:szCs w:val="23"/>
        </w:rPr>
        <w:t xml:space="preserve">ría del Ayuntamiento expida </w:t>
      </w:r>
      <w:r w:rsidR="0017145C" w:rsidRPr="00F06943">
        <w:rPr>
          <w:rFonts w:cstheme="minorHAnsi"/>
          <w:bCs/>
          <w:sz w:val="23"/>
          <w:szCs w:val="23"/>
        </w:rPr>
        <w:t>a la</w:t>
      </w:r>
      <w:r w:rsidR="00687419" w:rsidRPr="00F06943">
        <w:rPr>
          <w:rFonts w:cstheme="minorHAnsi"/>
          <w:bCs/>
          <w:sz w:val="23"/>
          <w:szCs w:val="23"/>
        </w:rPr>
        <w:t xml:space="preserve"> </w:t>
      </w:r>
      <w:r w:rsidR="0017145C" w:rsidRPr="00F06943">
        <w:rPr>
          <w:rFonts w:cstheme="minorHAnsi"/>
          <w:bCs/>
          <w:sz w:val="23"/>
          <w:szCs w:val="23"/>
        </w:rPr>
        <w:t>ciudadana</w:t>
      </w:r>
      <w:r w:rsidR="00E8279D" w:rsidRPr="00F06943">
        <w:rPr>
          <w:rFonts w:cstheme="minorHAnsi"/>
          <w:bCs/>
          <w:sz w:val="23"/>
          <w:szCs w:val="23"/>
        </w:rPr>
        <w:t xml:space="preserve"> </w:t>
      </w:r>
      <w:r w:rsidR="0017145C" w:rsidRPr="00F06943">
        <w:rPr>
          <w:rFonts w:eastAsia="Times New Roman" w:cstheme="minorHAnsi"/>
          <w:b/>
          <w:color w:val="000000"/>
          <w:sz w:val="23"/>
          <w:szCs w:val="23"/>
        </w:rPr>
        <w:t>ELISA REYES HERNÁNDEZ</w:t>
      </w:r>
      <w:r w:rsidR="00AE17F3" w:rsidRPr="00F06943">
        <w:rPr>
          <w:rFonts w:cstheme="minorHAnsi"/>
          <w:b/>
          <w:sz w:val="23"/>
          <w:szCs w:val="23"/>
          <w:lang w:val="es-ES"/>
        </w:rPr>
        <w:t>,</w:t>
      </w:r>
      <w:r w:rsidR="00E8279D" w:rsidRPr="00F06943">
        <w:rPr>
          <w:rFonts w:cstheme="minorHAnsi"/>
          <w:bCs/>
          <w:sz w:val="23"/>
          <w:szCs w:val="23"/>
        </w:rPr>
        <w:t xml:space="preserve"> copia certificada del presente acuerdo de Cabildo.</w:t>
      </w:r>
    </w:p>
    <w:p w:rsidR="00E8279D" w:rsidRPr="00F06943" w:rsidRDefault="00E8279D" w:rsidP="00746D22">
      <w:pPr>
        <w:pStyle w:val="Default"/>
        <w:spacing w:line="276" w:lineRule="auto"/>
        <w:jc w:val="both"/>
        <w:rPr>
          <w:rFonts w:asciiTheme="minorHAnsi" w:hAnsiTheme="minorHAnsi" w:cstheme="minorHAnsi"/>
          <w:b/>
          <w:bCs/>
          <w:sz w:val="23"/>
          <w:szCs w:val="23"/>
        </w:rPr>
      </w:pPr>
    </w:p>
    <w:p w:rsidR="00E8279D" w:rsidRPr="00F06943" w:rsidRDefault="009C346E" w:rsidP="00746D22">
      <w:pPr>
        <w:pStyle w:val="Default"/>
        <w:spacing w:line="276" w:lineRule="auto"/>
        <w:jc w:val="both"/>
        <w:rPr>
          <w:rFonts w:asciiTheme="minorHAnsi" w:hAnsiTheme="minorHAnsi" w:cstheme="minorHAnsi"/>
          <w:b/>
          <w:bCs/>
          <w:sz w:val="23"/>
          <w:szCs w:val="23"/>
        </w:rPr>
      </w:pPr>
      <w:proofErr w:type="gramStart"/>
      <w:r w:rsidRPr="00F06943">
        <w:rPr>
          <w:rFonts w:asciiTheme="minorHAnsi" w:hAnsiTheme="minorHAnsi" w:cstheme="minorHAnsi"/>
          <w:b/>
          <w:bCs/>
          <w:sz w:val="23"/>
          <w:szCs w:val="23"/>
        </w:rPr>
        <w:t>SÉPTIMO</w:t>
      </w:r>
      <w:r w:rsidR="00E8279D" w:rsidRPr="00F06943">
        <w:rPr>
          <w:rFonts w:asciiTheme="minorHAnsi" w:hAnsiTheme="minorHAnsi" w:cstheme="minorHAnsi"/>
          <w:b/>
          <w:bCs/>
          <w:sz w:val="23"/>
          <w:szCs w:val="23"/>
        </w:rPr>
        <w:t>.-</w:t>
      </w:r>
      <w:proofErr w:type="gramEnd"/>
      <w:r w:rsidR="00E8279D" w:rsidRPr="00F06943">
        <w:rPr>
          <w:rFonts w:asciiTheme="minorHAnsi" w:hAnsiTheme="minorHAnsi" w:cstheme="minorHAnsi"/>
          <w:b/>
          <w:bCs/>
          <w:sz w:val="23"/>
          <w:szCs w:val="23"/>
        </w:rPr>
        <w:t xml:space="preserve"> </w:t>
      </w:r>
      <w:r w:rsidR="00E8279D" w:rsidRPr="00F06943">
        <w:rPr>
          <w:rFonts w:asciiTheme="minorHAnsi" w:hAnsiTheme="minorHAnsi" w:cstheme="minorHAnsi"/>
          <w:bCs/>
          <w:sz w:val="23"/>
          <w:szCs w:val="23"/>
        </w:rPr>
        <w:t xml:space="preserve">Entre la fecha de aprobación del acuerdo </w:t>
      </w:r>
      <w:proofErr w:type="spellStart"/>
      <w:r w:rsidR="00E8279D" w:rsidRPr="00F06943">
        <w:rPr>
          <w:rFonts w:asciiTheme="minorHAnsi" w:hAnsiTheme="minorHAnsi" w:cstheme="minorHAnsi"/>
          <w:bCs/>
          <w:sz w:val="23"/>
          <w:szCs w:val="23"/>
        </w:rPr>
        <w:t>pensionatorio</w:t>
      </w:r>
      <w:proofErr w:type="spellEnd"/>
      <w:r w:rsidR="00E8279D" w:rsidRPr="00F06943">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00E8279D" w:rsidRPr="00F06943">
        <w:rPr>
          <w:rFonts w:asciiTheme="minorHAnsi" w:hAnsiTheme="minorHAnsi" w:cstheme="minorHAnsi"/>
          <w:b/>
          <w:bCs/>
          <w:sz w:val="23"/>
          <w:szCs w:val="23"/>
        </w:rPr>
        <w:t xml:space="preserve"> </w:t>
      </w:r>
    </w:p>
    <w:p w:rsidR="00E8279D" w:rsidRPr="00F06943" w:rsidRDefault="00E8279D" w:rsidP="00746D22">
      <w:pPr>
        <w:pStyle w:val="Default"/>
        <w:spacing w:line="276" w:lineRule="auto"/>
        <w:jc w:val="both"/>
        <w:rPr>
          <w:rFonts w:asciiTheme="minorHAnsi" w:hAnsiTheme="minorHAnsi" w:cstheme="minorHAnsi"/>
          <w:b/>
          <w:bCs/>
          <w:sz w:val="23"/>
          <w:szCs w:val="23"/>
        </w:rPr>
      </w:pPr>
    </w:p>
    <w:p w:rsidR="00E837F0" w:rsidRPr="00F06943" w:rsidRDefault="00E837F0" w:rsidP="00746D22">
      <w:pPr>
        <w:pStyle w:val="Default"/>
        <w:jc w:val="both"/>
        <w:rPr>
          <w:rFonts w:asciiTheme="minorHAnsi" w:hAnsiTheme="minorHAnsi" w:cstheme="minorHAnsi"/>
          <w:bCs/>
          <w:sz w:val="23"/>
          <w:szCs w:val="23"/>
        </w:rPr>
      </w:pPr>
      <w:proofErr w:type="gramStart"/>
      <w:r w:rsidRPr="00F06943">
        <w:rPr>
          <w:rFonts w:asciiTheme="minorHAnsi" w:hAnsiTheme="minorHAnsi" w:cstheme="minorHAnsi"/>
          <w:b/>
          <w:bCs/>
          <w:sz w:val="23"/>
          <w:szCs w:val="23"/>
        </w:rPr>
        <w:t>OCTAVO.-</w:t>
      </w:r>
      <w:proofErr w:type="gramEnd"/>
      <w:r w:rsidRPr="00F06943">
        <w:rPr>
          <w:rFonts w:asciiTheme="minorHAnsi" w:hAnsiTheme="minorHAnsi" w:cstheme="minorHAnsi"/>
          <w:b/>
          <w:bCs/>
          <w:sz w:val="23"/>
          <w:szCs w:val="23"/>
        </w:rPr>
        <w:t xml:space="preserve"> </w:t>
      </w:r>
      <w:r w:rsidRPr="00F06943">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37F0" w:rsidRPr="00F06943" w:rsidRDefault="00E837F0" w:rsidP="00746D22">
      <w:pPr>
        <w:pStyle w:val="Default"/>
        <w:spacing w:line="276" w:lineRule="auto"/>
        <w:jc w:val="both"/>
        <w:rPr>
          <w:rFonts w:asciiTheme="minorHAnsi" w:hAnsiTheme="minorHAnsi" w:cstheme="minorHAnsi"/>
          <w:b/>
          <w:bCs/>
          <w:sz w:val="23"/>
          <w:szCs w:val="23"/>
        </w:rPr>
      </w:pPr>
    </w:p>
    <w:p w:rsidR="00E837F0" w:rsidRDefault="00E837F0" w:rsidP="00746D2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3"/>
          <w:szCs w:val="23"/>
        </w:rPr>
      </w:pPr>
      <w:r w:rsidRPr="00F06943">
        <w:rPr>
          <w:rFonts w:eastAsia="Gulim" w:cstheme="minorHAnsi"/>
          <w:bCs/>
          <w:sz w:val="23"/>
          <w:szCs w:val="23"/>
        </w:rPr>
        <w:t>Dado en el “Museo de la Ciudad de Cuernavaca”, en la Ciudad de Cuernavaca, Morelos, a los seis días del mes de septiembre del año dos mil veintitrés.</w:t>
      </w:r>
    </w:p>
    <w:p w:rsidR="00E837F0" w:rsidRPr="00F06943" w:rsidRDefault="00E837F0" w:rsidP="00746D22">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jc w:val="both"/>
        <w:rPr>
          <w:rFonts w:eastAsia="Gulim" w:cstheme="minorHAnsi"/>
          <w:bCs/>
          <w:sz w:val="23"/>
          <w:szCs w:val="23"/>
        </w:rPr>
      </w:pPr>
    </w:p>
    <w:p w:rsidR="006B0E30"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ATENTAMENTE</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PRESIDENTE MUNICIPAL DE CUERNAVACA</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 xml:space="preserve">JOSÉ LUIS </w:t>
      </w:r>
      <w:r w:rsidR="00385985" w:rsidRPr="00F06943">
        <w:rPr>
          <w:rFonts w:eastAsia="Gulim" w:cstheme="minorHAnsi"/>
          <w:b/>
          <w:sz w:val="22"/>
          <w:szCs w:val="22"/>
        </w:rPr>
        <w:t>URIÓSTEGUI</w:t>
      </w:r>
      <w:r w:rsidRPr="00F06943">
        <w:rPr>
          <w:rFonts w:eastAsia="Gulim" w:cstheme="minorHAnsi"/>
          <w:b/>
          <w:sz w:val="22"/>
          <w:szCs w:val="22"/>
        </w:rPr>
        <w:t xml:space="preserve"> SALGADO.</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SÍNDICA MUNICIPAL</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CATALINA VERÓNICA ATENCO PÉREZ.</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CC. REGIDORES:</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VÍCTOR ADRIÁN MARTÍNEZ TERRAZAS.</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PAZ HERNÁNDEZ PARDO.</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JESÚS RAÚL FERNANDO CARILLO ALVARADO.</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DEBENDRENATH SALAZAR SOLORIO.</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PATRICIA LUCIA TORRES ROSALES</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JESÚS TLACAELEL ROSALES PUEBLA.</w:t>
      </w:r>
    </w:p>
    <w:p w:rsidR="00D325EE" w:rsidRPr="00F06943" w:rsidRDefault="00D325EE" w:rsidP="00F06943">
      <w:pPr>
        <w:spacing w:line="276" w:lineRule="auto"/>
        <w:jc w:val="center"/>
        <w:rPr>
          <w:rFonts w:eastAsia="Gulim" w:cstheme="minorHAnsi"/>
          <w:b/>
          <w:sz w:val="22"/>
          <w:szCs w:val="22"/>
        </w:rPr>
      </w:pPr>
      <w:r w:rsidRPr="00F06943">
        <w:rPr>
          <w:rFonts w:eastAsia="Gulim" w:cstheme="minorHAnsi"/>
          <w:b/>
          <w:sz w:val="22"/>
          <w:szCs w:val="22"/>
        </w:rPr>
        <w:t>VÍCTOR HUGO MANZO GODÍNEZ.</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CHRISTIAN MISHELL PÉREZ JAIMES.</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MARÍA WENDI SALINAS RUÍZ.</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MIRNA MIREYA DELGADO ROMERO.</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YAZMÍN LUCERO CUENCA NORIA.</w:t>
      </w:r>
    </w:p>
    <w:p w:rsidR="00D325EE"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SECRETARIO DEL AYUNTAMIENTO</w:t>
      </w:r>
    </w:p>
    <w:p w:rsidR="000979BA" w:rsidRPr="00F06943" w:rsidRDefault="00D325EE" w:rsidP="00F06943">
      <w:pPr>
        <w:tabs>
          <w:tab w:val="left" w:pos="10065"/>
          <w:tab w:val="left" w:pos="10206"/>
        </w:tabs>
        <w:spacing w:line="276" w:lineRule="auto"/>
        <w:jc w:val="center"/>
        <w:rPr>
          <w:rFonts w:eastAsia="Gulim" w:cstheme="minorHAnsi"/>
          <w:b/>
          <w:sz w:val="22"/>
          <w:szCs w:val="22"/>
        </w:rPr>
      </w:pPr>
      <w:r w:rsidRPr="00F06943">
        <w:rPr>
          <w:rFonts w:eastAsia="Gulim" w:cstheme="minorHAnsi"/>
          <w:b/>
          <w:sz w:val="22"/>
          <w:szCs w:val="22"/>
        </w:rPr>
        <w:t>CARLOS DE LA ROSA SEGURA.</w:t>
      </w:r>
    </w:p>
    <w:p w:rsidR="00230086" w:rsidRPr="00746D22" w:rsidRDefault="00230086" w:rsidP="00B132C9">
      <w:pPr>
        <w:tabs>
          <w:tab w:val="left" w:pos="10065"/>
          <w:tab w:val="left" w:pos="10206"/>
        </w:tabs>
        <w:jc w:val="both"/>
        <w:rPr>
          <w:rFonts w:eastAsia="Gulim" w:cstheme="minorHAnsi"/>
          <w:b/>
          <w:sz w:val="22"/>
          <w:szCs w:val="22"/>
        </w:rPr>
      </w:pPr>
    </w:p>
    <w:p w:rsidR="00550D59" w:rsidRPr="000979BA" w:rsidRDefault="00550D59" w:rsidP="00B132C9">
      <w:pPr>
        <w:tabs>
          <w:tab w:val="left" w:pos="10065"/>
          <w:tab w:val="left" w:pos="10206"/>
        </w:tabs>
        <w:spacing w:line="360" w:lineRule="auto"/>
        <w:jc w:val="both"/>
        <w:rPr>
          <w:rFonts w:eastAsia="Gulim" w:cstheme="minorHAnsi"/>
          <w:b/>
          <w:sz w:val="23"/>
          <w:szCs w:val="23"/>
        </w:rPr>
      </w:pPr>
    </w:p>
    <w:p w:rsidR="004C0D82" w:rsidRDefault="004C0D82" w:rsidP="00E837F0">
      <w:pPr>
        <w:tabs>
          <w:tab w:val="left" w:pos="10065"/>
          <w:tab w:val="left" w:pos="10206"/>
        </w:tabs>
        <w:jc w:val="both"/>
        <w:rPr>
          <w:rFonts w:eastAsia="Gulim" w:cstheme="minorHAnsi"/>
        </w:rPr>
      </w:pPr>
    </w:p>
    <w:p w:rsidR="00DF71AE" w:rsidRPr="00F06943" w:rsidRDefault="00D325EE" w:rsidP="00E837F0">
      <w:pPr>
        <w:tabs>
          <w:tab w:val="left" w:pos="10065"/>
          <w:tab w:val="left" w:pos="10206"/>
        </w:tabs>
        <w:jc w:val="both"/>
        <w:rPr>
          <w:rFonts w:eastAsia="Gulim" w:cstheme="minorHAnsi"/>
        </w:rPr>
      </w:pPr>
      <w:r w:rsidRPr="00F06943">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F06943" w:rsidRDefault="00834116" w:rsidP="00E837F0">
      <w:pPr>
        <w:tabs>
          <w:tab w:val="left" w:pos="10065"/>
          <w:tab w:val="left" w:pos="10206"/>
        </w:tabs>
        <w:jc w:val="both"/>
        <w:rPr>
          <w:rFonts w:eastAsia="Gulim" w:cstheme="minorHAnsi"/>
        </w:rPr>
      </w:pPr>
    </w:p>
    <w:p w:rsidR="00D325EE" w:rsidRPr="00F06943" w:rsidRDefault="00D325EE" w:rsidP="00E837F0">
      <w:pPr>
        <w:tabs>
          <w:tab w:val="left" w:pos="10065"/>
          <w:tab w:val="left" w:pos="10206"/>
        </w:tabs>
        <w:jc w:val="center"/>
        <w:rPr>
          <w:rFonts w:eastAsia="Gulim" w:cstheme="minorHAnsi"/>
          <w:b/>
        </w:rPr>
      </w:pPr>
      <w:r w:rsidRPr="00F06943">
        <w:rPr>
          <w:rFonts w:eastAsia="Gulim" w:cstheme="minorHAnsi"/>
          <w:b/>
        </w:rPr>
        <w:t>ATENTAMENTE</w:t>
      </w:r>
    </w:p>
    <w:p w:rsidR="00876E3E" w:rsidRPr="00F06943" w:rsidRDefault="00D325EE" w:rsidP="00E837F0">
      <w:pPr>
        <w:tabs>
          <w:tab w:val="left" w:pos="10065"/>
          <w:tab w:val="left" w:pos="10206"/>
        </w:tabs>
        <w:jc w:val="center"/>
        <w:rPr>
          <w:rFonts w:eastAsia="Gulim" w:cstheme="minorHAnsi"/>
          <w:b/>
        </w:rPr>
      </w:pPr>
      <w:r w:rsidRPr="00F06943">
        <w:rPr>
          <w:rFonts w:eastAsia="Gulim" w:cstheme="minorHAnsi"/>
          <w:b/>
        </w:rPr>
        <w:t>PR</w:t>
      </w:r>
      <w:r w:rsidR="000979BA" w:rsidRPr="00F06943">
        <w:rPr>
          <w:rFonts w:eastAsia="Gulim" w:cstheme="minorHAnsi"/>
          <w:b/>
        </w:rPr>
        <w:t>ESIDENTE MUNICIPAL DE CUERNAVACA</w:t>
      </w:r>
    </w:p>
    <w:p w:rsidR="000979BA" w:rsidRDefault="000979BA" w:rsidP="00E837F0">
      <w:pPr>
        <w:tabs>
          <w:tab w:val="left" w:pos="10065"/>
          <w:tab w:val="left" w:pos="10206"/>
        </w:tabs>
        <w:jc w:val="center"/>
        <w:rPr>
          <w:rFonts w:eastAsia="Gulim" w:cstheme="minorHAnsi"/>
          <w:b/>
        </w:rPr>
      </w:pPr>
    </w:p>
    <w:p w:rsidR="00F06943" w:rsidRPr="00F06943" w:rsidRDefault="00F06943" w:rsidP="00E837F0">
      <w:pPr>
        <w:tabs>
          <w:tab w:val="left" w:pos="10065"/>
          <w:tab w:val="left" w:pos="10206"/>
        </w:tabs>
        <w:jc w:val="center"/>
        <w:rPr>
          <w:rFonts w:eastAsia="Gulim" w:cstheme="minorHAnsi"/>
          <w:b/>
        </w:rPr>
      </w:pPr>
    </w:p>
    <w:p w:rsidR="000979BA" w:rsidRDefault="000979BA" w:rsidP="00E837F0">
      <w:pPr>
        <w:tabs>
          <w:tab w:val="left" w:pos="10065"/>
          <w:tab w:val="left" w:pos="10206"/>
        </w:tabs>
        <w:jc w:val="center"/>
        <w:rPr>
          <w:rFonts w:eastAsia="Gulim" w:cstheme="minorHAnsi"/>
          <w:b/>
        </w:rPr>
      </w:pPr>
    </w:p>
    <w:p w:rsidR="00F06943" w:rsidRPr="00F06943" w:rsidRDefault="00F06943" w:rsidP="00E837F0">
      <w:pPr>
        <w:tabs>
          <w:tab w:val="left" w:pos="10065"/>
          <w:tab w:val="left" w:pos="10206"/>
        </w:tabs>
        <w:jc w:val="center"/>
        <w:rPr>
          <w:rFonts w:eastAsia="Gulim" w:cstheme="minorHAnsi"/>
          <w:b/>
        </w:rPr>
      </w:pPr>
    </w:p>
    <w:p w:rsidR="00D325EE" w:rsidRPr="00F06943" w:rsidRDefault="00D325EE" w:rsidP="00E837F0">
      <w:pPr>
        <w:tabs>
          <w:tab w:val="left" w:pos="10065"/>
          <w:tab w:val="left" w:pos="10206"/>
        </w:tabs>
        <w:jc w:val="center"/>
        <w:rPr>
          <w:rFonts w:eastAsia="Gulim" w:cstheme="minorHAnsi"/>
          <w:b/>
        </w:rPr>
      </w:pPr>
    </w:p>
    <w:p w:rsidR="00D325EE" w:rsidRPr="00F06943" w:rsidRDefault="00D325EE" w:rsidP="00E837F0">
      <w:pPr>
        <w:tabs>
          <w:tab w:val="left" w:pos="10065"/>
          <w:tab w:val="left" w:pos="10206"/>
        </w:tabs>
        <w:jc w:val="center"/>
        <w:rPr>
          <w:rFonts w:eastAsia="Gulim" w:cstheme="minorHAnsi"/>
          <w:b/>
        </w:rPr>
      </w:pPr>
      <w:r w:rsidRPr="00F06943">
        <w:rPr>
          <w:rFonts w:eastAsia="Gulim" w:cstheme="minorHAnsi"/>
          <w:b/>
        </w:rPr>
        <w:t>JOSÉ LUIS URIÓSTEGUI SALGADO</w:t>
      </w:r>
    </w:p>
    <w:p w:rsidR="00D325EE" w:rsidRPr="00F06943" w:rsidRDefault="00D325EE" w:rsidP="00E837F0">
      <w:pPr>
        <w:tabs>
          <w:tab w:val="left" w:pos="10065"/>
          <w:tab w:val="left" w:pos="10206"/>
        </w:tabs>
        <w:jc w:val="center"/>
        <w:rPr>
          <w:rFonts w:eastAsia="Gulim" w:cstheme="minorHAnsi"/>
          <w:b/>
        </w:rPr>
      </w:pPr>
    </w:p>
    <w:p w:rsidR="00A33187" w:rsidRDefault="00A33187" w:rsidP="00E837F0">
      <w:pPr>
        <w:tabs>
          <w:tab w:val="left" w:pos="10065"/>
          <w:tab w:val="left" w:pos="10206"/>
        </w:tabs>
        <w:jc w:val="center"/>
        <w:rPr>
          <w:rFonts w:eastAsia="Gulim" w:cstheme="minorHAnsi"/>
          <w:b/>
        </w:rPr>
      </w:pPr>
    </w:p>
    <w:p w:rsidR="00F06943" w:rsidRPr="00F06943" w:rsidRDefault="00F06943" w:rsidP="00E837F0">
      <w:pPr>
        <w:tabs>
          <w:tab w:val="left" w:pos="10065"/>
          <w:tab w:val="left" w:pos="10206"/>
        </w:tabs>
        <w:jc w:val="center"/>
        <w:rPr>
          <w:rFonts w:eastAsia="Gulim" w:cstheme="minorHAnsi"/>
          <w:b/>
        </w:rPr>
      </w:pPr>
    </w:p>
    <w:p w:rsidR="00D325EE" w:rsidRPr="00F06943" w:rsidRDefault="00D325EE" w:rsidP="00E837F0">
      <w:pPr>
        <w:tabs>
          <w:tab w:val="left" w:pos="10065"/>
          <w:tab w:val="left" w:pos="10206"/>
        </w:tabs>
        <w:jc w:val="center"/>
        <w:rPr>
          <w:rFonts w:eastAsia="Gulim" w:cstheme="minorHAnsi"/>
          <w:b/>
        </w:rPr>
      </w:pPr>
      <w:r w:rsidRPr="00F06943">
        <w:rPr>
          <w:rFonts w:eastAsia="Gulim" w:cstheme="minorHAnsi"/>
          <w:b/>
        </w:rPr>
        <w:t>SECRETARIO DEL AYUNTAMIENTO</w:t>
      </w:r>
    </w:p>
    <w:p w:rsidR="00876E3E" w:rsidRPr="00F06943" w:rsidRDefault="00876E3E" w:rsidP="00E837F0">
      <w:pPr>
        <w:tabs>
          <w:tab w:val="left" w:pos="10065"/>
          <w:tab w:val="left" w:pos="10206"/>
        </w:tabs>
        <w:jc w:val="center"/>
        <w:rPr>
          <w:rFonts w:eastAsia="Gulim" w:cstheme="minorHAnsi"/>
          <w:b/>
        </w:rPr>
      </w:pPr>
    </w:p>
    <w:p w:rsidR="00517D13" w:rsidRDefault="00517D13" w:rsidP="00E837F0">
      <w:pPr>
        <w:tabs>
          <w:tab w:val="left" w:pos="10065"/>
          <w:tab w:val="left" w:pos="10206"/>
        </w:tabs>
        <w:jc w:val="center"/>
        <w:rPr>
          <w:rFonts w:eastAsia="Gulim" w:cstheme="minorHAnsi"/>
          <w:b/>
        </w:rPr>
      </w:pPr>
    </w:p>
    <w:p w:rsidR="00F06943" w:rsidRPr="00F06943" w:rsidRDefault="00F06943" w:rsidP="00E837F0">
      <w:pPr>
        <w:tabs>
          <w:tab w:val="left" w:pos="10065"/>
          <w:tab w:val="left" w:pos="10206"/>
        </w:tabs>
        <w:jc w:val="center"/>
        <w:rPr>
          <w:rFonts w:eastAsia="Gulim" w:cstheme="minorHAnsi"/>
          <w:b/>
        </w:rPr>
      </w:pPr>
    </w:p>
    <w:p w:rsidR="00517D13" w:rsidRDefault="00517D13" w:rsidP="00E837F0">
      <w:pPr>
        <w:tabs>
          <w:tab w:val="left" w:pos="10065"/>
          <w:tab w:val="left" w:pos="10206"/>
        </w:tabs>
        <w:jc w:val="center"/>
        <w:rPr>
          <w:rFonts w:eastAsia="Gulim" w:cstheme="minorHAnsi"/>
          <w:b/>
        </w:rPr>
      </w:pPr>
    </w:p>
    <w:p w:rsidR="00F06943" w:rsidRPr="00F06943" w:rsidRDefault="00F06943" w:rsidP="00E837F0">
      <w:pPr>
        <w:tabs>
          <w:tab w:val="left" w:pos="10065"/>
          <w:tab w:val="left" w:pos="10206"/>
        </w:tabs>
        <w:jc w:val="center"/>
        <w:rPr>
          <w:rFonts w:eastAsia="Gulim" w:cstheme="minorHAnsi"/>
          <w:b/>
        </w:rPr>
      </w:pPr>
    </w:p>
    <w:p w:rsidR="00D325EE" w:rsidRPr="00F06943" w:rsidRDefault="00D325EE" w:rsidP="00E837F0">
      <w:pPr>
        <w:tabs>
          <w:tab w:val="left" w:pos="10065"/>
          <w:tab w:val="left" w:pos="10206"/>
        </w:tabs>
        <w:jc w:val="center"/>
        <w:rPr>
          <w:rFonts w:eastAsia="Gulim" w:cstheme="minorHAnsi"/>
          <w:b/>
        </w:rPr>
      </w:pPr>
      <w:r w:rsidRPr="00F06943">
        <w:rPr>
          <w:rFonts w:eastAsia="Gulim" w:cstheme="minorHAnsi"/>
          <w:b/>
        </w:rPr>
        <w:t>CARLOS DE LA ROSA SEGURA</w:t>
      </w:r>
    </w:p>
    <w:p w:rsidR="00DF71AE" w:rsidRPr="00F06943" w:rsidRDefault="00DF71AE" w:rsidP="00E837F0">
      <w:pPr>
        <w:tabs>
          <w:tab w:val="left" w:pos="10065"/>
          <w:tab w:val="left" w:pos="10206"/>
        </w:tabs>
        <w:jc w:val="center"/>
        <w:rPr>
          <w:rFonts w:eastAsia="Gulim" w:cstheme="minorHAnsi"/>
          <w:b/>
        </w:rPr>
      </w:pPr>
    </w:p>
    <w:p w:rsidR="00ED37D6" w:rsidRDefault="00ED37D6" w:rsidP="00E837F0">
      <w:pPr>
        <w:tabs>
          <w:tab w:val="left" w:pos="10065"/>
          <w:tab w:val="left" w:pos="10206"/>
        </w:tabs>
        <w:jc w:val="center"/>
        <w:rPr>
          <w:rFonts w:eastAsia="Gulim" w:cstheme="minorHAnsi"/>
          <w:b/>
          <w:sz w:val="22"/>
          <w:szCs w:val="22"/>
        </w:rPr>
      </w:pPr>
    </w:p>
    <w:p w:rsidR="00F06943" w:rsidRDefault="00F06943" w:rsidP="00E837F0">
      <w:pPr>
        <w:tabs>
          <w:tab w:val="left" w:pos="10065"/>
          <w:tab w:val="left" w:pos="10206"/>
        </w:tabs>
        <w:jc w:val="center"/>
        <w:rPr>
          <w:rFonts w:eastAsia="Gulim" w:cstheme="minorHAnsi"/>
          <w:b/>
          <w:sz w:val="22"/>
          <w:szCs w:val="22"/>
        </w:rPr>
      </w:pPr>
    </w:p>
    <w:p w:rsidR="00F06943" w:rsidRPr="006B0E30" w:rsidRDefault="00F06943" w:rsidP="00E837F0">
      <w:pPr>
        <w:tabs>
          <w:tab w:val="left" w:pos="10065"/>
          <w:tab w:val="left" w:pos="10206"/>
        </w:tabs>
        <w:jc w:val="center"/>
        <w:rPr>
          <w:rFonts w:eastAsia="Gulim" w:cstheme="minorHAnsi"/>
          <w:b/>
          <w:sz w:val="22"/>
          <w:szCs w:val="22"/>
        </w:rPr>
      </w:pPr>
    </w:p>
    <w:p w:rsidR="00ED37D6" w:rsidRDefault="00ED37D6" w:rsidP="00E837F0">
      <w:pPr>
        <w:tabs>
          <w:tab w:val="left" w:pos="10065"/>
          <w:tab w:val="left" w:pos="10206"/>
        </w:tabs>
        <w:jc w:val="both"/>
        <w:rPr>
          <w:rFonts w:eastAsia="Gulim" w:cstheme="minorHAnsi"/>
          <w:b/>
          <w:sz w:val="22"/>
          <w:szCs w:val="22"/>
        </w:rPr>
      </w:pPr>
    </w:p>
    <w:p w:rsidR="00F432BD" w:rsidRPr="006B0E30" w:rsidRDefault="00F432BD" w:rsidP="00E837F0">
      <w:pPr>
        <w:tabs>
          <w:tab w:val="left" w:pos="10065"/>
          <w:tab w:val="left" w:pos="10206"/>
        </w:tabs>
        <w:jc w:val="both"/>
        <w:rPr>
          <w:rFonts w:eastAsia="Gulim" w:cstheme="minorHAnsi"/>
          <w:b/>
          <w:sz w:val="22"/>
          <w:szCs w:val="22"/>
        </w:rPr>
      </w:pPr>
      <w:bookmarkStart w:id="1" w:name="_GoBack"/>
      <w:bookmarkEnd w:id="1"/>
    </w:p>
    <w:p w:rsidR="00230086" w:rsidRPr="006B0E30" w:rsidRDefault="00230086" w:rsidP="00E837F0">
      <w:pPr>
        <w:tabs>
          <w:tab w:val="left" w:pos="10065"/>
          <w:tab w:val="left" w:pos="10206"/>
        </w:tabs>
        <w:jc w:val="both"/>
        <w:rPr>
          <w:rFonts w:eastAsia="Gulim" w:cstheme="minorHAnsi"/>
          <w:b/>
          <w:color w:val="000000" w:themeColor="text1"/>
          <w:sz w:val="22"/>
          <w:szCs w:val="22"/>
        </w:rPr>
      </w:pPr>
    </w:p>
    <w:p w:rsidR="00D325EE" w:rsidRPr="000979BA" w:rsidRDefault="003E7F96" w:rsidP="00B132C9">
      <w:pPr>
        <w:jc w:val="both"/>
        <w:rPr>
          <w:rFonts w:cstheme="minorHAnsi"/>
          <w:color w:val="000000" w:themeColor="text1"/>
          <w:sz w:val="16"/>
          <w:szCs w:val="16"/>
        </w:rPr>
      </w:pPr>
      <w:r w:rsidRPr="000979BA">
        <w:rPr>
          <w:rFonts w:cstheme="minorHAnsi"/>
          <w:bCs/>
          <w:color w:val="000000" w:themeColor="text1"/>
          <w:sz w:val="16"/>
          <w:szCs w:val="16"/>
        </w:rPr>
        <w:t>LA PRESENTE HOJA DE FIRMAS</w:t>
      </w:r>
      <w:r w:rsidR="00D325EE" w:rsidRPr="000979BA">
        <w:rPr>
          <w:rFonts w:cstheme="minorHAnsi"/>
          <w:bCs/>
          <w:color w:val="000000" w:themeColor="text1"/>
          <w:sz w:val="16"/>
          <w:szCs w:val="16"/>
        </w:rPr>
        <w:t xml:space="preserve"> CORRESPONDE AL ACUERDO NÚMERO </w:t>
      </w:r>
      <w:r w:rsidR="0017145C">
        <w:rPr>
          <w:rFonts w:cstheme="minorHAnsi"/>
          <w:color w:val="000000" w:themeColor="text1"/>
          <w:sz w:val="16"/>
          <w:szCs w:val="16"/>
        </w:rPr>
        <w:t>SO/AC-436</w:t>
      </w:r>
      <w:r w:rsidR="00687419">
        <w:rPr>
          <w:rFonts w:cstheme="minorHAnsi"/>
          <w:color w:val="000000" w:themeColor="text1"/>
          <w:sz w:val="16"/>
          <w:szCs w:val="16"/>
        </w:rPr>
        <w:t>/06-IX-2023</w:t>
      </w:r>
      <w:r w:rsidR="004C0D82">
        <w:rPr>
          <w:rFonts w:cstheme="minorHAnsi"/>
          <w:color w:val="000000" w:themeColor="text1"/>
          <w:sz w:val="16"/>
          <w:szCs w:val="16"/>
        </w:rPr>
        <w:t>,</w:t>
      </w:r>
      <w:r w:rsidR="00687419" w:rsidRPr="00687419">
        <w:t xml:space="preserve"> </w:t>
      </w:r>
      <w:r w:rsidR="00E837F0" w:rsidRPr="004C0D82">
        <w:rPr>
          <w:rFonts w:cstheme="minorHAnsi"/>
          <w:color w:val="000000" w:themeColor="text1"/>
          <w:sz w:val="16"/>
          <w:szCs w:val="16"/>
        </w:rPr>
        <w:t xml:space="preserve">POR EL QUE SE CONCEDE PENSIÓN POR JUBILACIÓN A LA CIUDADANA ELISA REYES HERNÁNDEZ, EN CUMPLIMIENTO A LO ORDENADO POR EL TRIBUNAL DE JUSTICIA ADMINISTRATIVA DEL ESTADO DE MORELOS, DENTRO DEL JUICIO ADMINISTRATIVO </w:t>
      </w:r>
      <w:proofErr w:type="spellStart"/>
      <w:r w:rsidR="004C0D82">
        <w:rPr>
          <w:rFonts w:cstheme="minorHAnsi"/>
          <w:color w:val="000000" w:themeColor="text1"/>
          <w:sz w:val="16"/>
          <w:szCs w:val="16"/>
        </w:rPr>
        <w:t>TJA</w:t>
      </w:r>
      <w:proofErr w:type="spellEnd"/>
      <w:r w:rsidR="004C0D82">
        <w:rPr>
          <w:rFonts w:cstheme="minorHAnsi"/>
          <w:color w:val="000000" w:themeColor="text1"/>
          <w:sz w:val="16"/>
          <w:szCs w:val="16"/>
        </w:rPr>
        <w:t>/4ªSERA/JRNF-092/2021</w:t>
      </w:r>
      <w:r w:rsidRPr="000979BA">
        <w:rPr>
          <w:rFonts w:cstheme="minorHAnsi"/>
          <w:bCs/>
          <w:color w:val="000000" w:themeColor="text1"/>
          <w:sz w:val="16"/>
          <w:szCs w:val="16"/>
        </w:rPr>
        <w:t>,</w:t>
      </w:r>
      <w:r w:rsidR="00D325EE" w:rsidRPr="000979BA">
        <w:rPr>
          <w:rFonts w:cstheme="minorHAnsi"/>
          <w:bCs/>
          <w:color w:val="000000" w:themeColor="text1"/>
          <w:sz w:val="16"/>
          <w:szCs w:val="16"/>
        </w:rPr>
        <w:t xml:space="preserve"> APROBADO EN LA SESIÓN OR</w:t>
      </w:r>
      <w:r w:rsidR="00DF69F1" w:rsidRPr="000979BA">
        <w:rPr>
          <w:rFonts w:cstheme="minorHAnsi"/>
          <w:bCs/>
          <w:color w:val="000000" w:themeColor="text1"/>
          <w:sz w:val="16"/>
          <w:szCs w:val="16"/>
        </w:rPr>
        <w:t xml:space="preserve">DINARIA DE CABILDO DE FECHA </w:t>
      </w:r>
      <w:r w:rsidR="00B17EEB" w:rsidRPr="000979BA">
        <w:rPr>
          <w:rFonts w:cstheme="minorHAnsi"/>
          <w:bCs/>
          <w:color w:val="000000" w:themeColor="text1"/>
          <w:sz w:val="16"/>
          <w:szCs w:val="16"/>
        </w:rPr>
        <w:t>SEIS DE SEPTIEMBRE DE</w:t>
      </w:r>
      <w:r w:rsidR="00D325EE" w:rsidRPr="000979BA">
        <w:rPr>
          <w:rFonts w:cstheme="minorHAnsi"/>
          <w:bCs/>
          <w:color w:val="000000" w:themeColor="text1"/>
          <w:sz w:val="16"/>
          <w:szCs w:val="16"/>
        </w:rPr>
        <w:t xml:space="preserve"> DOS MIL VEINTITRÉS. </w:t>
      </w:r>
    </w:p>
    <w:p w:rsidR="005B32D1" w:rsidRPr="00F45FB7" w:rsidRDefault="00F432BD" w:rsidP="00B132C9">
      <w:pPr>
        <w:jc w:val="both"/>
        <w:rPr>
          <w:rFonts w:cstheme="minorHAnsi"/>
          <w:color w:val="FF0000"/>
          <w:sz w:val="16"/>
          <w:szCs w:val="16"/>
        </w:rPr>
      </w:pPr>
    </w:p>
    <w:sectPr w:rsidR="005B32D1" w:rsidRPr="00F45FB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432BD" w:rsidRPr="00F432BD">
          <w:rPr>
            <w:noProof/>
            <w:color w:val="FFFFFF" w:themeColor="background1"/>
            <w:lang w:val="es-ES"/>
          </w:rPr>
          <w:t>6</w:t>
        </w:r>
        <w:r w:rsidR="0051036E" w:rsidRPr="005146BB">
          <w:rPr>
            <w:color w:val="FFFFFF" w:themeColor="background1"/>
          </w:rPr>
          <w:fldChar w:fldCharType="end"/>
        </w:r>
      </w:sdtContent>
    </w:sdt>
  </w:p>
  <w:p w:rsidR="00BF7623" w:rsidRDefault="00F432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1A8A"/>
    <w:rsid w:val="000825F2"/>
    <w:rsid w:val="0008597C"/>
    <w:rsid w:val="00096BA7"/>
    <w:rsid w:val="000979BA"/>
    <w:rsid w:val="000D1F5D"/>
    <w:rsid w:val="00101E74"/>
    <w:rsid w:val="00117DE3"/>
    <w:rsid w:val="001254C3"/>
    <w:rsid w:val="0015413F"/>
    <w:rsid w:val="0017145C"/>
    <w:rsid w:val="001D70AC"/>
    <w:rsid w:val="001D785E"/>
    <w:rsid w:val="001E4F60"/>
    <w:rsid w:val="001F39A4"/>
    <w:rsid w:val="001F5AD9"/>
    <w:rsid w:val="00230086"/>
    <w:rsid w:val="00233319"/>
    <w:rsid w:val="00265005"/>
    <w:rsid w:val="00281CF9"/>
    <w:rsid w:val="002B3028"/>
    <w:rsid w:val="002C2CB1"/>
    <w:rsid w:val="002C466E"/>
    <w:rsid w:val="002D605C"/>
    <w:rsid w:val="003213E3"/>
    <w:rsid w:val="00333AC1"/>
    <w:rsid w:val="00363548"/>
    <w:rsid w:val="00363A57"/>
    <w:rsid w:val="00385985"/>
    <w:rsid w:val="003D31E2"/>
    <w:rsid w:val="003D5812"/>
    <w:rsid w:val="003E7F96"/>
    <w:rsid w:val="004463A6"/>
    <w:rsid w:val="00460451"/>
    <w:rsid w:val="004610EE"/>
    <w:rsid w:val="0046570E"/>
    <w:rsid w:val="004800EE"/>
    <w:rsid w:val="004823BD"/>
    <w:rsid w:val="004A2863"/>
    <w:rsid w:val="004C0D82"/>
    <w:rsid w:val="004D6FA2"/>
    <w:rsid w:val="004F2C2C"/>
    <w:rsid w:val="0050408B"/>
    <w:rsid w:val="0051036E"/>
    <w:rsid w:val="00510E2B"/>
    <w:rsid w:val="00512B46"/>
    <w:rsid w:val="005146BB"/>
    <w:rsid w:val="00517D13"/>
    <w:rsid w:val="00522F22"/>
    <w:rsid w:val="0053650A"/>
    <w:rsid w:val="00550D59"/>
    <w:rsid w:val="005A4BCD"/>
    <w:rsid w:val="005F3036"/>
    <w:rsid w:val="00616CDE"/>
    <w:rsid w:val="006605A3"/>
    <w:rsid w:val="00661B1E"/>
    <w:rsid w:val="00681E90"/>
    <w:rsid w:val="00687419"/>
    <w:rsid w:val="006B0E30"/>
    <w:rsid w:val="006B65E7"/>
    <w:rsid w:val="006C1380"/>
    <w:rsid w:val="006C2810"/>
    <w:rsid w:val="006C571C"/>
    <w:rsid w:val="00717DB5"/>
    <w:rsid w:val="00746D22"/>
    <w:rsid w:val="007608E8"/>
    <w:rsid w:val="00774BF0"/>
    <w:rsid w:val="007A6CAB"/>
    <w:rsid w:val="00815014"/>
    <w:rsid w:val="00825E53"/>
    <w:rsid w:val="00834116"/>
    <w:rsid w:val="00844907"/>
    <w:rsid w:val="00876E3E"/>
    <w:rsid w:val="009175F9"/>
    <w:rsid w:val="009646BD"/>
    <w:rsid w:val="0098629B"/>
    <w:rsid w:val="009A7AA9"/>
    <w:rsid w:val="009B04A3"/>
    <w:rsid w:val="009C22E7"/>
    <w:rsid w:val="009C346E"/>
    <w:rsid w:val="00A33187"/>
    <w:rsid w:val="00A95512"/>
    <w:rsid w:val="00AB3788"/>
    <w:rsid w:val="00AE17F3"/>
    <w:rsid w:val="00AE2CC3"/>
    <w:rsid w:val="00AE33A7"/>
    <w:rsid w:val="00AF443C"/>
    <w:rsid w:val="00B009C1"/>
    <w:rsid w:val="00B132C9"/>
    <w:rsid w:val="00B17EEB"/>
    <w:rsid w:val="00B21439"/>
    <w:rsid w:val="00B33835"/>
    <w:rsid w:val="00B759A2"/>
    <w:rsid w:val="00B975AB"/>
    <w:rsid w:val="00BA119E"/>
    <w:rsid w:val="00BB6C6D"/>
    <w:rsid w:val="00BC7189"/>
    <w:rsid w:val="00C36553"/>
    <w:rsid w:val="00C82948"/>
    <w:rsid w:val="00C862EB"/>
    <w:rsid w:val="00CA67A8"/>
    <w:rsid w:val="00CB27AD"/>
    <w:rsid w:val="00CE32E8"/>
    <w:rsid w:val="00D2152B"/>
    <w:rsid w:val="00D31023"/>
    <w:rsid w:val="00D325EE"/>
    <w:rsid w:val="00D35330"/>
    <w:rsid w:val="00D36B14"/>
    <w:rsid w:val="00D53166"/>
    <w:rsid w:val="00D558AE"/>
    <w:rsid w:val="00D766B3"/>
    <w:rsid w:val="00D96AD7"/>
    <w:rsid w:val="00DC3373"/>
    <w:rsid w:val="00DE593F"/>
    <w:rsid w:val="00DF23EE"/>
    <w:rsid w:val="00DF69F1"/>
    <w:rsid w:val="00DF6F0B"/>
    <w:rsid w:val="00DF71AE"/>
    <w:rsid w:val="00E57BD5"/>
    <w:rsid w:val="00E57E1A"/>
    <w:rsid w:val="00E8279D"/>
    <w:rsid w:val="00E837F0"/>
    <w:rsid w:val="00E92910"/>
    <w:rsid w:val="00E96E56"/>
    <w:rsid w:val="00EA219F"/>
    <w:rsid w:val="00EC48FF"/>
    <w:rsid w:val="00ED37D6"/>
    <w:rsid w:val="00ED398D"/>
    <w:rsid w:val="00F01D91"/>
    <w:rsid w:val="00F06943"/>
    <w:rsid w:val="00F25C9E"/>
    <w:rsid w:val="00F3244A"/>
    <w:rsid w:val="00F36AFF"/>
    <w:rsid w:val="00F432BD"/>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1CFB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3891-A122-42DA-8D14-9483CE2A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1973</Words>
  <Characters>10857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8</cp:revision>
  <cp:lastPrinted>2023-09-12T18:26:00Z</cp:lastPrinted>
  <dcterms:created xsi:type="dcterms:W3CDTF">2023-09-07T21:27:00Z</dcterms:created>
  <dcterms:modified xsi:type="dcterms:W3CDTF">2023-09-12T18:29:00Z</dcterms:modified>
</cp:coreProperties>
</file>