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F94E41" w:rsidRDefault="00F811FE" w:rsidP="00FD3171">
      <w:pPr>
        <w:jc w:val="both"/>
        <w:rPr>
          <w:rFonts w:cstheme="minorHAnsi"/>
        </w:rPr>
      </w:pPr>
      <w:r w:rsidRPr="00F94E41">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0175E3">
                              <w:rPr>
                                <w:sz w:val="22"/>
                                <w:szCs w:val="22"/>
                              </w:rPr>
                              <w:t>441</w:t>
                            </w:r>
                            <w:r w:rsidR="00AE17F3">
                              <w:rPr>
                                <w:sz w:val="22"/>
                                <w:szCs w:val="22"/>
                              </w:rPr>
                              <w:t>/06-</w:t>
                            </w:r>
                            <w:r w:rsidR="00D2152B">
                              <w:rPr>
                                <w:sz w:val="22"/>
                                <w:szCs w:val="22"/>
                              </w:rPr>
                              <w:t>I</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0175E3">
                        <w:rPr>
                          <w:sz w:val="22"/>
                          <w:szCs w:val="22"/>
                        </w:rPr>
                        <w:t>441</w:t>
                      </w:r>
                      <w:r w:rsidR="00AE17F3">
                        <w:rPr>
                          <w:sz w:val="22"/>
                          <w:szCs w:val="22"/>
                        </w:rPr>
                        <w:t>/06-</w:t>
                      </w:r>
                      <w:r w:rsidR="00D2152B">
                        <w:rPr>
                          <w:sz w:val="22"/>
                          <w:szCs w:val="22"/>
                        </w:rPr>
                        <w:t>I</w:t>
                      </w:r>
                      <w:r w:rsidR="00AE17F3">
                        <w:rPr>
                          <w:sz w:val="22"/>
                          <w:szCs w:val="22"/>
                        </w:rPr>
                        <w:t>X</w:t>
                      </w:r>
                      <w:r w:rsidRPr="004800EE">
                        <w:rPr>
                          <w:sz w:val="22"/>
                          <w:szCs w:val="22"/>
                        </w:rPr>
                        <w:t>-2023.</w:t>
                      </w:r>
                    </w:p>
                  </w:txbxContent>
                </v:textbox>
                <w10:wrap anchorx="margin"/>
              </v:shape>
            </w:pict>
          </mc:Fallback>
        </mc:AlternateContent>
      </w:r>
    </w:p>
    <w:p w:rsidR="00D325EE" w:rsidRPr="00D86284" w:rsidRDefault="00D325EE" w:rsidP="00FD3171">
      <w:pPr>
        <w:spacing w:line="276" w:lineRule="auto"/>
        <w:jc w:val="both"/>
        <w:rPr>
          <w:rFonts w:cstheme="minorHAnsi"/>
          <w:sz w:val="23"/>
          <w:szCs w:val="23"/>
        </w:rPr>
      </w:pPr>
      <w:r w:rsidRPr="00D86284">
        <w:rPr>
          <w:rFonts w:cstheme="minorHAnsi"/>
          <w:sz w:val="23"/>
          <w:szCs w:val="23"/>
        </w:rPr>
        <w:t>JOSÉ LUIS URIÓSTEGUI SALGADO, PRESIDENTE MUNICIPAL CONSTITUCIONAL DE CUERNAVACA, MORELOS, A SUS HABITANTES SABED:</w:t>
      </w:r>
    </w:p>
    <w:p w:rsidR="00D325EE" w:rsidRPr="00D86284" w:rsidRDefault="00D325EE" w:rsidP="00FD3171">
      <w:pPr>
        <w:spacing w:line="276" w:lineRule="auto"/>
        <w:jc w:val="both"/>
        <w:rPr>
          <w:rFonts w:cstheme="minorHAnsi"/>
          <w:sz w:val="23"/>
          <w:szCs w:val="23"/>
        </w:rPr>
      </w:pPr>
    </w:p>
    <w:p w:rsidR="00D325EE" w:rsidRPr="00D86284" w:rsidRDefault="00D325EE" w:rsidP="00FD3171">
      <w:pPr>
        <w:spacing w:line="276" w:lineRule="auto"/>
        <w:jc w:val="both"/>
        <w:rPr>
          <w:rFonts w:cstheme="minorHAnsi"/>
          <w:sz w:val="23"/>
          <w:szCs w:val="23"/>
        </w:rPr>
      </w:pPr>
      <w:r w:rsidRPr="00D86284">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D86284" w:rsidRDefault="00A33187" w:rsidP="00FD3171">
      <w:pPr>
        <w:spacing w:line="276" w:lineRule="auto"/>
        <w:jc w:val="both"/>
        <w:rPr>
          <w:rFonts w:cstheme="minorHAnsi"/>
          <w:sz w:val="23"/>
          <w:szCs w:val="23"/>
        </w:rPr>
      </w:pPr>
    </w:p>
    <w:p w:rsidR="00D325EE" w:rsidRPr="00D86284" w:rsidRDefault="00D325EE" w:rsidP="00FD3171">
      <w:pPr>
        <w:spacing w:line="276" w:lineRule="auto"/>
        <w:jc w:val="center"/>
        <w:rPr>
          <w:rFonts w:cstheme="minorHAnsi"/>
          <w:b/>
          <w:sz w:val="23"/>
          <w:szCs w:val="23"/>
        </w:rPr>
      </w:pPr>
      <w:r w:rsidRPr="00D86284">
        <w:rPr>
          <w:rFonts w:cstheme="minorHAnsi"/>
          <w:b/>
          <w:sz w:val="23"/>
          <w:szCs w:val="23"/>
        </w:rPr>
        <w:t>CONSIDERANDO</w:t>
      </w:r>
    </w:p>
    <w:p w:rsidR="00FD3171" w:rsidRPr="00D86284" w:rsidRDefault="00FD3171" w:rsidP="00FD3171">
      <w:pPr>
        <w:spacing w:line="276" w:lineRule="auto"/>
        <w:jc w:val="center"/>
        <w:rPr>
          <w:rFonts w:cstheme="minorHAnsi"/>
          <w:b/>
          <w:sz w:val="23"/>
          <w:szCs w:val="23"/>
        </w:rPr>
      </w:pPr>
    </w:p>
    <w:p w:rsidR="00337E73" w:rsidRPr="00D86284" w:rsidRDefault="00337E73" w:rsidP="00FD3171">
      <w:pPr>
        <w:tabs>
          <w:tab w:val="left" w:pos="0"/>
          <w:tab w:val="left" w:pos="9639"/>
        </w:tabs>
        <w:jc w:val="both"/>
        <w:rPr>
          <w:rFonts w:cstheme="minorHAnsi"/>
          <w:b/>
          <w:sz w:val="23"/>
          <w:szCs w:val="23"/>
        </w:rPr>
      </w:pPr>
      <w:r w:rsidRPr="00D86284">
        <w:rPr>
          <w:rFonts w:eastAsia="Gulim" w:cstheme="minorHAnsi"/>
          <w:bCs/>
          <w:sz w:val="23"/>
          <w:szCs w:val="23"/>
        </w:rPr>
        <w:t xml:space="preserve">Que </w:t>
      </w:r>
      <w:r w:rsidRPr="00D86284">
        <w:rPr>
          <w:rFonts w:eastAsia="Gulim" w:cstheme="minorHAnsi"/>
          <w:bCs/>
          <w:sz w:val="23"/>
          <w:szCs w:val="23"/>
          <w:lang w:val="es-ES"/>
        </w:rPr>
        <w:t>la Comisión Dictaminadora de Pensiones del Municipio de Cuernavaca, Morelos</w:t>
      </w:r>
      <w:r w:rsidRPr="00D86284">
        <w:rPr>
          <w:rFonts w:cstheme="minorHAnsi"/>
          <w:sz w:val="23"/>
          <w:szCs w:val="23"/>
          <w:lang w:val="es-ES"/>
        </w:rPr>
        <w:t>, realizó sesión ordinaria el día 10 de agosto de 2023; entre los asuntos tratados fue presentado para el análisis, estudio y dictamen correspondiente, la solicitud de pensión por</w:t>
      </w:r>
      <w:r w:rsidRPr="00D86284">
        <w:rPr>
          <w:rFonts w:cstheme="minorHAnsi"/>
          <w:b/>
          <w:sz w:val="23"/>
          <w:szCs w:val="23"/>
          <w:lang w:val="es-ES"/>
        </w:rPr>
        <w:t xml:space="preserve"> </w:t>
      </w:r>
      <w:r w:rsidRPr="00D86284">
        <w:rPr>
          <w:rFonts w:cstheme="minorHAnsi"/>
          <w:sz w:val="23"/>
          <w:szCs w:val="23"/>
          <w:lang w:val="es-ES"/>
        </w:rPr>
        <w:t>jubilación y el expediente del ciudadano</w:t>
      </w:r>
      <w:r w:rsidRPr="00D86284">
        <w:rPr>
          <w:rFonts w:cstheme="minorHAnsi"/>
          <w:b/>
          <w:sz w:val="23"/>
          <w:szCs w:val="23"/>
          <w:lang w:val="es-ES"/>
        </w:rPr>
        <w:t xml:space="preserve"> </w:t>
      </w:r>
      <w:r w:rsidRPr="00D86284">
        <w:rPr>
          <w:rFonts w:eastAsia="Times New Roman" w:cstheme="minorHAnsi"/>
          <w:b/>
          <w:sz w:val="23"/>
          <w:szCs w:val="23"/>
        </w:rPr>
        <w:t>HUGO RIVERA TOVAR</w:t>
      </w:r>
      <w:r w:rsidRPr="00D86284">
        <w:rPr>
          <w:rFonts w:cstheme="minorHAnsi"/>
          <w:b/>
          <w:sz w:val="23"/>
          <w:szCs w:val="23"/>
        </w:rPr>
        <w:t xml:space="preserve">, </w:t>
      </w:r>
      <w:r w:rsidRPr="00D86284">
        <w:rPr>
          <w:rFonts w:cstheme="minorHAnsi"/>
          <w:sz w:val="23"/>
          <w:szCs w:val="23"/>
        </w:rPr>
        <w:t xml:space="preserve">en cumplimiento a lo ordenado por el Tribunal de Justicia Administrativa del Estado de Morelos, dentro del juicio administrativo </w:t>
      </w:r>
      <w:proofErr w:type="spellStart"/>
      <w:r w:rsidRPr="00D86284">
        <w:rPr>
          <w:rFonts w:cstheme="minorHAnsi"/>
          <w:b/>
          <w:sz w:val="23"/>
          <w:szCs w:val="23"/>
        </w:rPr>
        <w:t>TJA</w:t>
      </w:r>
      <w:proofErr w:type="spellEnd"/>
      <w:r w:rsidRPr="00D86284">
        <w:rPr>
          <w:rFonts w:cstheme="minorHAnsi"/>
          <w:b/>
          <w:sz w:val="23"/>
          <w:szCs w:val="23"/>
        </w:rPr>
        <w:t>/4ªSERA/JRNF-074/2022.</w:t>
      </w:r>
    </w:p>
    <w:p w:rsidR="00FD3171" w:rsidRPr="00D86284" w:rsidRDefault="00FD3171" w:rsidP="00FD3171">
      <w:pPr>
        <w:tabs>
          <w:tab w:val="left" w:pos="0"/>
          <w:tab w:val="left" w:pos="9639"/>
        </w:tabs>
        <w:jc w:val="both"/>
        <w:rPr>
          <w:rFonts w:cstheme="minorHAnsi"/>
          <w:b/>
          <w:sz w:val="23"/>
          <w:szCs w:val="23"/>
        </w:rPr>
      </w:pPr>
    </w:p>
    <w:p w:rsidR="00FD3171" w:rsidRPr="00FD3171" w:rsidRDefault="00FD3171" w:rsidP="00FD3171">
      <w:pPr>
        <w:tabs>
          <w:tab w:val="left" w:pos="0"/>
          <w:tab w:val="left" w:pos="9639"/>
        </w:tabs>
        <w:jc w:val="both"/>
        <w:rPr>
          <w:rFonts w:eastAsia="Calibri" w:cstheme="minorHAnsi"/>
          <w:sz w:val="23"/>
          <w:szCs w:val="23"/>
          <w:lang w:val="es-ES"/>
        </w:rPr>
      </w:pPr>
      <w:r w:rsidRPr="00FD3171">
        <w:rPr>
          <w:rFonts w:eastAsia="Calibri" w:cstheme="minorHAnsi"/>
          <w:sz w:val="23"/>
          <w:szCs w:val="23"/>
          <w:lang w:val="es-ES"/>
        </w:rPr>
        <w:t xml:space="preserve">Que con fecha 31 de diciembre del 2020, el </w:t>
      </w:r>
      <w:bookmarkStart w:id="0" w:name="_Hlk484010802"/>
      <w:r w:rsidRPr="00FD3171">
        <w:rPr>
          <w:rFonts w:eastAsia="Calibri" w:cstheme="minorHAnsi"/>
          <w:sz w:val="23"/>
          <w:szCs w:val="23"/>
          <w:lang w:val="es-ES"/>
        </w:rPr>
        <w:t>ciudadan</w:t>
      </w:r>
      <w:bookmarkEnd w:id="0"/>
      <w:r w:rsidRPr="00FD3171">
        <w:rPr>
          <w:rFonts w:eastAsia="Calibri" w:cstheme="minorHAnsi"/>
          <w:sz w:val="23"/>
          <w:szCs w:val="23"/>
          <w:lang w:val="es-ES"/>
        </w:rPr>
        <w:t xml:space="preserve">o </w:t>
      </w:r>
      <w:r w:rsidRPr="00FD3171">
        <w:rPr>
          <w:rFonts w:eastAsia="Times New Roman" w:cstheme="minorHAnsi"/>
          <w:b/>
          <w:sz w:val="23"/>
          <w:szCs w:val="23"/>
        </w:rPr>
        <w:t>HUGO RIVERA TOVAR</w:t>
      </w:r>
      <w:r w:rsidRPr="00FD3171">
        <w:rPr>
          <w:rFonts w:eastAsia="Calibri" w:cstheme="minorHAnsi"/>
          <w:sz w:val="23"/>
          <w:szCs w:val="23"/>
          <w:lang w:val="es-ES"/>
        </w:rPr>
        <w:t xml:space="preserve"> por su propio derecho presentó por escrito ante este Ayuntamiento de Cuernavaca, Morelos, solicitud de Pensión por Jubilación de conformidad con la hipótesis contemplada por los artículos 45, fracción XV, inciso c), 54, fracción VII, </w:t>
      </w:r>
      <w:r w:rsidRPr="00FD3171">
        <w:rPr>
          <w:rFonts w:eastAsia="Calibri" w:cstheme="minorHAnsi"/>
          <w:b/>
          <w:sz w:val="23"/>
          <w:szCs w:val="23"/>
          <w:lang w:val="es-ES"/>
        </w:rPr>
        <w:t>58, fracción I, inciso d)</w:t>
      </w:r>
      <w:r w:rsidRPr="00FD3171">
        <w:rPr>
          <w:rFonts w:eastAsia="Calibri" w:cstheme="minorHAnsi"/>
          <w:sz w:val="23"/>
          <w:szCs w:val="23"/>
          <w:lang w:val="es-ES"/>
        </w:rPr>
        <w:t xml:space="preserve"> de la Ley del Servicio Civil del Estado de Morelos; y por el </w:t>
      </w:r>
      <w:r w:rsidRPr="00FD3171">
        <w:rPr>
          <w:rFonts w:eastAsia="Calibri" w:cstheme="minorHAnsi"/>
          <w:b/>
          <w:sz w:val="23"/>
          <w:szCs w:val="23"/>
          <w:lang w:val="es-ES"/>
        </w:rPr>
        <w:t>artículo</w:t>
      </w:r>
      <w:r w:rsidRPr="00FD3171">
        <w:rPr>
          <w:rFonts w:eastAsia="Calibri" w:cstheme="minorHAnsi"/>
          <w:sz w:val="23"/>
          <w:szCs w:val="23"/>
          <w:lang w:val="es-ES"/>
        </w:rPr>
        <w:t xml:space="preserve"> </w:t>
      </w:r>
      <w:r w:rsidRPr="00FD3171">
        <w:rPr>
          <w:rFonts w:eastAsia="Calibri" w:cstheme="minorHAnsi"/>
          <w:b/>
          <w:sz w:val="23"/>
          <w:szCs w:val="23"/>
          <w:lang w:val="es-ES"/>
        </w:rPr>
        <w:t xml:space="preserve">21, inciso A), fracción I, inciso d) </w:t>
      </w:r>
      <w:r w:rsidRPr="00FD3171">
        <w:rPr>
          <w:rFonts w:eastAsia="Calibri" w:cstheme="minorHAnsi"/>
          <w:sz w:val="23"/>
          <w:szCs w:val="23"/>
          <w:lang w:val="es-ES"/>
        </w:rPr>
        <w:t xml:space="preserve">del Reglamento de Pensiones del Ayuntamiento de Cuernavaca, Morelos, acompañando a su petición la documentación exigida por el </w:t>
      </w:r>
      <w:r w:rsidR="007E28C8">
        <w:rPr>
          <w:rFonts w:eastAsia="Calibri" w:cstheme="minorHAnsi"/>
          <w:b/>
          <w:sz w:val="23"/>
          <w:szCs w:val="23"/>
          <w:lang w:val="es-ES"/>
        </w:rPr>
        <w:t>artículo 35, inciso A), fracciones</w:t>
      </w:r>
      <w:r w:rsidRPr="00FD3171">
        <w:rPr>
          <w:rFonts w:eastAsia="Calibri" w:cstheme="minorHAnsi"/>
          <w:b/>
          <w:sz w:val="23"/>
          <w:szCs w:val="23"/>
          <w:lang w:val="es-ES"/>
        </w:rPr>
        <w:t xml:space="preserve"> I, II y III </w:t>
      </w:r>
      <w:r w:rsidRPr="00FD3171">
        <w:rPr>
          <w:rFonts w:eastAsia="Calibri" w:cstheme="minorHAnsi"/>
          <w:sz w:val="23"/>
          <w:szCs w:val="23"/>
          <w:lang w:val="es-ES"/>
        </w:rPr>
        <w:t>del marco legal antes mencionado; consistentes en: copia certificada del Acta de nacimiento; Constancia de Servicios expedida por el Presidente del “Sistema de Agua Potable, Pueblos Unidos por el Agua los Arcos el Caracol”; Hoja de Servicios expedida por la Dirección General de Recursos Humanos de Gobierno del Estado Libre y Soberano de Morelos; Constancia Laboral expedida por el Sistema de Conservación, Agua Potable y Saneamiento de Agua de Jiutepec; Constancia de Servicios expedida por la Dirección General de Recursos Humanos del Municipio de Jiutepec, Morelos; Hoja de Servicios y Carta de Certificación de Salario, expedidas por la entonces Subsecretaría de Recursos Humanos del Ayuntamiento de Cuernavaca, Morelos, el 13 de julio del 2021.</w:t>
      </w:r>
    </w:p>
    <w:p w:rsidR="00337E73" w:rsidRPr="00D86284" w:rsidRDefault="00337E73" w:rsidP="00FD3171">
      <w:pPr>
        <w:tabs>
          <w:tab w:val="left" w:pos="0"/>
          <w:tab w:val="left" w:pos="9639"/>
        </w:tabs>
        <w:jc w:val="both"/>
        <w:rPr>
          <w:rFonts w:cstheme="minorHAnsi"/>
          <w:b/>
          <w:sz w:val="23"/>
          <w:szCs w:val="23"/>
        </w:rPr>
      </w:pPr>
    </w:p>
    <w:p w:rsidR="00337E73" w:rsidRPr="00D86284" w:rsidRDefault="00337E73" w:rsidP="00FD3171">
      <w:pPr>
        <w:tabs>
          <w:tab w:val="left" w:pos="0"/>
          <w:tab w:val="left" w:pos="9639"/>
        </w:tabs>
        <w:jc w:val="both"/>
        <w:rPr>
          <w:rFonts w:cstheme="minorHAnsi"/>
          <w:i/>
          <w:sz w:val="23"/>
          <w:szCs w:val="23"/>
        </w:rPr>
      </w:pPr>
      <w:r w:rsidRPr="00D86284">
        <w:rPr>
          <w:rFonts w:cstheme="minorHAnsi"/>
          <w:sz w:val="23"/>
          <w:szCs w:val="23"/>
          <w:lang w:val="es-ES"/>
        </w:rPr>
        <w:t xml:space="preserve">Posteriormente mediante escrito presentado el veintiséis de abril de dos mil veintidós, ante el Tribunal de Justicia Administrativa del Estado de Morelos, compareció el ciudadano </w:t>
      </w:r>
      <w:r w:rsidRPr="00D86284">
        <w:rPr>
          <w:rFonts w:cstheme="minorHAnsi"/>
          <w:b/>
          <w:sz w:val="23"/>
          <w:szCs w:val="23"/>
          <w:lang w:val="es-ES"/>
        </w:rPr>
        <w:t>HUGO RIVERA TOVAR</w:t>
      </w:r>
      <w:r w:rsidRPr="00D86284">
        <w:rPr>
          <w:rFonts w:cstheme="minorHAnsi"/>
          <w:sz w:val="23"/>
          <w:szCs w:val="23"/>
          <w:lang w:val="es-ES"/>
        </w:rPr>
        <w:t xml:space="preserve">, por su propio derecho, interponiendo juicio de nulidad de resolución negativa ficta en </w:t>
      </w:r>
      <w:r w:rsidRPr="00D86284">
        <w:rPr>
          <w:rFonts w:cstheme="minorHAnsi"/>
          <w:sz w:val="23"/>
          <w:szCs w:val="23"/>
          <w:lang w:val="es-ES"/>
        </w:rPr>
        <w:lastRenderedPageBreak/>
        <w:t>contra de las autoridades demandadas, consistente en</w:t>
      </w:r>
      <w:r w:rsidRPr="00D86284">
        <w:rPr>
          <w:rFonts w:cstheme="minorHAnsi"/>
          <w:sz w:val="23"/>
          <w:szCs w:val="23"/>
        </w:rPr>
        <w:t xml:space="preserve">: </w:t>
      </w:r>
      <w:r w:rsidRPr="00D86284">
        <w:rPr>
          <w:rFonts w:cstheme="minorHAnsi"/>
          <w:i/>
          <w:sz w:val="23"/>
          <w:szCs w:val="23"/>
        </w:rPr>
        <w:t>“A. La negativa ficta que recae a mi petición hecha con fecha 31 de diciembre del año 2020, por medio de la cual el suscrito solicité a las hoy autoridades demandadas del Ayuntamiento de Cuernavaca mi pensión por jubilación, al haber cumplido con todos y cada uno de los requisitos necesarios conforme a la ley, petición que llevé a cabo de manera pacífica y respuesta, a efecto de que se emitiera y aprobara el acuerdo por medio del cual se me conceda dicha pensión.” (SIC)</w:t>
      </w:r>
      <w:r w:rsidR="00FD3171" w:rsidRPr="00D86284">
        <w:rPr>
          <w:rFonts w:cstheme="minorHAnsi"/>
          <w:i/>
          <w:sz w:val="23"/>
          <w:szCs w:val="23"/>
        </w:rPr>
        <w:t>.</w:t>
      </w:r>
    </w:p>
    <w:p w:rsidR="00337E73" w:rsidRPr="00D86284" w:rsidRDefault="00337E73" w:rsidP="00FD3171">
      <w:pPr>
        <w:tabs>
          <w:tab w:val="left" w:pos="0"/>
          <w:tab w:val="left" w:pos="9639"/>
        </w:tabs>
        <w:jc w:val="both"/>
        <w:rPr>
          <w:rFonts w:cstheme="minorHAnsi"/>
          <w:i/>
          <w:sz w:val="23"/>
          <w:szCs w:val="23"/>
        </w:rPr>
      </w:pPr>
    </w:p>
    <w:p w:rsidR="00337E73" w:rsidRPr="00D86284" w:rsidRDefault="00337E73" w:rsidP="00FD3171">
      <w:pPr>
        <w:jc w:val="both"/>
        <w:rPr>
          <w:rFonts w:cstheme="minorHAnsi"/>
          <w:sz w:val="23"/>
          <w:szCs w:val="23"/>
        </w:rPr>
      </w:pPr>
      <w:r w:rsidRPr="00D86284">
        <w:rPr>
          <w:rFonts w:cstheme="minorHAnsi"/>
          <w:sz w:val="23"/>
          <w:szCs w:val="23"/>
        </w:rPr>
        <w:t xml:space="preserve">Por razón de turno correspondió conocer del asunto el Titular de la Cuarta Sala del Tribunal de Justicia Administrativa del Estado de Morelos, dentro del Juicio Administrativo </w:t>
      </w:r>
      <w:r w:rsidRPr="00D86284">
        <w:rPr>
          <w:rFonts w:cstheme="minorHAnsi"/>
          <w:b/>
          <w:sz w:val="23"/>
          <w:szCs w:val="23"/>
        </w:rPr>
        <w:t>TJA/4ªSERA/JRNF-074/2022</w:t>
      </w:r>
      <w:r w:rsidRPr="00D86284">
        <w:rPr>
          <w:rFonts w:cstheme="minorHAnsi"/>
          <w:sz w:val="23"/>
          <w:szCs w:val="23"/>
        </w:rPr>
        <w:t>.</w:t>
      </w:r>
    </w:p>
    <w:p w:rsidR="00337E73" w:rsidRPr="00D86284" w:rsidRDefault="00337E73" w:rsidP="00FD3171">
      <w:pPr>
        <w:jc w:val="both"/>
        <w:rPr>
          <w:rFonts w:cstheme="minorHAnsi"/>
          <w:sz w:val="23"/>
          <w:szCs w:val="23"/>
        </w:rPr>
      </w:pPr>
    </w:p>
    <w:p w:rsidR="00337E73" w:rsidRPr="00D86284" w:rsidRDefault="00337E73" w:rsidP="00FD3171">
      <w:pPr>
        <w:jc w:val="both"/>
        <w:rPr>
          <w:rFonts w:cstheme="minorHAnsi"/>
          <w:sz w:val="23"/>
          <w:szCs w:val="23"/>
        </w:rPr>
      </w:pPr>
      <w:r w:rsidRPr="00D86284">
        <w:rPr>
          <w:rFonts w:cstheme="minorHAnsi"/>
          <w:sz w:val="23"/>
          <w:szCs w:val="23"/>
        </w:rPr>
        <w:t xml:space="preserve">En este sentido mediante sentencia definitiva emitida por el Pleno del Tribunal de Justicia Administrativa del Estado de Morelos en sesión de fecha tres de mayo de dos mil veintitrés, dictada dentro del Juicio Administrativo </w:t>
      </w:r>
      <w:r w:rsidRPr="00D86284">
        <w:rPr>
          <w:rFonts w:cstheme="minorHAnsi"/>
          <w:b/>
          <w:sz w:val="23"/>
          <w:szCs w:val="23"/>
        </w:rPr>
        <w:t>TJA/4ªSERA/JRNF-074/2022</w:t>
      </w:r>
      <w:r w:rsidRPr="00D86284">
        <w:rPr>
          <w:rFonts w:cstheme="minorHAnsi"/>
          <w:sz w:val="23"/>
          <w:szCs w:val="23"/>
        </w:rPr>
        <w:t>, misma que establece en los efectos de la sentencia lo siguiente:</w:t>
      </w:r>
    </w:p>
    <w:p w:rsidR="00337E73" w:rsidRPr="00F94E41" w:rsidRDefault="00337E73" w:rsidP="00FD3171">
      <w:pPr>
        <w:ind w:left="425"/>
        <w:jc w:val="both"/>
        <w:rPr>
          <w:rFonts w:cstheme="minorHAnsi"/>
          <w:sz w:val="22"/>
          <w:szCs w:val="22"/>
        </w:rPr>
      </w:pPr>
    </w:p>
    <w:p w:rsidR="00337E73" w:rsidRPr="00F94E41" w:rsidRDefault="00337E73" w:rsidP="00FD3171">
      <w:pPr>
        <w:ind w:left="425" w:right="567"/>
        <w:jc w:val="both"/>
        <w:rPr>
          <w:rFonts w:cstheme="minorHAnsi"/>
          <w:b/>
          <w:i/>
          <w:sz w:val="20"/>
          <w:szCs w:val="20"/>
        </w:rPr>
      </w:pPr>
      <w:r w:rsidRPr="00F94E41">
        <w:rPr>
          <w:rFonts w:cstheme="minorHAnsi"/>
          <w:i/>
          <w:sz w:val="20"/>
          <w:szCs w:val="20"/>
        </w:rPr>
        <w:t>“</w:t>
      </w:r>
      <w:r w:rsidRPr="00F94E41">
        <w:rPr>
          <w:rFonts w:cstheme="minorHAnsi"/>
          <w:b/>
          <w:i/>
          <w:sz w:val="20"/>
          <w:szCs w:val="20"/>
        </w:rPr>
        <w:t>VIII.- EFECTOS DE LA SENTENCIA.</w:t>
      </w:r>
    </w:p>
    <w:p w:rsidR="00337E73" w:rsidRPr="00F94E41" w:rsidRDefault="00337E73" w:rsidP="00FD3171">
      <w:pPr>
        <w:ind w:left="425" w:right="567"/>
        <w:jc w:val="both"/>
        <w:rPr>
          <w:rFonts w:cstheme="minorHAnsi"/>
          <w:i/>
          <w:sz w:val="20"/>
          <w:szCs w:val="20"/>
        </w:rPr>
      </w:pPr>
    </w:p>
    <w:p w:rsidR="00337E73" w:rsidRPr="00F94E41" w:rsidRDefault="00337E73" w:rsidP="00FD3171">
      <w:pPr>
        <w:ind w:left="425" w:right="567"/>
        <w:jc w:val="both"/>
        <w:rPr>
          <w:rFonts w:cstheme="minorHAnsi"/>
          <w:i/>
          <w:sz w:val="20"/>
          <w:szCs w:val="20"/>
        </w:rPr>
      </w:pPr>
      <w:r w:rsidRPr="00F94E41">
        <w:rPr>
          <w:rFonts w:cstheme="minorHAnsi"/>
          <w:i/>
          <w:sz w:val="20"/>
          <w:szCs w:val="20"/>
        </w:rPr>
        <w:t>Toda vez que se ha declarado la ilegalidad de la negativa ficta reclamada por el actor HUGO RIVERA TOVAR y atento a las prestaciones reclamadas en la demanda y su ampliación, de conformidad con lo dispuesto en el artículo 89, de la Ley de Justicia Administrativa del Estado de Morelos, es procedente condenar al Ayuntamiento de Cuernavaca, Morelos, para:</w:t>
      </w:r>
    </w:p>
    <w:p w:rsidR="00337E73" w:rsidRPr="00F94E41" w:rsidRDefault="00337E73" w:rsidP="00FD3171">
      <w:pPr>
        <w:ind w:left="425" w:right="567"/>
        <w:jc w:val="both"/>
        <w:rPr>
          <w:rFonts w:cstheme="minorHAnsi"/>
          <w:i/>
          <w:sz w:val="20"/>
          <w:szCs w:val="20"/>
        </w:rPr>
      </w:pPr>
    </w:p>
    <w:p w:rsidR="00337E73" w:rsidRPr="00F94E41" w:rsidRDefault="00337E73" w:rsidP="00FD3171">
      <w:pPr>
        <w:ind w:left="425" w:right="567"/>
        <w:jc w:val="both"/>
        <w:rPr>
          <w:rFonts w:cstheme="minorHAnsi"/>
          <w:i/>
          <w:sz w:val="20"/>
          <w:szCs w:val="20"/>
        </w:rPr>
      </w:pPr>
      <w:r w:rsidRPr="00F94E41">
        <w:rPr>
          <w:rFonts w:cstheme="minorHAnsi"/>
          <w:i/>
          <w:sz w:val="20"/>
          <w:szCs w:val="20"/>
        </w:rPr>
        <w:t xml:space="preserve">a) Emitir el acuerdo de cabildo en que otorgue al demandante HUGO RIVERA TOVAR, la pensión por jubilación, reconociéndole la antigüedad de </w:t>
      </w:r>
      <w:r w:rsidRPr="00F94E41">
        <w:rPr>
          <w:rFonts w:cstheme="minorHAnsi"/>
          <w:b/>
          <w:i/>
          <w:sz w:val="20"/>
          <w:szCs w:val="20"/>
        </w:rPr>
        <w:t xml:space="preserve">veintisiete años, dos meses y diecinueve días de servicio, </w:t>
      </w:r>
      <w:r w:rsidRPr="00F94E41">
        <w:rPr>
          <w:rFonts w:cstheme="minorHAnsi"/>
          <w:i/>
          <w:sz w:val="20"/>
          <w:szCs w:val="20"/>
        </w:rPr>
        <w:t xml:space="preserve">por ende, se le otorgue el derecho de la pensión por jubilación por la cantidad equivalente al </w:t>
      </w:r>
      <w:r w:rsidRPr="00F94E41">
        <w:rPr>
          <w:rFonts w:cstheme="minorHAnsi"/>
          <w:b/>
          <w:i/>
          <w:sz w:val="20"/>
          <w:szCs w:val="20"/>
        </w:rPr>
        <w:t xml:space="preserve">85% (OCHENTA Y CINCO POR CIENTO), </w:t>
      </w:r>
      <w:r w:rsidRPr="00F94E41">
        <w:rPr>
          <w:rFonts w:cstheme="minorHAnsi"/>
          <w:i/>
          <w:sz w:val="20"/>
          <w:szCs w:val="20"/>
        </w:rPr>
        <w:t xml:space="preserve">del salario que percibía, es decir, </w:t>
      </w:r>
      <w:r w:rsidRPr="00F94E41">
        <w:rPr>
          <w:rFonts w:cstheme="minorHAnsi"/>
          <w:b/>
          <w:i/>
          <w:sz w:val="20"/>
          <w:szCs w:val="20"/>
        </w:rPr>
        <w:t xml:space="preserve">$20,283.40 (VEINTE MIL DOSCIENTOS OCHENTA Y TRES PESES 40/100 M.N.) </w:t>
      </w:r>
      <w:r w:rsidRPr="00F94E41">
        <w:rPr>
          <w:rFonts w:cstheme="minorHAnsi"/>
          <w:i/>
          <w:sz w:val="20"/>
          <w:szCs w:val="20"/>
        </w:rPr>
        <w:t>mensuales, de conformidad con el inciso d), del artículo 58, de la Ley del Servicio Civil del Estado de Morelos.</w:t>
      </w:r>
    </w:p>
    <w:p w:rsidR="00337E73" w:rsidRPr="00F94E41" w:rsidRDefault="00337E73" w:rsidP="00FD3171">
      <w:pPr>
        <w:ind w:left="425" w:right="567"/>
        <w:jc w:val="both"/>
        <w:rPr>
          <w:rFonts w:cstheme="minorHAnsi"/>
          <w:i/>
          <w:sz w:val="20"/>
          <w:szCs w:val="20"/>
        </w:rPr>
      </w:pPr>
    </w:p>
    <w:p w:rsidR="00337E73" w:rsidRPr="00F94E41" w:rsidRDefault="00337E73" w:rsidP="00FD3171">
      <w:pPr>
        <w:ind w:left="425" w:right="567"/>
        <w:jc w:val="both"/>
        <w:rPr>
          <w:rFonts w:cstheme="minorHAnsi"/>
          <w:i/>
          <w:sz w:val="20"/>
          <w:szCs w:val="20"/>
        </w:rPr>
      </w:pPr>
      <w:r w:rsidRPr="00F94E41">
        <w:rPr>
          <w:rFonts w:cstheme="minorHAnsi"/>
          <w:i/>
          <w:sz w:val="20"/>
          <w:szCs w:val="20"/>
        </w:rPr>
        <w:t>b) Se deberá determinar en dicho acuerdo pensionatorio, que el monto total que arroja la pensión mensual, deberá incrementarse anualmente en el porcentaje en que lo haga el salario mínimo general vigente, de conformidad con el artículo 66 de la Ley del Servicio Civil del Estado de Morelos.</w:t>
      </w:r>
    </w:p>
    <w:p w:rsidR="00337E73" w:rsidRPr="00F94E41" w:rsidRDefault="00337E73" w:rsidP="00FD3171">
      <w:pPr>
        <w:ind w:left="425" w:right="567"/>
        <w:jc w:val="both"/>
        <w:rPr>
          <w:rFonts w:cstheme="minorHAnsi"/>
          <w:i/>
          <w:sz w:val="20"/>
          <w:szCs w:val="20"/>
        </w:rPr>
      </w:pPr>
    </w:p>
    <w:p w:rsidR="00337E73" w:rsidRPr="00F94E41" w:rsidRDefault="00337E73" w:rsidP="00FD3171">
      <w:pPr>
        <w:ind w:left="425" w:right="567"/>
        <w:jc w:val="both"/>
        <w:rPr>
          <w:rFonts w:cstheme="minorHAnsi"/>
          <w:i/>
          <w:sz w:val="20"/>
          <w:szCs w:val="20"/>
        </w:rPr>
      </w:pPr>
      <w:r w:rsidRPr="00F94E41">
        <w:rPr>
          <w:rFonts w:cstheme="minorHAnsi"/>
          <w:i/>
          <w:sz w:val="20"/>
          <w:szCs w:val="20"/>
        </w:rPr>
        <w:t>c) Se deberá determinar que la pensión se deberá integrar por el salario, las prestaciones, las asignaciones y el aguinaldo, de conformidad con el artículo 66 de la Ley del Servicio Civil del Estado de Morelos.</w:t>
      </w:r>
    </w:p>
    <w:p w:rsidR="00337E73" w:rsidRPr="00F94E41" w:rsidRDefault="00337E73" w:rsidP="00FD3171">
      <w:pPr>
        <w:ind w:left="425" w:right="567"/>
        <w:jc w:val="both"/>
        <w:rPr>
          <w:rFonts w:cstheme="minorHAnsi"/>
          <w:i/>
          <w:sz w:val="20"/>
          <w:szCs w:val="20"/>
        </w:rPr>
      </w:pPr>
    </w:p>
    <w:p w:rsidR="00337E73" w:rsidRPr="00F94E41" w:rsidRDefault="00337E73" w:rsidP="00FD3171">
      <w:pPr>
        <w:ind w:left="425" w:right="567"/>
        <w:jc w:val="both"/>
        <w:rPr>
          <w:rFonts w:cstheme="minorHAnsi"/>
          <w:b/>
          <w:i/>
          <w:sz w:val="20"/>
          <w:szCs w:val="20"/>
        </w:rPr>
      </w:pPr>
      <w:r w:rsidRPr="00F94E41">
        <w:rPr>
          <w:rFonts w:cstheme="minorHAnsi"/>
          <w:i/>
          <w:sz w:val="20"/>
          <w:szCs w:val="20"/>
        </w:rPr>
        <w:t xml:space="preserve">d) Se deberá ordenar la </w:t>
      </w:r>
      <w:r w:rsidRPr="00F94E41">
        <w:rPr>
          <w:rFonts w:cstheme="minorHAnsi"/>
          <w:b/>
          <w:i/>
          <w:sz w:val="20"/>
          <w:szCs w:val="20"/>
        </w:rPr>
        <w:t xml:space="preserve">publicación del acuerdo pensionatorio </w:t>
      </w:r>
      <w:r w:rsidRPr="00F94E41">
        <w:rPr>
          <w:rFonts w:cstheme="minorHAnsi"/>
          <w:i/>
          <w:sz w:val="20"/>
          <w:szCs w:val="20"/>
        </w:rPr>
        <w:t>en el periódico oficial “Tierra y Libertad”;</w:t>
      </w:r>
      <w:r w:rsidRPr="00F94E41">
        <w:rPr>
          <w:rFonts w:cstheme="minorHAnsi"/>
          <w:b/>
          <w:i/>
          <w:sz w:val="20"/>
          <w:szCs w:val="20"/>
        </w:rPr>
        <w:t xml:space="preserve"> </w:t>
      </w:r>
    </w:p>
    <w:p w:rsidR="00337E73" w:rsidRPr="00F94E41" w:rsidRDefault="00337E73" w:rsidP="00FD3171">
      <w:pPr>
        <w:ind w:left="425" w:right="567"/>
        <w:jc w:val="both"/>
        <w:rPr>
          <w:rFonts w:cstheme="minorHAnsi"/>
          <w:b/>
          <w:i/>
          <w:sz w:val="20"/>
          <w:szCs w:val="20"/>
        </w:rPr>
      </w:pPr>
      <w:r w:rsidRPr="00F94E41">
        <w:rPr>
          <w:rFonts w:cstheme="minorHAnsi"/>
          <w:i/>
          <w:sz w:val="20"/>
          <w:szCs w:val="20"/>
        </w:rPr>
        <w:t>(SIC)</w:t>
      </w:r>
      <w:r w:rsidR="00FD3171" w:rsidRPr="00F94E41">
        <w:rPr>
          <w:rFonts w:cstheme="minorHAnsi"/>
          <w:i/>
          <w:sz w:val="20"/>
          <w:szCs w:val="20"/>
        </w:rPr>
        <w:t>.</w:t>
      </w:r>
    </w:p>
    <w:p w:rsidR="00337E73" w:rsidRPr="00F94E41" w:rsidRDefault="00337E73" w:rsidP="00FD3171">
      <w:pPr>
        <w:ind w:left="425"/>
        <w:jc w:val="both"/>
        <w:rPr>
          <w:rFonts w:cstheme="minorHAnsi"/>
          <w:i/>
          <w:sz w:val="20"/>
          <w:szCs w:val="20"/>
        </w:rPr>
      </w:pPr>
    </w:p>
    <w:p w:rsidR="00337E73" w:rsidRPr="00D86284" w:rsidRDefault="00337E73" w:rsidP="00D86284">
      <w:pPr>
        <w:tabs>
          <w:tab w:val="left" w:pos="0"/>
          <w:tab w:val="left" w:pos="9639"/>
        </w:tabs>
        <w:jc w:val="both"/>
        <w:rPr>
          <w:rFonts w:eastAsia="Times New Roman" w:cstheme="minorHAnsi"/>
          <w:b/>
          <w:sz w:val="23"/>
          <w:szCs w:val="23"/>
        </w:rPr>
      </w:pPr>
      <w:r w:rsidRPr="00D86284">
        <w:rPr>
          <w:rFonts w:eastAsia="Times New Roman" w:cstheme="minorHAnsi"/>
          <w:sz w:val="23"/>
          <w:szCs w:val="23"/>
          <w:lang w:eastAsia="es-MX"/>
        </w:rPr>
        <w:lastRenderedPageBreak/>
        <w:t xml:space="preserve">En mérito de lo anteriormente expuesto y siguiendo estrictamente los lineamientos vertidos en la sentencia que se cumplimenta, con la finalidad de dar respuesta el escrito de solicitud de pensión recibida con fecha treinta y uno de diciembre del año dos mil veinte, esta Comisión Dictaminadora emite el </w:t>
      </w:r>
      <w:r w:rsidR="00FD3171" w:rsidRPr="00D86284">
        <w:rPr>
          <w:rFonts w:cstheme="minorHAnsi"/>
          <w:b/>
          <w:sz w:val="23"/>
          <w:szCs w:val="23"/>
          <w:lang w:val="es-ES"/>
        </w:rPr>
        <w:t xml:space="preserve">DICTAMEN POR EL QUE SE CONCEDE PENSIÓN POR JUBILACIÓN AL CIUDADANO </w:t>
      </w:r>
      <w:r w:rsidR="00FD3171" w:rsidRPr="00D86284">
        <w:rPr>
          <w:rFonts w:eastAsia="Times New Roman" w:cstheme="minorHAnsi"/>
          <w:b/>
          <w:sz w:val="23"/>
          <w:szCs w:val="23"/>
        </w:rPr>
        <w:t>HUGO RIVERA TOVAR.</w:t>
      </w:r>
    </w:p>
    <w:p w:rsidR="00FD3171" w:rsidRPr="00D86284" w:rsidRDefault="00FD3171" w:rsidP="00D86284">
      <w:pPr>
        <w:tabs>
          <w:tab w:val="left" w:pos="0"/>
          <w:tab w:val="left" w:pos="9639"/>
        </w:tabs>
        <w:jc w:val="both"/>
        <w:rPr>
          <w:rFonts w:eastAsia="Times New Roman" w:cstheme="minorHAnsi"/>
          <w:sz w:val="23"/>
          <w:szCs w:val="23"/>
          <w:lang w:eastAsia="es-MX"/>
        </w:rPr>
      </w:pPr>
    </w:p>
    <w:p w:rsidR="00337E73" w:rsidRPr="00D86284" w:rsidRDefault="00337E73" w:rsidP="00D86284">
      <w:pPr>
        <w:tabs>
          <w:tab w:val="left" w:pos="0"/>
          <w:tab w:val="left" w:pos="9639"/>
        </w:tabs>
        <w:jc w:val="both"/>
        <w:rPr>
          <w:rFonts w:cstheme="minorHAnsi"/>
          <w:sz w:val="23"/>
          <w:szCs w:val="23"/>
          <w:lang w:val="es-ES"/>
        </w:rPr>
      </w:pPr>
      <w:r w:rsidRPr="00D86284">
        <w:rPr>
          <w:rFonts w:eastAsia="Times New Roman" w:cstheme="minorHAnsi"/>
          <w:sz w:val="23"/>
          <w:szCs w:val="23"/>
          <w:lang w:val="es-ES" w:eastAsia="es-MX"/>
        </w:rPr>
        <w:t>El</w:t>
      </w:r>
      <w:r w:rsidRPr="00D86284">
        <w:rPr>
          <w:rFonts w:eastAsia="Times New Roman" w:cstheme="minorHAnsi"/>
          <w:sz w:val="23"/>
          <w:szCs w:val="23"/>
          <w:lang w:eastAsia="es-MX"/>
        </w:rPr>
        <w:t xml:space="preserve"> ciudadano </w:t>
      </w:r>
      <w:r w:rsidRPr="00D86284">
        <w:rPr>
          <w:rFonts w:eastAsia="Times New Roman" w:cstheme="minorHAnsi"/>
          <w:b/>
          <w:sz w:val="23"/>
          <w:szCs w:val="23"/>
        </w:rPr>
        <w:t>HUGO RIVERA TOVAR</w:t>
      </w:r>
      <w:r w:rsidRPr="00D86284">
        <w:rPr>
          <w:rFonts w:cstheme="minorHAnsi"/>
          <w:b/>
          <w:sz w:val="23"/>
          <w:szCs w:val="23"/>
          <w:lang w:val="es-ES"/>
        </w:rPr>
        <w:t xml:space="preserve">, </w:t>
      </w:r>
      <w:r w:rsidRPr="00D86284">
        <w:rPr>
          <w:rFonts w:cstheme="minorHAnsi"/>
          <w:sz w:val="23"/>
          <w:szCs w:val="23"/>
          <w:lang w:val="es-ES"/>
        </w:rPr>
        <w:t xml:space="preserve">presentó el 31 de diciembre del 2020, por su propio derecho, ante el Ayuntamiento de Cuernavaca, Morelos, solicitud de pensión por Jubilación de conformidad con la hipótesis contemplada por los artículos 45, fracción XV, inciso c), 54, fracción VII, </w:t>
      </w:r>
      <w:r w:rsidRPr="00D86284">
        <w:rPr>
          <w:rFonts w:cstheme="minorHAnsi"/>
          <w:b/>
          <w:sz w:val="23"/>
          <w:szCs w:val="23"/>
          <w:lang w:val="es-ES"/>
        </w:rPr>
        <w:t>58, fracción I, inciso d)</w:t>
      </w:r>
      <w:r w:rsidRPr="00D86284">
        <w:rPr>
          <w:rFonts w:cstheme="minorHAnsi"/>
          <w:sz w:val="23"/>
          <w:szCs w:val="23"/>
          <w:lang w:val="es-ES"/>
        </w:rPr>
        <w:t xml:space="preserve"> de la Ley del Servicio Civil del Estado de Morelos; y por el </w:t>
      </w:r>
      <w:r w:rsidRPr="00D86284">
        <w:rPr>
          <w:rFonts w:cstheme="minorHAnsi"/>
          <w:b/>
          <w:sz w:val="23"/>
          <w:szCs w:val="23"/>
          <w:lang w:val="es-ES"/>
        </w:rPr>
        <w:t>artículo</w:t>
      </w:r>
      <w:r w:rsidRPr="00D86284">
        <w:rPr>
          <w:rFonts w:cstheme="minorHAnsi"/>
          <w:sz w:val="23"/>
          <w:szCs w:val="23"/>
          <w:lang w:val="es-ES"/>
        </w:rPr>
        <w:t xml:space="preserve"> </w:t>
      </w:r>
      <w:r w:rsidRPr="00D86284">
        <w:rPr>
          <w:rFonts w:cstheme="minorHAnsi"/>
          <w:b/>
          <w:sz w:val="23"/>
          <w:szCs w:val="23"/>
          <w:lang w:val="es-ES"/>
        </w:rPr>
        <w:t xml:space="preserve">21, inciso A), fracción I, inciso d) </w:t>
      </w:r>
      <w:r w:rsidRPr="00D86284">
        <w:rPr>
          <w:rFonts w:cstheme="minorHAnsi"/>
          <w:sz w:val="23"/>
          <w:szCs w:val="23"/>
          <w:lang w:val="es-ES"/>
        </w:rPr>
        <w:t xml:space="preserve">del Reglamento de Pensiones del Ayuntamiento de Cuernavaca, Morelos, acompañando a su petición la documentación exigida por el </w:t>
      </w:r>
      <w:r w:rsidRPr="00D86284">
        <w:rPr>
          <w:rFonts w:cstheme="minorHAnsi"/>
          <w:b/>
          <w:sz w:val="23"/>
          <w:szCs w:val="23"/>
          <w:lang w:val="es-ES"/>
        </w:rPr>
        <w:t xml:space="preserve">artículo 35, inciso A), fracción I, II y III </w:t>
      </w:r>
      <w:r w:rsidRPr="00D86284">
        <w:rPr>
          <w:rFonts w:cstheme="minorHAnsi"/>
          <w:sz w:val="23"/>
          <w:szCs w:val="23"/>
          <w:lang w:val="es-ES"/>
        </w:rPr>
        <w:t>del marco legal antes mencionado.</w:t>
      </w:r>
    </w:p>
    <w:p w:rsidR="00337E73" w:rsidRPr="00D86284" w:rsidRDefault="00337E73" w:rsidP="00D86284">
      <w:pPr>
        <w:tabs>
          <w:tab w:val="left" w:pos="0"/>
        </w:tabs>
        <w:jc w:val="both"/>
        <w:rPr>
          <w:rFonts w:cstheme="minorHAnsi"/>
          <w:sz w:val="23"/>
          <w:szCs w:val="23"/>
          <w:lang w:val="es-ES"/>
        </w:rPr>
      </w:pPr>
    </w:p>
    <w:p w:rsidR="00FD3171" w:rsidRPr="00D86284" w:rsidRDefault="00FD3171" w:rsidP="00D86284">
      <w:pPr>
        <w:tabs>
          <w:tab w:val="left" w:pos="0"/>
        </w:tabs>
        <w:jc w:val="both"/>
        <w:rPr>
          <w:rFonts w:cstheme="minorHAnsi"/>
          <w:sz w:val="23"/>
          <w:szCs w:val="23"/>
          <w:lang w:val="es-ES"/>
        </w:rPr>
      </w:pPr>
      <w:r w:rsidRPr="00D86284">
        <w:rPr>
          <w:rFonts w:cstheme="minorHAnsi"/>
          <w:sz w:val="23"/>
          <w:szCs w:val="23"/>
          <w:lang w:val="es-ES"/>
        </w:rPr>
        <w:t xml:space="preserve">Que en el caso que se estudia, el ciudadano </w:t>
      </w:r>
      <w:r w:rsidRPr="00D86284">
        <w:rPr>
          <w:rFonts w:eastAsia="Times New Roman" w:cstheme="minorHAnsi"/>
          <w:b/>
          <w:sz w:val="23"/>
          <w:szCs w:val="23"/>
        </w:rPr>
        <w:t>HUGO RIVERA TOVAR</w:t>
      </w:r>
      <w:r w:rsidRPr="00D86284">
        <w:rPr>
          <w:rFonts w:cstheme="minorHAnsi"/>
          <w:sz w:val="23"/>
          <w:szCs w:val="23"/>
          <w:lang w:val="es-ES"/>
        </w:rPr>
        <w:t xml:space="preserve"> prestó sus servicios en el Sistema de Agua Potable de San Carlos y el Caracol de la entonces Comisión Estatal del Agua Potable y Saneamiento de Morelos, donde desempeñó el cargo de: </w:t>
      </w:r>
      <w:proofErr w:type="spellStart"/>
      <w:r w:rsidRPr="00D86284">
        <w:rPr>
          <w:rFonts w:cstheme="minorHAnsi"/>
          <w:sz w:val="23"/>
          <w:szCs w:val="23"/>
          <w:lang w:val="es-ES"/>
        </w:rPr>
        <w:t>Lecturista</w:t>
      </w:r>
      <w:proofErr w:type="spellEnd"/>
      <w:r w:rsidRPr="00D86284">
        <w:rPr>
          <w:rFonts w:cstheme="minorHAnsi"/>
          <w:sz w:val="23"/>
          <w:szCs w:val="23"/>
          <w:lang w:val="es-ES"/>
        </w:rPr>
        <w:t xml:space="preserve">, del 15 de abril de 1985 al 15 de marzo de 1995, fecha en que causó baja; Prestó sus servicios en el Poder Ejecutivo del Gobierno del Estado de Morelos donde desempeñó los cargos de: Actuario en el Tribunal de lo Contencioso Administrativo, del 20 de marzo de 1995 al 28 de febrero de 1999; y como Secretario de Acuerdos en el Tribunal de lo Contencioso Administrativo, del 01 de marzo de 1999 al 31 de julio del 2000, fecha en que causó baja; Reingresó al Sistema de Agua Potable de San Carlos y el Caracol de la Comisión Estatal del Agua Potable y Saneamiento de Morelos, donde desempeñó el cargo de: Cobranza, del 01 de septiembre de 2000 al 31 de marzo del 2006, fecha en que causó baja; Prestó sus servicios en el Ayuntamiento de Cuernavaca, Morelos, donde desempeñó los siguientes cargos: Coordinador General en la Consejería Jurídica, del 16 de noviembre del 2006 al 18 de febrero del 2007; Coordinador General en la Dirección de Consulta, Análisis y Asuntos Administrativos, del 19 de febrero del 2007 al 01 de mayo del 2007; y como Director en la Dirección de Consulta, Análisis y Asuntos Administrativos, del 02 de mayo del 2007 al 31 de octubre del 2009, fecha en que causó baja; Prestó sus servicios en el Sistema de Conservación, Agua Potable y Saneamiento de Agua de Jiutepec, donde se desempeñó en la Unidad Jurídica del Sistema de Conservación, Agua Potable y Saneamiento de Agua de Jiutepec, Morelos, del 16 de enero del 2016 al 15 de marzo del 2016, fecha en que causó baja; Prestó sus servicios en el Ayuntamiento de Jiutepec, Morelos, donde desempeñó el cargo de: Director en la Consejería Jurídica y de Servicios Legales, del 16 de marzo del 2016 al 30 de junio del 2016, fecha en que causó baja; Reingresó al Poder Ejecutivo del Gobierno del Estado de Morelos donde desempeñó los cargos de: Jefe de Departamento de Recursos Administrativos de Revocación en materia Fiscal Federal en la Subprocuraduría de Recursos Administrativos, Consultas y Contencioso Federales de la Secretaría de Hacienda, del 01 de febrero del 2017 al 03 de octubre </w:t>
      </w:r>
      <w:r w:rsidRPr="00D86284">
        <w:rPr>
          <w:rFonts w:cstheme="minorHAnsi"/>
          <w:sz w:val="23"/>
          <w:szCs w:val="23"/>
          <w:lang w:val="es-ES"/>
        </w:rPr>
        <w:lastRenderedPageBreak/>
        <w:t>del 2017, fecha en que causó baja; Reingresó como Director General de Licitaciones y Contratación de Obra Pública en la Dirección General de Licitaciones y Contratación de Obra Pública de la Secretaría de Obras Públicas, del 11 de octubre del 2017 al 09 de enero del 2018, fecha en que causó baja; Reingresó al Ayuntamiento de Cuernavaca, Morelos, donde desempeñó los siguientes cargos: Jefe de Departamento en la Dirección de Asuntos Jurídicos y Administrativos, del 01 de julio del 2019 al 15 de septiembre del 2019; Director en la Dirección de Asuntos Jurídicos y Administrativos, del 16 de septiembre del 2019 al 31 de diciembre del 2019; Subsecretario en la Subsecretaría de Asuntos Jurídicos, del 01 de enero del 2020 al 28 de febrero del 2021; y como Director en la Dirección de Asuntos Contenciosos Administrativo, del 01 de marzo del 2021 al 31 de diciembre del 2021, fecha en que causó baja del Ayuntamiento de Cuernavaca, Morelos.</w:t>
      </w:r>
    </w:p>
    <w:p w:rsidR="00FD3171" w:rsidRPr="00D86284" w:rsidRDefault="00FD3171" w:rsidP="00D86284">
      <w:pPr>
        <w:tabs>
          <w:tab w:val="left" w:pos="0"/>
        </w:tabs>
        <w:jc w:val="both"/>
        <w:rPr>
          <w:rFonts w:cstheme="minorHAnsi"/>
          <w:sz w:val="23"/>
          <w:szCs w:val="23"/>
          <w:lang w:val="es-ES"/>
        </w:rPr>
      </w:pPr>
    </w:p>
    <w:p w:rsidR="00FD3171" w:rsidRPr="00D86284" w:rsidRDefault="00FD3171" w:rsidP="00D86284">
      <w:pPr>
        <w:tabs>
          <w:tab w:val="left" w:pos="0"/>
        </w:tabs>
        <w:jc w:val="both"/>
        <w:rPr>
          <w:rFonts w:cstheme="minorHAnsi"/>
          <w:sz w:val="23"/>
          <w:szCs w:val="23"/>
          <w:lang w:val="es-ES"/>
        </w:rPr>
      </w:pPr>
      <w:r w:rsidRPr="00D86284">
        <w:rPr>
          <w:rFonts w:cstheme="minorHAnsi"/>
          <w:sz w:val="23"/>
          <w:szCs w:val="23"/>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D86284">
        <w:rPr>
          <w:rFonts w:eastAsia="Times New Roman" w:cstheme="minorHAnsi"/>
          <w:b/>
          <w:sz w:val="23"/>
          <w:szCs w:val="23"/>
        </w:rPr>
        <w:t>HUGO RIVERA TOVAR</w:t>
      </w:r>
      <w:r w:rsidRPr="00D86284">
        <w:rPr>
          <w:rFonts w:cstheme="minorHAnsi"/>
          <w:sz w:val="23"/>
          <w:szCs w:val="23"/>
          <w:lang w:val="es-ES"/>
        </w:rPr>
        <w:t xml:space="preserve"> por lo que se acreditan </w:t>
      </w:r>
      <w:r w:rsidRPr="00D86284">
        <w:rPr>
          <w:rFonts w:cstheme="minorHAnsi"/>
          <w:b/>
          <w:sz w:val="23"/>
          <w:szCs w:val="23"/>
          <w:lang w:val="es-ES"/>
        </w:rPr>
        <w:t xml:space="preserve">27 años y 08 meses </w:t>
      </w:r>
      <w:r w:rsidRPr="00D86284">
        <w:rPr>
          <w:rFonts w:cstheme="minorHAnsi"/>
          <w:sz w:val="23"/>
          <w:szCs w:val="23"/>
          <w:lang w:val="es-ES"/>
        </w:rPr>
        <w:t xml:space="preserve">laborados </w:t>
      </w:r>
      <w:r w:rsidRPr="00D86284">
        <w:rPr>
          <w:rFonts w:cstheme="minorHAnsi"/>
          <w:b/>
          <w:sz w:val="23"/>
          <w:szCs w:val="23"/>
          <w:lang w:val="es-ES"/>
        </w:rPr>
        <w:t>interrumpidamente</w:t>
      </w:r>
      <w:r w:rsidRPr="00D86284">
        <w:rPr>
          <w:rFonts w:cstheme="minorHAnsi"/>
          <w:sz w:val="23"/>
          <w:szCs w:val="23"/>
          <w:lang w:val="es-ES"/>
        </w:rPr>
        <w:t xml:space="preserve"> al 31 de diciembre del 2021, fecha en la que causó baja del Ayuntamiento de Cuernavaca, Morelos. De lo anterior se desprende que la pensión solicitada encuadra en lo previsto por el </w:t>
      </w:r>
      <w:r w:rsidRPr="00D86284">
        <w:rPr>
          <w:rFonts w:cstheme="minorHAnsi"/>
          <w:b/>
          <w:sz w:val="23"/>
          <w:szCs w:val="23"/>
          <w:lang w:val="es-ES"/>
        </w:rPr>
        <w:t>58, fracción I, inciso d)</w:t>
      </w:r>
      <w:r w:rsidRPr="00D86284">
        <w:rPr>
          <w:rFonts w:cstheme="minorHAnsi"/>
          <w:sz w:val="23"/>
          <w:szCs w:val="23"/>
          <w:lang w:val="es-ES"/>
        </w:rPr>
        <w:t xml:space="preserve"> de la Ley del Servicio Civil del Estado de Morelos</w:t>
      </w:r>
      <w:r w:rsidRPr="00D86284">
        <w:rPr>
          <w:rFonts w:cstheme="minorHAnsi"/>
          <w:sz w:val="23"/>
          <w:szCs w:val="23"/>
        </w:rPr>
        <w:t xml:space="preserve">, </w:t>
      </w:r>
      <w:r w:rsidRPr="00D86284">
        <w:rPr>
          <w:rFonts w:cstheme="minorHAnsi"/>
          <w:sz w:val="23"/>
          <w:szCs w:val="23"/>
          <w:lang w:val="es-ES"/>
        </w:rPr>
        <w:t>y por el</w:t>
      </w:r>
      <w:r w:rsidRPr="00D86284">
        <w:rPr>
          <w:rFonts w:cstheme="minorHAnsi"/>
          <w:sz w:val="23"/>
          <w:szCs w:val="23"/>
        </w:rPr>
        <w:t xml:space="preserve"> </w:t>
      </w:r>
      <w:r w:rsidRPr="00D86284">
        <w:rPr>
          <w:rFonts w:cstheme="minorHAnsi"/>
          <w:b/>
          <w:sz w:val="23"/>
          <w:szCs w:val="23"/>
          <w:lang w:val="es-ES"/>
        </w:rPr>
        <w:t>artículo</w:t>
      </w:r>
      <w:r w:rsidRPr="00D86284">
        <w:rPr>
          <w:rFonts w:cstheme="minorHAnsi"/>
          <w:sz w:val="23"/>
          <w:szCs w:val="23"/>
          <w:lang w:val="es-ES"/>
        </w:rPr>
        <w:t xml:space="preserve"> </w:t>
      </w:r>
      <w:r w:rsidRPr="00D86284">
        <w:rPr>
          <w:rFonts w:cstheme="minorHAnsi"/>
          <w:b/>
          <w:sz w:val="23"/>
          <w:szCs w:val="23"/>
          <w:lang w:val="es-ES"/>
        </w:rPr>
        <w:t xml:space="preserve">21, inciso A), fracción I, inciso d) </w:t>
      </w:r>
      <w:r w:rsidRPr="00D86284">
        <w:rPr>
          <w:rFonts w:cstheme="minorHAnsi"/>
          <w:sz w:val="23"/>
          <w:szCs w:val="23"/>
          <w:lang w:val="es-ES"/>
        </w:rPr>
        <w:t>del Reglamento de Pensiones del Ayuntamiento de Cuernavaca, Morelos,</w:t>
      </w:r>
      <w:r w:rsidRPr="00D86284">
        <w:rPr>
          <w:rFonts w:cstheme="minorHAnsi"/>
          <w:sz w:val="23"/>
          <w:szCs w:val="23"/>
        </w:rPr>
        <w:t xml:space="preserve"> por</w:t>
      </w:r>
      <w:r w:rsidRPr="00D86284">
        <w:rPr>
          <w:rFonts w:cstheme="minorHAnsi"/>
          <w:sz w:val="23"/>
          <w:szCs w:val="23"/>
          <w:lang w:val="es-ES"/>
        </w:rPr>
        <w:t xml:space="preserve"> lo que al quedar colmados los requisitos de Ley, lo conducente es conceder al trabajador en referencia el beneficio solicitado.</w:t>
      </w:r>
    </w:p>
    <w:p w:rsidR="00F94E41" w:rsidRPr="00D86284" w:rsidRDefault="00F94E41" w:rsidP="00D86284">
      <w:pPr>
        <w:tabs>
          <w:tab w:val="left" w:pos="0"/>
        </w:tabs>
        <w:jc w:val="both"/>
        <w:rPr>
          <w:rFonts w:cstheme="minorHAnsi"/>
          <w:sz w:val="23"/>
          <w:szCs w:val="23"/>
          <w:lang w:val="es-ES"/>
        </w:rPr>
      </w:pPr>
    </w:p>
    <w:p w:rsidR="00F94E41" w:rsidRPr="00D86284" w:rsidRDefault="00F94E41" w:rsidP="00D86284">
      <w:pPr>
        <w:tabs>
          <w:tab w:val="left" w:pos="9072"/>
        </w:tabs>
        <w:jc w:val="both"/>
        <w:rPr>
          <w:rFonts w:cstheme="minorHAnsi"/>
          <w:sz w:val="23"/>
          <w:szCs w:val="23"/>
        </w:rPr>
      </w:pPr>
      <w:r w:rsidRPr="00D86284">
        <w:rPr>
          <w:rFonts w:cstheme="minorHAnsi"/>
          <w:sz w:val="23"/>
          <w:szCs w:val="23"/>
        </w:rPr>
        <w:t xml:space="preserve">Por lo anteriormente expuesto, los integrantes del Ayuntamiento han tenido a bien expedir el siguiente: </w:t>
      </w:r>
    </w:p>
    <w:p w:rsidR="00337E73" w:rsidRPr="00D86284" w:rsidRDefault="00337E73" w:rsidP="00D86284">
      <w:pPr>
        <w:jc w:val="both"/>
        <w:rPr>
          <w:rFonts w:cstheme="minorHAnsi"/>
          <w:sz w:val="23"/>
          <w:szCs w:val="23"/>
          <w:lang w:val="es-ES"/>
        </w:rPr>
      </w:pPr>
    </w:p>
    <w:p w:rsidR="00337E73" w:rsidRPr="00D86284" w:rsidRDefault="00337E73" w:rsidP="00D86284">
      <w:pPr>
        <w:jc w:val="center"/>
        <w:rPr>
          <w:rFonts w:cstheme="minorHAnsi"/>
          <w:b/>
          <w:sz w:val="23"/>
          <w:szCs w:val="23"/>
        </w:rPr>
      </w:pPr>
      <w:r w:rsidRPr="00D86284">
        <w:rPr>
          <w:rFonts w:cstheme="minorHAnsi"/>
          <w:b/>
          <w:sz w:val="23"/>
          <w:szCs w:val="23"/>
        </w:rPr>
        <w:t>ACUERDO</w:t>
      </w:r>
    </w:p>
    <w:p w:rsidR="00337E73" w:rsidRPr="00D86284" w:rsidRDefault="00337E73" w:rsidP="00D86284">
      <w:pPr>
        <w:pStyle w:val="Default"/>
        <w:jc w:val="center"/>
        <w:rPr>
          <w:rFonts w:asciiTheme="minorHAnsi" w:hAnsiTheme="minorHAnsi" w:cstheme="minorHAnsi"/>
          <w:b/>
          <w:sz w:val="23"/>
          <w:szCs w:val="23"/>
        </w:rPr>
      </w:pPr>
      <w:r w:rsidRPr="00D86284">
        <w:rPr>
          <w:rFonts w:asciiTheme="minorHAnsi" w:hAnsiTheme="minorHAnsi" w:cstheme="minorHAnsi"/>
          <w:b/>
          <w:sz w:val="23"/>
          <w:szCs w:val="23"/>
        </w:rPr>
        <w:t>SO/AC-441/06-IX-2023.</w:t>
      </w:r>
    </w:p>
    <w:p w:rsidR="00337E73" w:rsidRPr="00D86284" w:rsidRDefault="00337E73" w:rsidP="00D86284">
      <w:pPr>
        <w:jc w:val="both"/>
        <w:rPr>
          <w:rFonts w:cstheme="minorHAnsi"/>
          <w:sz w:val="23"/>
          <w:szCs w:val="23"/>
          <w:lang w:val="es-ES"/>
        </w:rPr>
      </w:pPr>
    </w:p>
    <w:p w:rsidR="00F94E41" w:rsidRPr="00D86284" w:rsidRDefault="00F94E41" w:rsidP="00D86284">
      <w:pPr>
        <w:jc w:val="both"/>
        <w:rPr>
          <w:rFonts w:cstheme="minorHAnsi"/>
          <w:b/>
          <w:sz w:val="23"/>
          <w:szCs w:val="23"/>
          <w:lang w:val="es-ES" w:bidi="es-ES"/>
        </w:rPr>
      </w:pPr>
      <w:r w:rsidRPr="00D86284">
        <w:rPr>
          <w:rFonts w:cstheme="minorHAnsi"/>
          <w:b/>
          <w:sz w:val="23"/>
          <w:szCs w:val="23"/>
          <w:lang w:val="es-ES" w:bidi="es-ES"/>
        </w:rPr>
        <w:t xml:space="preserve">POR EL QUE SE CONCEDE PENSIÓN POR JUBILACIÓN AL CIUDADANO HUGO RIVERA TOVAR, EN CUMPLIMIENTO A LO ORDENADO POR EL TRIBUNAL DE JUSTICIA ADMINISTRATIVA DEL ESTADO DE MORELOS, DENTRO DEL JUICIO ADMINISTRATIVO </w:t>
      </w:r>
      <w:proofErr w:type="spellStart"/>
      <w:r w:rsidRPr="00D86284">
        <w:rPr>
          <w:rFonts w:cstheme="minorHAnsi"/>
          <w:b/>
          <w:sz w:val="23"/>
          <w:szCs w:val="23"/>
          <w:lang w:val="es-ES" w:bidi="es-ES"/>
        </w:rPr>
        <w:t>TJA</w:t>
      </w:r>
      <w:proofErr w:type="spellEnd"/>
      <w:r w:rsidRPr="00D86284">
        <w:rPr>
          <w:rFonts w:cstheme="minorHAnsi"/>
          <w:b/>
          <w:sz w:val="23"/>
          <w:szCs w:val="23"/>
          <w:lang w:val="es-ES" w:bidi="es-ES"/>
        </w:rPr>
        <w:t>/4ªSERA/JRNF-074/2022.</w:t>
      </w:r>
    </w:p>
    <w:p w:rsidR="00F94E41" w:rsidRPr="00D86284" w:rsidRDefault="00F94E41" w:rsidP="00D86284">
      <w:pPr>
        <w:jc w:val="both"/>
        <w:rPr>
          <w:rFonts w:cstheme="minorHAnsi"/>
          <w:b/>
          <w:sz w:val="23"/>
          <w:szCs w:val="23"/>
          <w:lang w:val="es-ES" w:bidi="es-ES"/>
        </w:rPr>
      </w:pPr>
    </w:p>
    <w:p w:rsidR="00337E73" w:rsidRPr="00D86284" w:rsidRDefault="00337E73" w:rsidP="00D86284">
      <w:pPr>
        <w:jc w:val="both"/>
        <w:rPr>
          <w:rFonts w:cstheme="minorHAnsi"/>
          <w:sz w:val="23"/>
          <w:szCs w:val="23"/>
          <w:lang w:val="es-ES"/>
        </w:rPr>
      </w:pPr>
      <w:r w:rsidRPr="00D86284">
        <w:rPr>
          <w:rFonts w:cstheme="minorHAnsi"/>
          <w:b/>
          <w:sz w:val="23"/>
          <w:szCs w:val="23"/>
          <w:lang w:val="es-ES"/>
        </w:rPr>
        <w:t xml:space="preserve">ARTÍCULO PRIMERO.- </w:t>
      </w:r>
      <w:r w:rsidRPr="00D86284">
        <w:rPr>
          <w:rFonts w:cstheme="minorHAnsi"/>
          <w:sz w:val="23"/>
          <w:szCs w:val="23"/>
          <w:lang w:val="es-ES"/>
        </w:rPr>
        <w:t xml:space="preserve">Se concede Pensión por Jubilación al ciudadano </w:t>
      </w:r>
      <w:r w:rsidRPr="00D86284">
        <w:rPr>
          <w:rFonts w:eastAsia="Times New Roman" w:cstheme="minorHAnsi"/>
          <w:b/>
          <w:sz w:val="23"/>
          <w:szCs w:val="23"/>
        </w:rPr>
        <w:t>HUGO RIVERA TOVAR</w:t>
      </w:r>
      <w:r w:rsidRPr="00D86284">
        <w:rPr>
          <w:rFonts w:cstheme="minorHAnsi"/>
          <w:b/>
          <w:sz w:val="23"/>
          <w:szCs w:val="23"/>
          <w:lang w:val="es-ES"/>
        </w:rPr>
        <w:t xml:space="preserve">, </w:t>
      </w:r>
      <w:r w:rsidRPr="00D86284">
        <w:rPr>
          <w:rFonts w:cstheme="minorHAnsi"/>
          <w:sz w:val="23"/>
          <w:szCs w:val="23"/>
          <w:lang w:val="es-ES"/>
        </w:rPr>
        <w:t xml:space="preserve">en cumplimiento a lo ordenado por el Tribunal de Justicia Administrativa del Estado de Morelos, dentro del juicio de administrativo </w:t>
      </w:r>
      <w:r w:rsidRPr="00D86284">
        <w:rPr>
          <w:rFonts w:cstheme="minorHAnsi"/>
          <w:b/>
          <w:sz w:val="23"/>
          <w:szCs w:val="23"/>
          <w:lang w:val="es-ES"/>
        </w:rPr>
        <w:t xml:space="preserve">TJA/4ªSERA/JRNF-074/2022, </w:t>
      </w:r>
      <w:r w:rsidRPr="00D86284">
        <w:rPr>
          <w:rFonts w:cstheme="minorHAnsi"/>
          <w:sz w:val="23"/>
          <w:szCs w:val="23"/>
          <w:lang w:val="es-ES"/>
        </w:rPr>
        <w:t>quien prestó sus servicios en el Ayuntamiento de Cuernavaca, Morelos, desempeñando como último cargo el de Director en la Dirección de Asuntos Contenciosos Administrativo, del 01 de marzo del 2021 al 31 de diciembre del 2021, fecha en que causó baja de este Ayuntamiento de Cuernavaca, Morelos.</w:t>
      </w:r>
    </w:p>
    <w:p w:rsidR="00337E73" w:rsidRPr="00D86284" w:rsidRDefault="00337E73" w:rsidP="00D86284">
      <w:pPr>
        <w:jc w:val="both"/>
        <w:rPr>
          <w:rFonts w:cstheme="minorHAnsi"/>
          <w:bCs/>
          <w:sz w:val="23"/>
          <w:szCs w:val="23"/>
          <w:lang w:val="es-ES"/>
        </w:rPr>
      </w:pPr>
    </w:p>
    <w:p w:rsidR="00D86284" w:rsidRDefault="00D86284" w:rsidP="00D86284">
      <w:pPr>
        <w:jc w:val="both"/>
        <w:rPr>
          <w:rFonts w:cstheme="minorHAnsi"/>
          <w:b/>
          <w:bCs/>
          <w:sz w:val="23"/>
          <w:szCs w:val="23"/>
          <w:lang w:val="es-ES"/>
        </w:rPr>
      </w:pPr>
    </w:p>
    <w:p w:rsidR="00337E73" w:rsidRPr="00D86284" w:rsidRDefault="00337E73" w:rsidP="00D86284">
      <w:pPr>
        <w:jc w:val="both"/>
        <w:rPr>
          <w:rFonts w:eastAsia="Gulim" w:cstheme="minorHAnsi"/>
          <w:bCs/>
          <w:sz w:val="23"/>
          <w:szCs w:val="23"/>
          <w:lang w:val="es-ES"/>
        </w:rPr>
      </w:pPr>
      <w:r w:rsidRPr="00D86284">
        <w:rPr>
          <w:rFonts w:cstheme="minorHAnsi"/>
          <w:b/>
          <w:bCs/>
          <w:sz w:val="23"/>
          <w:szCs w:val="23"/>
          <w:lang w:val="es-ES"/>
        </w:rPr>
        <w:t xml:space="preserve">ARTÍCULO SEGUNDO.- </w:t>
      </w:r>
      <w:r w:rsidRPr="00D86284">
        <w:rPr>
          <w:rFonts w:cstheme="minorHAnsi"/>
          <w:sz w:val="23"/>
          <w:szCs w:val="23"/>
          <w:lang w:val="es-ES"/>
        </w:rPr>
        <w:t>Que la Pensión por Jubilación, deberá cubrirse al</w:t>
      </w:r>
      <w:r w:rsidRPr="00D86284">
        <w:rPr>
          <w:rFonts w:cstheme="minorHAnsi"/>
          <w:b/>
          <w:sz w:val="23"/>
          <w:szCs w:val="23"/>
          <w:lang w:val="es-ES"/>
        </w:rPr>
        <w:t xml:space="preserve"> 85% </w:t>
      </w:r>
      <w:r w:rsidRPr="00D86284">
        <w:rPr>
          <w:rFonts w:cstheme="minorHAnsi"/>
          <w:sz w:val="23"/>
          <w:szCs w:val="23"/>
          <w:lang w:val="es-ES"/>
        </w:rPr>
        <w:t xml:space="preserve">del último salario del solicitante </w:t>
      </w:r>
      <w:r w:rsidRPr="00D86284">
        <w:rPr>
          <w:rFonts w:eastAsia="Gulim" w:cstheme="minorHAnsi"/>
          <w:bCs/>
          <w:sz w:val="23"/>
          <w:szCs w:val="23"/>
          <w:lang w:val="es-ES"/>
        </w:rPr>
        <w:t xml:space="preserve">de conformidad con el artículo </w:t>
      </w:r>
      <w:r w:rsidRPr="00D86284">
        <w:rPr>
          <w:rFonts w:cstheme="minorHAnsi"/>
          <w:b/>
          <w:sz w:val="23"/>
          <w:szCs w:val="23"/>
          <w:lang w:val="es-ES"/>
        </w:rPr>
        <w:t>58, fracción I, inciso d)</w:t>
      </w:r>
      <w:r w:rsidRPr="00D86284">
        <w:rPr>
          <w:rFonts w:cstheme="minorHAnsi"/>
          <w:sz w:val="23"/>
          <w:szCs w:val="23"/>
          <w:lang w:val="es-ES"/>
        </w:rPr>
        <w:t xml:space="preserve"> de la Ley del Servicio Civil del Estado de Morelos</w:t>
      </w:r>
      <w:r w:rsidRPr="00D86284">
        <w:rPr>
          <w:rFonts w:eastAsia="Gulim" w:cstheme="minorHAnsi"/>
          <w:bCs/>
          <w:sz w:val="23"/>
          <w:szCs w:val="23"/>
          <w:lang w:val="es-ES"/>
        </w:rPr>
        <w:t xml:space="preserve"> </w:t>
      </w:r>
      <w:r w:rsidRPr="00D86284">
        <w:rPr>
          <w:rFonts w:cstheme="minorHAnsi"/>
          <w:sz w:val="23"/>
          <w:szCs w:val="23"/>
          <w:lang w:val="es-ES"/>
        </w:rPr>
        <w:t>y por el</w:t>
      </w:r>
      <w:r w:rsidRPr="00D86284">
        <w:rPr>
          <w:rFonts w:cstheme="minorHAnsi"/>
          <w:sz w:val="23"/>
          <w:szCs w:val="23"/>
        </w:rPr>
        <w:t xml:space="preserve"> </w:t>
      </w:r>
      <w:r w:rsidRPr="00D86284">
        <w:rPr>
          <w:rFonts w:cstheme="minorHAnsi"/>
          <w:b/>
          <w:sz w:val="23"/>
          <w:szCs w:val="23"/>
          <w:lang w:val="es-ES"/>
        </w:rPr>
        <w:t>artículo</w:t>
      </w:r>
      <w:r w:rsidRPr="00D86284">
        <w:rPr>
          <w:rFonts w:cstheme="minorHAnsi"/>
          <w:sz w:val="23"/>
          <w:szCs w:val="23"/>
          <w:lang w:val="es-ES"/>
        </w:rPr>
        <w:t xml:space="preserve"> </w:t>
      </w:r>
      <w:r w:rsidRPr="00D86284">
        <w:rPr>
          <w:rFonts w:cstheme="minorHAnsi"/>
          <w:b/>
          <w:sz w:val="23"/>
          <w:szCs w:val="23"/>
          <w:lang w:val="es-ES"/>
        </w:rPr>
        <w:t xml:space="preserve">21, inciso A), fracción I, inciso d) </w:t>
      </w:r>
      <w:r w:rsidRPr="00D86284">
        <w:rPr>
          <w:rFonts w:cstheme="minorHAnsi"/>
          <w:sz w:val="23"/>
          <w:szCs w:val="23"/>
          <w:lang w:val="es-ES"/>
        </w:rPr>
        <w:t>del Reglamento de Pensiones del Ayuntamiento de Cuernavaca, Morelos,</w:t>
      </w:r>
      <w:r w:rsidRPr="00D86284">
        <w:rPr>
          <w:rFonts w:eastAsia="Gulim" w:cstheme="minorHAnsi"/>
          <w:bCs/>
          <w:sz w:val="23"/>
          <w:szCs w:val="23"/>
          <w:lang w:val="es-ES"/>
        </w:rPr>
        <w:t xml:space="preserve"> y será cubierta a partir del día en que sea aprobado por el Cabildo del Ayuntamiento de Cuernavaca, Morelos, cumpliendo con lo que dispone el artículo </w:t>
      </w:r>
      <w:r w:rsidRPr="00D86284">
        <w:rPr>
          <w:rFonts w:eastAsia="Gulim" w:cstheme="minorHAnsi"/>
          <w:b/>
          <w:bCs/>
          <w:sz w:val="23"/>
          <w:szCs w:val="23"/>
          <w:lang w:val="es-ES"/>
        </w:rPr>
        <w:t>50</w:t>
      </w:r>
      <w:r w:rsidRPr="00D86284">
        <w:rPr>
          <w:rFonts w:eastAsia="Gulim" w:cstheme="minorHAnsi"/>
          <w:bCs/>
          <w:sz w:val="23"/>
          <w:szCs w:val="23"/>
          <w:lang w:val="es-ES"/>
        </w:rPr>
        <w:t xml:space="preserve">, último párrafo, </w:t>
      </w:r>
      <w:r w:rsidRPr="00D86284">
        <w:rPr>
          <w:rFonts w:cstheme="minorHAnsi"/>
          <w:sz w:val="23"/>
          <w:szCs w:val="23"/>
          <w:lang w:val="es-ES"/>
        </w:rPr>
        <w:t>del Reglamento de Pensiones del Ayuntamiento de Cuernavaca, Morelos</w:t>
      </w:r>
      <w:r w:rsidRPr="00D86284">
        <w:rPr>
          <w:rFonts w:eastAsia="Gulim" w:cstheme="minorHAnsi"/>
          <w:bCs/>
          <w:sz w:val="23"/>
          <w:szCs w:val="23"/>
          <w:lang w:val="es-ES"/>
        </w:rPr>
        <w:t>, realizando el pago con cargo a la partida destinada para pensiones.</w:t>
      </w:r>
    </w:p>
    <w:p w:rsidR="00337E73" w:rsidRPr="00D86284" w:rsidRDefault="00337E73" w:rsidP="00D86284">
      <w:pPr>
        <w:jc w:val="both"/>
        <w:rPr>
          <w:rFonts w:cstheme="minorHAnsi"/>
          <w:sz w:val="23"/>
          <w:szCs w:val="23"/>
        </w:rPr>
      </w:pPr>
    </w:p>
    <w:p w:rsidR="00337E73" w:rsidRPr="00D86284" w:rsidRDefault="00337E73" w:rsidP="00D86284">
      <w:pPr>
        <w:jc w:val="both"/>
        <w:rPr>
          <w:rFonts w:cstheme="minorHAnsi"/>
          <w:b/>
          <w:sz w:val="23"/>
          <w:szCs w:val="23"/>
        </w:rPr>
      </w:pPr>
      <w:r w:rsidRPr="00D86284">
        <w:rPr>
          <w:rFonts w:cstheme="minorHAnsi"/>
          <w:b/>
          <w:sz w:val="23"/>
          <w:szCs w:val="23"/>
        </w:rPr>
        <w:t xml:space="preserve">ARTÍCULO TERCERO. - </w:t>
      </w:r>
      <w:r w:rsidRPr="00D86284">
        <w:rPr>
          <w:rFonts w:eastAsia="Gulim" w:cstheme="minorHAnsi"/>
          <w:bCs/>
          <w:sz w:val="23"/>
          <w:szCs w:val="23"/>
          <w:lang w:val="es-ES"/>
        </w:rPr>
        <w:t xml:space="preserve">La cuantía de la Pensión se incrementará de acuerdo con el aumento porcentual al salario mínimo general vigente del área correspondiente al Estado de Morelos, de conformidad con lo establecido por el artículo 66 de Ley del Servicio Civil del Estado de Morelos, lo anterior, </w:t>
      </w:r>
      <w:r w:rsidRPr="00D86284">
        <w:rPr>
          <w:rFonts w:cstheme="minorHAnsi"/>
          <w:sz w:val="23"/>
          <w:szCs w:val="23"/>
          <w:lang w:val="es-ES"/>
        </w:rPr>
        <w:t xml:space="preserve">en </w:t>
      </w:r>
      <w:r w:rsidRPr="00D86284">
        <w:rPr>
          <w:rFonts w:cstheme="minorHAnsi"/>
          <w:sz w:val="23"/>
          <w:szCs w:val="23"/>
        </w:rPr>
        <w:t>cumplimiento a lo ordenado por el</w:t>
      </w:r>
      <w:r w:rsidRPr="00D86284">
        <w:rPr>
          <w:rFonts w:cstheme="minorHAnsi"/>
          <w:b/>
          <w:sz w:val="23"/>
          <w:szCs w:val="23"/>
        </w:rPr>
        <w:t xml:space="preserve"> </w:t>
      </w:r>
      <w:r w:rsidRPr="00D86284">
        <w:rPr>
          <w:rFonts w:cstheme="minorHAnsi"/>
          <w:sz w:val="23"/>
          <w:szCs w:val="23"/>
        </w:rPr>
        <w:t>Pleno del Tribunal de Justicia Administrativa</w:t>
      </w:r>
      <w:r w:rsidRPr="00D86284">
        <w:rPr>
          <w:rFonts w:cstheme="minorHAnsi"/>
          <w:b/>
          <w:sz w:val="23"/>
          <w:szCs w:val="23"/>
        </w:rPr>
        <w:t xml:space="preserve"> </w:t>
      </w:r>
      <w:r w:rsidRPr="00D86284">
        <w:rPr>
          <w:rFonts w:cstheme="minorHAnsi"/>
          <w:sz w:val="23"/>
          <w:szCs w:val="23"/>
        </w:rPr>
        <w:t>del Estado de Morelos,</w:t>
      </w:r>
      <w:r w:rsidRPr="00D86284">
        <w:rPr>
          <w:rFonts w:cstheme="minorHAnsi"/>
          <w:b/>
          <w:sz w:val="23"/>
          <w:szCs w:val="23"/>
        </w:rPr>
        <w:t xml:space="preserve"> </w:t>
      </w:r>
      <w:r w:rsidRPr="00D86284">
        <w:rPr>
          <w:rFonts w:cstheme="minorHAnsi"/>
          <w:sz w:val="23"/>
          <w:szCs w:val="23"/>
        </w:rPr>
        <w:t xml:space="preserve">dentro del Juicio Administrativo </w:t>
      </w:r>
      <w:r w:rsidRPr="00D86284">
        <w:rPr>
          <w:rFonts w:cstheme="minorHAnsi"/>
          <w:b/>
          <w:sz w:val="23"/>
          <w:szCs w:val="23"/>
          <w:lang w:val="es-ES"/>
        </w:rPr>
        <w:t>TJA/4ªSERA/JRNF-074/2022.</w:t>
      </w:r>
    </w:p>
    <w:p w:rsidR="00337E73" w:rsidRPr="00D86284" w:rsidRDefault="00337E73" w:rsidP="00D86284">
      <w:pPr>
        <w:jc w:val="both"/>
        <w:rPr>
          <w:rFonts w:cstheme="minorHAnsi"/>
          <w:b/>
          <w:sz w:val="23"/>
          <w:szCs w:val="23"/>
          <w:lang w:val="es-ES"/>
        </w:rPr>
      </w:pPr>
    </w:p>
    <w:p w:rsidR="00337E73" w:rsidRPr="00D86284" w:rsidRDefault="00337E73" w:rsidP="00D86284">
      <w:pPr>
        <w:jc w:val="both"/>
        <w:rPr>
          <w:rFonts w:cstheme="minorHAnsi"/>
          <w:b/>
          <w:sz w:val="23"/>
          <w:szCs w:val="23"/>
          <w:lang w:val="es-ES"/>
        </w:rPr>
      </w:pPr>
      <w:r w:rsidRPr="00D86284">
        <w:rPr>
          <w:rFonts w:cstheme="minorHAnsi"/>
          <w:b/>
          <w:sz w:val="23"/>
          <w:szCs w:val="23"/>
        </w:rPr>
        <w:t>ARTÍCULO CUARTO. -</w:t>
      </w:r>
      <w:r w:rsidRPr="00D86284">
        <w:rPr>
          <w:rFonts w:cstheme="minorHAnsi"/>
          <w:sz w:val="23"/>
          <w:szCs w:val="23"/>
        </w:rPr>
        <w:t xml:space="preserve"> La pensión concedida deberá integrarse </w:t>
      </w:r>
      <w:r w:rsidRPr="00D86284">
        <w:rPr>
          <w:rFonts w:eastAsia="Gulim" w:cstheme="minorHAnsi"/>
          <w:bCs/>
          <w:sz w:val="23"/>
          <w:szCs w:val="23"/>
          <w:lang w:val="es-ES"/>
        </w:rPr>
        <w:t xml:space="preserve">por el salario, las prestaciones, las asignaciones y el aguinaldo, de conformidad con lo establecido por el artículo 66 de la Ley del Servicio Civil del Estado de Morelos, lo anterior, </w:t>
      </w:r>
      <w:r w:rsidRPr="00D86284">
        <w:rPr>
          <w:rFonts w:cstheme="minorHAnsi"/>
          <w:sz w:val="23"/>
          <w:szCs w:val="23"/>
          <w:lang w:val="es-ES"/>
        </w:rPr>
        <w:t xml:space="preserve">en cumplimiento a lo ordenado por el Tribunal de Justicia Administrativa del Estado de Morelos, dentro del juicio de administrativo </w:t>
      </w:r>
      <w:r w:rsidRPr="00D86284">
        <w:rPr>
          <w:rFonts w:cstheme="minorHAnsi"/>
          <w:b/>
          <w:sz w:val="23"/>
          <w:szCs w:val="23"/>
          <w:lang w:val="es-ES"/>
        </w:rPr>
        <w:t>TJA/4ªSERA/JRNF-074/2022.</w:t>
      </w:r>
    </w:p>
    <w:p w:rsidR="00337E73" w:rsidRPr="00D86284" w:rsidRDefault="00337E73" w:rsidP="00D86284">
      <w:pPr>
        <w:jc w:val="center"/>
        <w:rPr>
          <w:rFonts w:eastAsia="Gulim" w:cstheme="minorHAnsi"/>
          <w:b/>
          <w:sz w:val="23"/>
          <w:szCs w:val="23"/>
        </w:rPr>
      </w:pPr>
    </w:p>
    <w:p w:rsidR="00337E73" w:rsidRPr="00D86284" w:rsidRDefault="00337E73" w:rsidP="00D86284">
      <w:pPr>
        <w:tabs>
          <w:tab w:val="left" w:pos="0"/>
          <w:tab w:val="left" w:pos="9639"/>
        </w:tabs>
        <w:jc w:val="both"/>
        <w:rPr>
          <w:rFonts w:cstheme="minorHAnsi"/>
          <w:b/>
          <w:sz w:val="23"/>
          <w:szCs w:val="23"/>
          <w:lang w:val="es-ES"/>
        </w:rPr>
      </w:pPr>
      <w:r w:rsidRPr="00D86284">
        <w:rPr>
          <w:rFonts w:eastAsia="Gulim" w:cstheme="minorHAnsi"/>
          <w:b/>
          <w:sz w:val="23"/>
          <w:szCs w:val="23"/>
          <w:lang w:val="es-ES"/>
        </w:rPr>
        <w:t xml:space="preserve">ARTÍCULO QUINTO. - </w:t>
      </w:r>
      <w:r w:rsidRPr="00D86284">
        <w:rPr>
          <w:rFonts w:cstheme="minorHAnsi"/>
          <w:sz w:val="23"/>
          <w:szCs w:val="23"/>
        </w:rPr>
        <w:t>Notifíquese al Tribunal de Justicia Administrativa del Estado de Morelos, el contenido del presente Acuerdo a efecto de dar cumplimiento a lo ordenado en el</w:t>
      </w:r>
      <w:r w:rsidRPr="00D86284">
        <w:rPr>
          <w:rFonts w:cstheme="minorHAnsi"/>
          <w:b/>
          <w:sz w:val="23"/>
          <w:szCs w:val="23"/>
        </w:rPr>
        <w:t xml:space="preserve"> </w:t>
      </w:r>
      <w:r w:rsidRPr="00D86284">
        <w:rPr>
          <w:rFonts w:cstheme="minorHAnsi"/>
          <w:sz w:val="23"/>
          <w:szCs w:val="23"/>
        </w:rPr>
        <w:t xml:space="preserve">juicio administrativo </w:t>
      </w:r>
      <w:r w:rsidRPr="00D86284">
        <w:rPr>
          <w:rFonts w:cstheme="minorHAnsi"/>
          <w:b/>
          <w:sz w:val="23"/>
          <w:szCs w:val="23"/>
        </w:rPr>
        <w:t>TJA/4ªSERA/JRNF-074/2022</w:t>
      </w:r>
      <w:r w:rsidRPr="00D86284">
        <w:rPr>
          <w:rFonts w:cstheme="minorHAnsi"/>
          <w:b/>
          <w:sz w:val="23"/>
          <w:szCs w:val="23"/>
          <w:lang w:val="es-ES"/>
        </w:rPr>
        <w:t>.</w:t>
      </w:r>
    </w:p>
    <w:p w:rsidR="00337E73" w:rsidRPr="00D86284" w:rsidRDefault="00337E73" w:rsidP="00D86284">
      <w:pPr>
        <w:tabs>
          <w:tab w:val="left" w:pos="0"/>
          <w:tab w:val="left" w:pos="9639"/>
        </w:tabs>
        <w:jc w:val="both"/>
        <w:rPr>
          <w:rFonts w:eastAsia="Gulim" w:cstheme="minorHAnsi"/>
          <w:b/>
          <w:sz w:val="23"/>
          <w:szCs w:val="23"/>
          <w:lang w:val="es-ES"/>
        </w:rPr>
      </w:pPr>
    </w:p>
    <w:p w:rsidR="00385985" w:rsidRPr="00D86284" w:rsidRDefault="00460451" w:rsidP="00D86284">
      <w:pPr>
        <w:pStyle w:val="Default"/>
        <w:jc w:val="center"/>
        <w:rPr>
          <w:rFonts w:asciiTheme="minorHAnsi" w:hAnsiTheme="minorHAnsi" w:cstheme="minorHAnsi"/>
          <w:b/>
          <w:bCs/>
          <w:sz w:val="23"/>
          <w:szCs w:val="23"/>
        </w:rPr>
      </w:pPr>
      <w:r w:rsidRPr="00D86284">
        <w:rPr>
          <w:rFonts w:asciiTheme="minorHAnsi" w:hAnsiTheme="minorHAnsi" w:cstheme="minorHAnsi"/>
          <w:b/>
          <w:bCs/>
          <w:sz w:val="23"/>
          <w:szCs w:val="23"/>
        </w:rPr>
        <w:t>TRANSITORIOS</w:t>
      </w:r>
    </w:p>
    <w:p w:rsidR="00337E73" w:rsidRPr="00D86284" w:rsidRDefault="00337E73" w:rsidP="00D86284">
      <w:pPr>
        <w:pStyle w:val="Default"/>
        <w:jc w:val="center"/>
        <w:rPr>
          <w:rFonts w:asciiTheme="minorHAnsi" w:hAnsiTheme="minorHAnsi" w:cstheme="minorHAnsi"/>
          <w:b/>
          <w:bCs/>
          <w:sz w:val="23"/>
          <w:szCs w:val="23"/>
        </w:rPr>
      </w:pPr>
    </w:p>
    <w:p w:rsidR="00E8279D" w:rsidRPr="00D86284" w:rsidRDefault="00E8279D" w:rsidP="00D86284">
      <w:pPr>
        <w:pStyle w:val="Default"/>
        <w:jc w:val="both"/>
        <w:rPr>
          <w:rFonts w:asciiTheme="minorHAnsi" w:hAnsiTheme="minorHAnsi" w:cstheme="minorHAnsi"/>
          <w:b/>
          <w:bCs/>
          <w:sz w:val="23"/>
          <w:szCs w:val="23"/>
        </w:rPr>
      </w:pPr>
      <w:r w:rsidRPr="00D86284">
        <w:rPr>
          <w:rFonts w:asciiTheme="minorHAnsi" w:hAnsiTheme="minorHAnsi" w:cstheme="minorHAnsi"/>
          <w:b/>
          <w:bCs/>
          <w:sz w:val="23"/>
          <w:szCs w:val="23"/>
        </w:rPr>
        <w:t xml:space="preserve">PRIMERO. – </w:t>
      </w:r>
      <w:r w:rsidRPr="00D86284">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E8279D" w:rsidRPr="00D86284" w:rsidRDefault="00E8279D" w:rsidP="00D86284">
      <w:pPr>
        <w:pStyle w:val="Default"/>
        <w:jc w:val="both"/>
        <w:rPr>
          <w:rFonts w:asciiTheme="minorHAnsi" w:hAnsiTheme="minorHAnsi" w:cstheme="minorHAnsi"/>
          <w:b/>
          <w:bCs/>
          <w:sz w:val="23"/>
          <w:szCs w:val="23"/>
        </w:rPr>
      </w:pPr>
    </w:p>
    <w:p w:rsidR="00E8279D" w:rsidRPr="00D86284" w:rsidRDefault="00E8279D" w:rsidP="00D86284">
      <w:pPr>
        <w:pStyle w:val="Default"/>
        <w:jc w:val="both"/>
        <w:rPr>
          <w:rFonts w:asciiTheme="minorHAnsi" w:hAnsiTheme="minorHAnsi" w:cstheme="minorHAnsi"/>
          <w:bCs/>
          <w:sz w:val="23"/>
          <w:szCs w:val="23"/>
        </w:rPr>
      </w:pPr>
      <w:r w:rsidRPr="00D86284">
        <w:rPr>
          <w:rFonts w:asciiTheme="minorHAnsi" w:hAnsiTheme="minorHAnsi" w:cstheme="minorHAnsi"/>
          <w:b/>
          <w:bCs/>
          <w:sz w:val="23"/>
          <w:szCs w:val="23"/>
        </w:rPr>
        <w:t xml:space="preserve">SEGUNDO. - </w:t>
      </w:r>
      <w:r w:rsidRPr="00D86284">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9C346E" w:rsidRPr="00D86284" w:rsidRDefault="009C346E" w:rsidP="00D86284">
      <w:pPr>
        <w:tabs>
          <w:tab w:val="left" w:pos="0"/>
          <w:tab w:val="left" w:pos="9639"/>
        </w:tabs>
        <w:jc w:val="both"/>
        <w:rPr>
          <w:rFonts w:cstheme="minorHAnsi"/>
          <w:b/>
          <w:sz w:val="23"/>
          <w:szCs w:val="23"/>
        </w:rPr>
      </w:pPr>
    </w:p>
    <w:p w:rsidR="0017145C" w:rsidRPr="00D86284" w:rsidRDefault="009C346E" w:rsidP="00D86284">
      <w:pPr>
        <w:tabs>
          <w:tab w:val="left" w:pos="851"/>
        </w:tabs>
        <w:jc w:val="both"/>
        <w:rPr>
          <w:rFonts w:eastAsia="Gulim" w:cstheme="minorHAnsi"/>
          <w:b/>
          <w:sz w:val="23"/>
          <w:szCs w:val="23"/>
        </w:rPr>
      </w:pPr>
      <w:r w:rsidRPr="00D86284">
        <w:rPr>
          <w:rFonts w:cstheme="minorHAnsi"/>
          <w:b/>
          <w:bCs/>
          <w:sz w:val="23"/>
          <w:szCs w:val="23"/>
        </w:rPr>
        <w:t xml:space="preserve">TERCERO. - </w:t>
      </w:r>
      <w:r w:rsidRPr="00D86284">
        <w:rPr>
          <w:rFonts w:cstheme="minorHAnsi"/>
          <w:bCs/>
          <w:sz w:val="23"/>
          <w:szCs w:val="23"/>
        </w:rPr>
        <w:t xml:space="preserve">Se instruye a la Consejería Jurídica a efecto de que por su conducto sea notificado </w:t>
      </w:r>
      <w:r w:rsidRPr="00D86284">
        <w:rPr>
          <w:rFonts w:eastAsia="Gulim" w:cstheme="minorHAnsi"/>
          <w:sz w:val="23"/>
          <w:szCs w:val="23"/>
        </w:rPr>
        <w:t xml:space="preserve">al </w:t>
      </w:r>
      <w:r w:rsidR="00DF71AE" w:rsidRPr="00D86284">
        <w:rPr>
          <w:rFonts w:cstheme="minorHAnsi"/>
          <w:sz w:val="23"/>
          <w:szCs w:val="23"/>
        </w:rPr>
        <w:t>Pleno del Tribunal de Justicia Administrativa del Estado de Morelos, dentro del juicio administrativo</w:t>
      </w:r>
      <w:r w:rsidR="00DF71AE" w:rsidRPr="00D86284">
        <w:rPr>
          <w:rFonts w:cstheme="minorHAnsi"/>
          <w:b/>
          <w:sz w:val="23"/>
          <w:szCs w:val="23"/>
        </w:rPr>
        <w:t xml:space="preserve"> </w:t>
      </w:r>
      <w:r w:rsidR="00337E73" w:rsidRPr="00D86284">
        <w:rPr>
          <w:rFonts w:cstheme="minorHAnsi"/>
          <w:b/>
          <w:sz w:val="23"/>
          <w:szCs w:val="23"/>
          <w:lang w:val="es-ES"/>
        </w:rPr>
        <w:t>TJA/4ªSERA/JRNF-074/2022.</w:t>
      </w:r>
    </w:p>
    <w:p w:rsidR="0017145C" w:rsidRPr="00D86284" w:rsidRDefault="0017145C" w:rsidP="00D86284">
      <w:pPr>
        <w:tabs>
          <w:tab w:val="left" w:pos="851"/>
        </w:tabs>
        <w:jc w:val="both"/>
        <w:rPr>
          <w:rFonts w:eastAsia="Gulim" w:cstheme="minorHAnsi"/>
          <w:b/>
          <w:sz w:val="23"/>
          <w:szCs w:val="23"/>
        </w:rPr>
      </w:pPr>
    </w:p>
    <w:p w:rsidR="00E8279D" w:rsidRPr="00D86284" w:rsidRDefault="009C346E" w:rsidP="00D86284">
      <w:pPr>
        <w:tabs>
          <w:tab w:val="left" w:pos="851"/>
        </w:tabs>
        <w:jc w:val="both"/>
        <w:rPr>
          <w:rFonts w:cstheme="minorHAnsi"/>
          <w:bCs/>
          <w:sz w:val="23"/>
          <w:szCs w:val="23"/>
        </w:rPr>
      </w:pPr>
      <w:r w:rsidRPr="00D86284">
        <w:rPr>
          <w:rFonts w:cstheme="minorHAnsi"/>
          <w:b/>
          <w:bCs/>
          <w:sz w:val="23"/>
          <w:szCs w:val="23"/>
        </w:rPr>
        <w:t>CUARTO</w:t>
      </w:r>
      <w:r w:rsidR="00E8279D" w:rsidRPr="00D86284">
        <w:rPr>
          <w:rFonts w:cstheme="minorHAnsi"/>
          <w:b/>
          <w:bCs/>
          <w:sz w:val="23"/>
          <w:szCs w:val="23"/>
        </w:rPr>
        <w:t xml:space="preserve">. - </w:t>
      </w:r>
      <w:r w:rsidR="00E8279D" w:rsidRPr="00D86284">
        <w:rPr>
          <w:rFonts w:cstheme="minorHAnsi"/>
          <w:bCs/>
          <w:sz w:val="23"/>
          <w:szCs w:val="23"/>
        </w:rPr>
        <w:t>Se instruye a la Secretaría del Ayuntamiento a efecto de que remita a la persona Titular de la Dirección General de Recursos Humanos para su cumplimiento.</w:t>
      </w:r>
    </w:p>
    <w:p w:rsidR="00E8279D" w:rsidRPr="00D86284" w:rsidRDefault="00E8279D" w:rsidP="00D86284">
      <w:pPr>
        <w:pStyle w:val="Default"/>
        <w:jc w:val="both"/>
        <w:rPr>
          <w:rFonts w:asciiTheme="minorHAnsi" w:hAnsiTheme="minorHAnsi" w:cstheme="minorHAnsi"/>
          <w:b/>
          <w:bCs/>
          <w:sz w:val="23"/>
          <w:szCs w:val="23"/>
        </w:rPr>
      </w:pPr>
    </w:p>
    <w:p w:rsidR="00E8279D" w:rsidRPr="00D86284" w:rsidRDefault="00580CF6" w:rsidP="00D86284">
      <w:pPr>
        <w:pStyle w:val="Default"/>
        <w:jc w:val="both"/>
        <w:rPr>
          <w:rFonts w:asciiTheme="minorHAnsi" w:hAnsiTheme="minorHAnsi" w:cstheme="minorHAnsi"/>
          <w:bCs/>
          <w:sz w:val="23"/>
          <w:szCs w:val="23"/>
        </w:rPr>
      </w:pPr>
      <w:r w:rsidRPr="00D86284">
        <w:rPr>
          <w:rFonts w:asciiTheme="minorHAnsi" w:hAnsiTheme="minorHAnsi" w:cstheme="minorHAnsi"/>
          <w:b/>
          <w:bCs/>
          <w:sz w:val="23"/>
          <w:szCs w:val="23"/>
        </w:rPr>
        <w:t>QUINTO. -</w:t>
      </w:r>
      <w:r w:rsidR="00E8279D" w:rsidRPr="00D86284">
        <w:rPr>
          <w:rFonts w:asciiTheme="minorHAnsi" w:hAnsiTheme="minorHAnsi" w:cstheme="minorHAnsi"/>
          <w:b/>
          <w:bCs/>
          <w:sz w:val="23"/>
          <w:szCs w:val="23"/>
        </w:rPr>
        <w:t xml:space="preserve"> </w:t>
      </w:r>
      <w:r w:rsidR="009C346E" w:rsidRPr="00D86284">
        <w:rPr>
          <w:rFonts w:asciiTheme="minorHAnsi" w:hAnsiTheme="minorHAnsi" w:cstheme="minorHAnsi"/>
          <w:bCs/>
          <w:sz w:val="23"/>
          <w:szCs w:val="23"/>
        </w:rPr>
        <w:t>Se</w:t>
      </w:r>
      <w:r w:rsidR="00E8279D" w:rsidRPr="00D86284">
        <w:rPr>
          <w:rFonts w:asciiTheme="minorHAnsi" w:hAnsiTheme="minorHAnsi" w:cstheme="minorHAnsi"/>
          <w:b/>
          <w:bCs/>
          <w:sz w:val="23"/>
          <w:szCs w:val="23"/>
        </w:rPr>
        <w:t xml:space="preserve"> </w:t>
      </w:r>
      <w:r w:rsidR="00E8279D" w:rsidRPr="00D86284">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F811FE" w:rsidRPr="00D86284" w:rsidRDefault="00F811FE" w:rsidP="00D86284">
      <w:pPr>
        <w:pStyle w:val="Default"/>
        <w:jc w:val="both"/>
        <w:rPr>
          <w:rFonts w:asciiTheme="minorHAnsi" w:hAnsiTheme="minorHAnsi" w:cstheme="minorHAnsi"/>
          <w:bCs/>
          <w:sz w:val="23"/>
          <w:szCs w:val="23"/>
        </w:rPr>
      </w:pPr>
    </w:p>
    <w:p w:rsidR="00E8279D" w:rsidRPr="00D86284" w:rsidRDefault="00580CF6" w:rsidP="00D86284">
      <w:pPr>
        <w:rPr>
          <w:rFonts w:eastAsia="Times New Roman" w:cstheme="minorHAnsi"/>
          <w:b/>
          <w:color w:val="000000"/>
          <w:sz w:val="23"/>
          <w:szCs w:val="23"/>
        </w:rPr>
      </w:pPr>
      <w:r w:rsidRPr="00D86284">
        <w:rPr>
          <w:rFonts w:cstheme="minorHAnsi"/>
          <w:b/>
          <w:bCs/>
          <w:sz w:val="23"/>
          <w:szCs w:val="23"/>
        </w:rPr>
        <w:t>SEXTO. -</w:t>
      </w:r>
      <w:r w:rsidR="00E8279D" w:rsidRPr="00D86284">
        <w:rPr>
          <w:rFonts w:cstheme="minorHAnsi"/>
          <w:b/>
          <w:bCs/>
          <w:sz w:val="23"/>
          <w:szCs w:val="23"/>
        </w:rPr>
        <w:t xml:space="preserve"> </w:t>
      </w:r>
      <w:r w:rsidR="00E8279D" w:rsidRPr="00D86284">
        <w:rPr>
          <w:rFonts w:cstheme="minorHAnsi"/>
          <w:bCs/>
          <w:sz w:val="23"/>
          <w:szCs w:val="23"/>
        </w:rPr>
        <w:t>Se instruye a la Secre</w:t>
      </w:r>
      <w:r w:rsidR="00550D59" w:rsidRPr="00D86284">
        <w:rPr>
          <w:rFonts w:cstheme="minorHAnsi"/>
          <w:bCs/>
          <w:sz w:val="23"/>
          <w:szCs w:val="23"/>
        </w:rPr>
        <w:t>ta</w:t>
      </w:r>
      <w:r w:rsidR="00687419" w:rsidRPr="00D86284">
        <w:rPr>
          <w:rFonts w:cstheme="minorHAnsi"/>
          <w:bCs/>
          <w:sz w:val="23"/>
          <w:szCs w:val="23"/>
        </w:rPr>
        <w:t xml:space="preserve">ría del Ayuntamiento expida </w:t>
      </w:r>
      <w:r w:rsidR="0017145C" w:rsidRPr="00D86284">
        <w:rPr>
          <w:rFonts w:cstheme="minorHAnsi"/>
          <w:bCs/>
          <w:sz w:val="23"/>
          <w:szCs w:val="23"/>
        </w:rPr>
        <w:t>a</w:t>
      </w:r>
      <w:r w:rsidR="00337E73" w:rsidRPr="00D86284">
        <w:rPr>
          <w:rFonts w:cstheme="minorHAnsi"/>
          <w:bCs/>
          <w:sz w:val="23"/>
          <w:szCs w:val="23"/>
        </w:rPr>
        <w:t xml:space="preserve">l </w:t>
      </w:r>
      <w:r w:rsidR="0017145C" w:rsidRPr="00D86284">
        <w:rPr>
          <w:rFonts w:cstheme="minorHAnsi"/>
          <w:bCs/>
          <w:sz w:val="23"/>
          <w:szCs w:val="23"/>
        </w:rPr>
        <w:t>ciu</w:t>
      </w:r>
      <w:r w:rsidR="00337E73" w:rsidRPr="00D86284">
        <w:rPr>
          <w:rFonts w:cstheme="minorHAnsi"/>
          <w:bCs/>
          <w:sz w:val="23"/>
          <w:szCs w:val="23"/>
        </w:rPr>
        <w:t>dadano</w:t>
      </w:r>
      <w:r w:rsidR="00E8279D" w:rsidRPr="00D86284">
        <w:rPr>
          <w:rFonts w:cstheme="minorHAnsi"/>
          <w:bCs/>
          <w:sz w:val="23"/>
          <w:szCs w:val="23"/>
        </w:rPr>
        <w:t xml:space="preserve"> </w:t>
      </w:r>
      <w:r w:rsidR="00337E73" w:rsidRPr="00D86284">
        <w:rPr>
          <w:rFonts w:cstheme="minorHAnsi"/>
          <w:b/>
          <w:bCs/>
          <w:sz w:val="23"/>
          <w:szCs w:val="23"/>
        </w:rPr>
        <w:t>HUGO RIVERA TOVAR</w:t>
      </w:r>
      <w:r w:rsidR="00D209E5" w:rsidRPr="00D86284">
        <w:rPr>
          <w:rFonts w:cstheme="minorHAnsi"/>
          <w:b/>
          <w:sz w:val="23"/>
          <w:szCs w:val="23"/>
        </w:rPr>
        <w:t xml:space="preserve"> </w:t>
      </w:r>
      <w:r w:rsidR="00E8279D" w:rsidRPr="00D86284">
        <w:rPr>
          <w:rFonts w:cstheme="minorHAnsi"/>
          <w:bCs/>
          <w:sz w:val="23"/>
          <w:szCs w:val="23"/>
        </w:rPr>
        <w:t>copia certificada del presente acuerdo de Cabildo.</w:t>
      </w:r>
    </w:p>
    <w:p w:rsidR="00E8279D" w:rsidRPr="00D86284" w:rsidRDefault="00E8279D" w:rsidP="00D86284">
      <w:pPr>
        <w:pStyle w:val="Default"/>
        <w:jc w:val="both"/>
        <w:rPr>
          <w:rFonts w:asciiTheme="minorHAnsi" w:hAnsiTheme="minorHAnsi" w:cstheme="minorHAnsi"/>
          <w:b/>
          <w:bCs/>
          <w:sz w:val="23"/>
          <w:szCs w:val="23"/>
        </w:rPr>
      </w:pPr>
    </w:p>
    <w:p w:rsidR="00E8279D" w:rsidRPr="00D86284" w:rsidRDefault="00580CF6" w:rsidP="00D86284">
      <w:pPr>
        <w:pStyle w:val="Default"/>
        <w:jc w:val="both"/>
        <w:rPr>
          <w:rFonts w:asciiTheme="minorHAnsi" w:hAnsiTheme="minorHAnsi" w:cstheme="minorHAnsi"/>
          <w:b/>
          <w:bCs/>
          <w:sz w:val="23"/>
          <w:szCs w:val="23"/>
        </w:rPr>
      </w:pPr>
      <w:r w:rsidRPr="00D86284">
        <w:rPr>
          <w:rFonts w:asciiTheme="minorHAnsi" w:hAnsiTheme="minorHAnsi" w:cstheme="minorHAnsi"/>
          <w:b/>
          <w:bCs/>
          <w:sz w:val="23"/>
          <w:szCs w:val="23"/>
        </w:rPr>
        <w:t>SÉPTIMO. -</w:t>
      </w:r>
      <w:r w:rsidR="00E8279D" w:rsidRPr="00D86284">
        <w:rPr>
          <w:rFonts w:asciiTheme="minorHAnsi" w:hAnsiTheme="minorHAnsi" w:cstheme="minorHAnsi"/>
          <w:b/>
          <w:bCs/>
          <w:sz w:val="23"/>
          <w:szCs w:val="23"/>
        </w:rPr>
        <w:t xml:space="preserve"> </w:t>
      </w:r>
      <w:r w:rsidR="00E8279D" w:rsidRPr="00D86284">
        <w:rPr>
          <w:rFonts w:asciiTheme="minorHAnsi" w:hAnsiTheme="minorHAnsi" w:cstheme="minorHAnsi"/>
          <w:bCs/>
          <w:sz w:val="23"/>
          <w:szCs w:val="23"/>
        </w:rPr>
        <w:t>Entre la fecha de aprobación del acuerdo pensionatorio y su trámite administrativo para su publicación, no deberán de transcurrir más de quince días; la Contraloría Municipal, velará porque se cumpla esta disposición.</w:t>
      </w:r>
      <w:r w:rsidR="00E8279D" w:rsidRPr="00D86284">
        <w:rPr>
          <w:rFonts w:asciiTheme="minorHAnsi" w:hAnsiTheme="minorHAnsi" w:cstheme="minorHAnsi"/>
          <w:b/>
          <w:bCs/>
          <w:sz w:val="23"/>
          <w:szCs w:val="23"/>
        </w:rPr>
        <w:t xml:space="preserve"> </w:t>
      </w:r>
    </w:p>
    <w:p w:rsidR="00E8279D" w:rsidRPr="00D86284" w:rsidRDefault="00E8279D" w:rsidP="00D86284">
      <w:pPr>
        <w:pStyle w:val="Default"/>
        <w:jc w:val="both"/>
        <w:rPr>
          <w:rFonts w:asciiTheme="minorHAnsi" w:hAnsiTheme="minorHAnsi" w:cstheme="minorHAnsi"/>
          <w:b/>
          <w:bCs/>
          <w:sz w:val="23"/>
          <w:szCs w:val="23"/>
        </w:rPr>
      </w:pPr>
    </w:p>
    <w:p w:rsidR="00460451" w:rsidRDefault="00580CF6" w:rsidP="00D86284">
      <w:pPr>
        <w:pStyle w:val="Default"/>
        <w:jc w:val="both"/>
        <w:rPr>
          <w:rFonts w:asciiTheme="minorHAnsi" w:hAnsiTheme="minorHAnsi" w:cstheme="minorHAnsi"/>
          <w:bCs/>
          <w:sz w:val="23"/>
          <w:szCs w:val="23"/>
        </w:rPr>
      </w:pPr>
      <w:r w:rsidRPr="00D86284">
        <w:rPr>
          <w:rFonts w:asciiTheme="minorHAnsi" w:hAnsiTheme="minorHAnsi" w:cstheme="minorHAnsi"/>
          <w:b/>
          <w:bCs/>
          <w:sz w:val="23"/>
          <w:szCs w:val="23"/>
        </w:rPr>
        <w:t>OCTAVO. -</w:t>
      </w:r>
      <w:r w:rsidR="00E8279D" w:rsidRPr="00D86284">
        <w:rPr>
          <w:rFonts w:asciiTheme="minorHAnsi" w:hAnsiTheme="minorHAnsi" w:cstheme="minorHAnsi"/>
          <w:b/>
          <w:bCs/>
          <w:sz w:val="23"/>
          <w:szCs w:val="23"/>
        </w:rPr>
        <w:t xml:space="preserve"> </w:t>
      </w:r>
      <w:r w:rsidR="00E8279D" w:rsidRPr="00D86284">
        <w:rPr>
          <w:rFonts w:asciiTheme="minorHAnsi" w:hAnsiTheme="minorHAnsi" w:cstheme="minorHAnsi"/>
          <w:bCs/>
          <w:sz w:val="23"/>
          <w:szCs w:val="23"/>
        </w:rPr>
        <w:t>Cualquier asunto no previsto en este Acuerdo será resuelto por la Comisión y el Cabildo, ajustándose a las disposiciones de la Ley del Servicio Civil y</w:t>
      </w:r>
      <w:r w:rsidR="00AE17F3" w:rsidRPr="00D86284">
        <w:rPr>
          <w:rFonts w:asciiTheme="minorHAnsi" w:hAnsiTheme="minorHAnsi" w:cstheme="minorHAnsi"/>
          <w:bCs/>
          <w:sz w:val="23"/>
          <w:szCs w:val="23"/>
        </w:rPr>
        <w:t xml:space="preserve"> </w:t>
      </w:r>
      <w:r w:rsidR="00DF71AE" w:rsidRPr="00D86284">
        <w:rPr>
          <w:rFonts w:asciiTheme="minorHAnsi" w:hAnsiTheme="minorHAnsi" w:cstheme="minorHAnsi"/>
          <w:bCs/>
          <w:sz w:val="23"/>
          <w:szCs w:val="23"/>
        </w:rPr>
        <w:t>demás legislaciones aplicables en el municipio.</w:t>
      </w:r>
    </w:p>
    <w:p w:rsidR="00BE308E" w:rsidRPr="00D86284" w:rsidRDefault="00BE308E" w:rsidP="00D86284">
      <w:pPr>
        <w:pStyle w:val="Default"/>
        <w:jc w:val="both"/>
        <w:rPr>
          <w:rFonts w:asciiTheme="minorHAnsi" w:hAnsiTheme="minorHAnsi" w:cstheme="minorHAnsi"/>
          <w:b/>
          <w:bCs/>
          <w:sz w:val="23"/>
          <w:szCs w:val="23"/>
        </w:rPr>
      </w:pPr>
    </w:p>
    <w:p w:rsidR="00F94E41" w:rsidRDefault="00F94E41" w:rsidP="00D8628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D86284">
        <w:rPr>
          <w:rFonts w:eastAsia="Gulim" w:cstheme="minorHAnsi"/>
          <w:bCs/>
          <w:sz w:val="23"/>
          <w:szCs w:val="23"/>
        </w:rPr>
        <w:t>Dado en el “Museo de la Ciudad de Cuernavaca”, en la Ciudad de Cuernavaca, Morelos, a los seis días del mes de septiembre del año dos mil veintitrés.</w:t>
      </w:r>
    </w:p>
    <w:p w:rsidR="00D86284" w:rsidRPr="00D86284" w:rsidRDefault="00D86284" w:rsidP="00D8628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D86284" w:rsidRPr="00D86284" w:rsidRDefault="00D86284" w:rsidP="00D8628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6B0E30" w:rsidRPr="00D86284" w:rsidRDefault="00D325EE" w:rsidP="00FD3171">
      <w:pPr>
        <w:tabs>
          <w:tab w:val="left" w:pos="10065"/>
          <w:tab w:val="left" w:pos="10206"/>
        </w:tabs>
        <w:spacing w:line="276" w:lineRule="auto"/>
        <w:jc w:val="center"/>
        <w:rPr>
          <w:rFonts w:eastAsia="Gulim" w:cstheme="minorHAnsi"/>
          <w:b/>
          <w:sz w:val="20"/>
          <w:szCs w:val="20"/>
        </w:rPr>
      </w:pPr>
      <w:r w:rsidRPr="00D86284">
        <w:rPr>
          <w:rFonts w:eastAsia="Gulim" w:cstheme="minorHAnsi"/>
          <w:b/>
          <w:sz w:val="20"/>
          <w:szCs w:val="20"/>
        </w:rPr>
        <w:t>ATENTAMENTE</w:t>
      </w:r>
    </w:p>
    <w:p w:rsidR="00D325EE" w:rsidRPr="00D86284" w:rsidRDefault="00D325EE" w:rsidP="00FD3171">
      <w:pPr>
        <w:tabs>
          <w:tab w:val="left" w:pos="10065"/>
          <w:tab w:val="left" w:pos="10206"/>
        </w:tabs>
        <w:spacing w:line="276" w:lineRule="auto"/>
        <w:jc w:val="center"/>
        <w:rPr>
          <w:rFonts w:eastAsia="Gulim" w:cstheme="minorHAnsi"/>
          <w:b/>
          <w:sz w:val="20"/>
          <w:szCs w:val="20"/>
        </w:rPr>
      </w:pPr>
      <w:r w:rsidRPr="00D86284">
        <w:rPr>
          <w:rFonts w:eastAsia="Gulim" w:cstheme="minorHAnsi"/>
          <w:b/>
          <w:sz w:val="20"/>
          <w:szCs w:val="20"/>
        </w:rPr>
        <w:t>PRESIDENTE MUNICIPAL DE CUERNAVACA</w:t>
      </w:r>
    </w:p>
    <w:p w:rsidR="00D325EE" w:rsidRPr="00D86284" w:rsidRDefault="00D325EE" w:rsidP="00FD3171">
      <w:pPr>
        <w:tabs>
          <w:tab w:val="left" w:pos="10065"/>
          <w:tab w:val="left" w:pos="10206"/>
        </w:tabs>
        <w:spacing w:line="276" w:lineRule="auto"/>
        <w:jc w:val="center"/>
        <w:rPr>
          <w:rFonts w:eastAsia="Gulim" w:cstheme="minorHAnsi"/>
          <w:b/>
          <w:sz w:val="20"/>
          <w:szCs w:val="20"/>
        </w:rPr>
      </w:pPr>
      <w:r w:rsidRPr="00D86284">
        <w:rPr>
          <w:rFonts w:eastAsia="Gulim" w:cstheme="minorHAnsi"/>
          <w:b/>
          <w:sz w:val="20"/>
          <w:szCs w:val="20"/>
        </w:rPr>
        <w:t xml:space="preserve">JOSÉ LUIS </w:t>
      </w:r>
      <w:r w:rsidR="00385985" w:rsidRPr="00D86284">
        <w:rPr>
          <w:rFonts w:eastAsia="Gulim" w:cstheme="minorHAnsi"/>
          <w:b/>
          <w:sz w:val="20"/>
          <w:szCs w:val="20"/>
        </w:rPr>
        <w:t>URIÓSTEGUI</w:t>
      </w:r>
      <w:r w:rsidRPr="00D86284">
        <w:rPr>
          <w:rFonts w:eastAsia="Gulim" w:cstheme="minorHAnsi"/>
          <w:b/>
          <w:sz w:val="20"/>
          <w:szCs w:val="20"/>
        </w:rPr>
        <w:t xml:space="preserve"> SALGADO.</w:t>
      </w:r>
    </w:p>
    <w:p w:rsidR="00D325EE" w:rsidRPr="00D86284" w:rsidRDefault="00D325EE" w:rsidP="00FD3171">
      <w:pPr>
        <w:tabs>
          <w:tab w:val="left" w:pos="10065"/>
          <w:tab w:val="left" w:pos="10206"/>
        </w:tabs>
        <w:spacing w:line="276" w:lineRule="auto"/>
        <w:jc w:val="center"/>
        <w:rPr>
          <w:rFonts w:eastAsia="Gulim" w:cstheme="minorHAnsi"/>
          <w:b/>
          <w:sz w:val="20"/>
          <w:szCs w:val="20"/>
        </w:rPr>
      </w:pPr>
      <w:r w:rsidRPr="00D86284">
        <w:rPr>
          <w:rFonts w:eastAsia="Gulim" w:cstheme="minorHAnsi"/>
          <w:b/>
          <w:sz w:val="20"/>
          <w:szCs w:val="20"/>
        </w:rPr>
        <w:t>SÍNDICA MUNICIPAL</w:t>
      </w:r>
    </w:p>
    <w:p w:rsidR="00D325EE" w:rsidRPr="00D86284" w:rsidRDefault="00D325EE" w:rsidP="00FD3171">
      <w:pPr>
        <w:tabs>
          <w:tab w:val="left" w:pos="10065"/>
          <w:tab w:val="left" w:pos="10206"/>
        </w:tabs>
        <w:spacing w:line="276" w:lineRule="auto"/>
        <w:jc w:val="center"/>
        <w:rPr>
          <w:rFonts w:eastAsia="Gulim" w:cstheme="minorHAnsi"/>
          <w:b/>
          <w:sz w:val="20"/>
          <w:szCs w:val="20"/>
        </w:rPr>
      </w:pPr>
      <w:r w:rsidRPr="00D86284">
        <w:rPr>
          <w:rFonts w:eastAsia="Gulim" w:cstheme="minorHAnsi"/>
          <w:b/>
          <w:sz w:val="20"/>
          <w:szCs w:val="20"/>
        </w:rPr>
        <w:t>CATALINA VERÓNICA ATENCO PÉREZ.</w:t>
      </w:r>
    </w:p>
    <w:p w:rsidR="00D325EE" w:rsidRPr="00D86284" w:rsidRDefault="00D325EE" w:rsidP="00FD3171">
      <w:pPr>
        <w:tabs>
          <w:tab w:val="left" w:pos="10065"/>
          <w:tab w:val="left" w:pos="10206"/>
        </w:tabs>
        <w:spacing w:line="276" w:lineRule="auto"/>
        <w:jc w:val="center"/>
        <w:rPr>
          <w:rFonts w:eastAsia="Gulim" w:cstheme="minorHAnsi"/>
          <w:b/>
          <w:sz w:val="20"/>
          <w:szCs w:val="20"/>
        </w:rPr>
      </w:pPr>
      <w:r w:rsidRPr="00D86284">
        <w:rPr>
          <w:rFonts w:eastAsia="Gulim" w:cstheme="minorHAnsi"/>
          <w:b/>
          <w:sz w:val="20"/>
          <w:szCs w:val="20"/>
        </w:rPr>
        <w:t>CC. REGIDORES:</w:t>
      </w:r>
    </w:p>
    <w:p w:rsidR="00D325EE" w:rsidRPr="00D86284" w:rsidRDefault="00D325EE" w:rsidP="00FD3171">
      <w:pPr>
        <w:tabs>
          <w:tab w:val="left" w:pos="10065"/>
          <w:tab w:val="left" w:pos="10206"/>
        </w:tabs>
        <w:spacing w:line="276" w:lineRule="auto"/>
        <w:jc w:val="center"/>
        <w:rPr>
          <w:rFonts w:eastAsia="Gulim" w:cstheme="minorHAnsi"/>
          <w:b/>
          <w:sz w:val="20"/>
          <w:szCs w:val="20"/>
        </w:rPr>
      </w:pPr>
      <w:r w:rsidRPr="00D86284">
        <w:rPr>
          <w:rFonts w:eastAsia="Gulim" w:cstheme="minorHAnsi"/>
          <w:b/>
          <w:sz w:val="20"/>
          <w:szCs w:val="20"/>
        </w:rPr>
        <w:t>VÍCTOR ADRIÁN MARTÍNEZ TERRAZAS.</w:t>
      </w:r>
    </w:p>
    <w:p w:rsidR="00D325EE" w:rsidRPr="00D86284" w:rsidRDefault="00D325EE" w:rsidP="00FD3171">
      <w:pPr>
        <w:tabs>
          <w:tab w:val="left" w:pos="10065"/>
          <w:tab w:val="left" w:pos="10206"/>
        </w:tabs>
        <w:spacing w:line="276" w:lineRule="auto"/>
        <w:jc w:val="center"/>
        <w:rPr>
          <w:rFonts w:eastAsia="Gulim" w:cstheme="minorHAnsi"/>
          <w:b/>
          <w:sz w:val="20"/>
          <w:szCs w:val="20"/>
        </w:rPr>
      </w:pPr>
      <w:r w:rsidRPr="00D86284">
        <w:rPr>
          <w:rFonts w:eastAsia="Gulim" w:cstheme="minorHAnsi"/>
          <w:b/>
          <w:sz w:val="20"/>
          <w:szCs w:val="20"/>
        </w:rPr>
        <w:t>PAZ HERNÁNDEZ PARDO.</w:t>
      </w:r>
    </w:p>
    <w:p w:rsidR="00D325EE" w:rsidRPr="00D86284" w:rsidRDefault="00D325EE" w:rsidP="00FD3171">
      <w:pPr>
        <w:tabs>
          <w:tab w:val="left" w:pos="10065"/>
          <w:tab w:val="left" w:pos="10206"/>
        </w:tabs>
        <w:spacing w:line="276" w:lineRule="auto"/>
        <w:jc w:val="center"/>
        <w:rPr>
          <w:rFonts w:eastAsia="Gulim" w:cstheme="minorHAnsi"/>
          <w:b/>
          <w:sz w:val="20"/>
          <w:szCs w:val="20"/>
        </w:rPr>
      </w:pPr>
      <w:r w:rsidRPr="00D86284">
        <w:rPr>
          <w:rFonts w:eastAsia="Gulim" w:cstheme="minorHAnsi"/>
          <w:b/>
          <w:sz w:val="20"/>
          <w:szCs w:val="20"/>
        </w:rPr>
        <w:t>JESÚS RAÚL FERNANDO CARILLO ALVARADO.</w:t>
      </w:r>
    </w:p>
    <w:p w:rsidR="00D325EE" w:rsidRPr="00D86284" w:rsidRDefault="00D325EE" w:rsidP="00FD3171">
      <w:pPr>
        <w:tabs>
          <w:tab w:val="left" w:pos="10065"/>
          <w:tab w:val="left" w:pos="10206"/>
        </w:tabs>
        <w:spacing w:line="276" w:lineRule="auto"/>
        <w:jc w:val="center"/>
        <w:rPr>
          <w:rFonts w:eastAsia="Gulim" w:cstheme="minorHAnsi"/>
          <w:b/>
          <w:sz w:val="20"/>
          <w:szCs w:val="20"/>
        </w:rPr>
      </w:pPr>
      <w:bookmarkStart w:id="1" w:name="_GoBack"/>
      <w:bookmarkEnd w:id="1"/>
      <w:r w:rsidRPr="00D86284">
        <w:rPr>
          <w:rFonts w:eastAsia="Gulim" w:cstheme="minorHAnsi"/>
          <w:b/>
          <w:sz w:val="20"/>
          <w:szCs w:val="20"/>
        </w:rPr>
        <w:t>DEBENDRENATH SALAZAR SOLORIO.</w:t>
      </w:r>
    </w:p>
    <w:p w:rsidR="00D325EE" w:rsidRPr="00D86284" w:rsidRDefault="00D325EE" w:rsidP="00FD3171">
      <w:pPr>
        <w:tabs>
          <w:tab w:val="left" w:pos="10065"/>
          <w:tab w:val="left" w:pos="10206"/>
        </w:tabs>
        <w:spacing w:line="276" w:lineRule="auto"/>
        <w:jc w:val="center"/>
        <w:rPr>
          <w:rFonts w:eastAsia="Gulim" w:cstheme="minorHAnsi"/>
          <w:b/>
          <w:sz w:val="20"/>
          <w:szCs w:val="20"/>
        </w:rPr>
      </w:pPr>
      <w:r w:rsidRPr="00D86284">
        <w:rPr>
          <w:rFonts w:eastAsia="Gulim" w:cstheme="minorHAnsi"/>
          <w:b/>
          <w:sz w:val="20"/>
          <w:szCs w:val="20"/>
        </w:rPr>
        <w:t>PATRICIA LUCIA TORRES ROSALES</w:t>
      </w:r>
    </w:p>
    <w:p w:rsidR="00D325EE" w:rsidRPr="00D86284" w:rsidRDefault="00D325EE" w:rsidP="00FD3171">
      <w:pPr>
        <w:tabs>
          <w:tab w:val="left" w:pos="10065"/>
          <w:tab w:val="left" w:pos="10206"/>
        </w:tabs>
        <w:spacing w:line="276" w:lineRule="auto"/>
        <w:jc w:val="center"/>
        <w:rPr>
          <w:rFonts w:eastAsia="Gulim" w:cstheme="minorHAnsi"/>
          <w:b/>
          <w:sz w:val="20"/>
          <w:szCs w:val="20"/>
        </w:rPr>
      </w:pPr>
      <w:r w:rsidRPr="00D86284">
        <w:rPr>
          <w:rFonts w:eastAsia="Gulim" w:cstheme="minorHAnsi"/>
          <w:b/>
          <w:sz w:val="20"/>
          <w:szCs w:val="20"/>
        </w:rPr>
        <w:t>JESÚS TLACAELEL ROSALES PUEBLA.</w:t>
      </w:r>
    </w:p>
    <w:p w:rsidR="00D325EE" w:rsidRPr="00D86284" w:rsidRDefault="00D325EE" w:rsidP="00FD3171">
      <w:pPr>
        <w:spacing w:line="276" w:lineRule="auto"/>
        <w:jc w:val="center"/>
        <w:rPr>
          <w:rFonts w:eastAsia="Gulim" w:cstheme="minorHAnsi"/>
          <w:b/>
          <w:sz w:val="20"/>
          <w:szCs w:val="20"/>
        </w:rPr>
      </w:pPr>
      <w:r w:rsidRPr="00D86284">
        <w:rPr>
          <w:rFonts w:eastAsia="Gulim" w:cstheme="minorHAnsi"/>
          <w:b/>
          <w:sz w:val="20"/>
          <w:szCs w:val="20"/>
        </w:rPr>
        <w:t>VÍCTOR HUGO MANZO GODÍNEZ.</w:t>
      </w:r>
    </w:p>
    <w:p w:rsidR="00D325EE" w:rsidRPr="00D86284" w:rsidRDefault="00D325EE" w:rsidP="00FD3171">
      <w:pPr>
        <w:tabs>
          <w:tab w:val="left" w:pos="10065"/>
          <w:tab w:val="left" w:pos="10206"/>
        </w:tabs>
        <w:spacing w:line="276" w:lineRule="auto"/>
        <w:jc w:val="center"/>
        <w:rPr>
          <w:rFonts w:eastAsia="Gulim" w:cstheme="minorHAnsi"/>
          <w:b/>
          <w:sz w:val="20"/>
          <w:szCs w:val="20"/>
        </w:rPr>
      </w:pPr>
      <w:r w:rsidRPr="00D86284">
        <w:rPr>
          <w:rFonts w:eastAsia="Gulim" w:cstheme="minorHAnsi"/>
          <w:b/>
          <w:sz w:val="20"/>
          <w:szCs w:val="20"/>
        </w:rPr>
        <w:t>CHRISTIAN MISHELL PÉREZ JAIMES.</w:t>
      </w:r>
    </w:p>
    <w:p w:rsidR="00D325EE" w:rsidRPr="00D86284" w:rsidRDefault="00D325EE" w:rsidP="00FD3171">
      <w:pPr>
        <w:tabs>
          <w:tab w:val="left" w:pos="10065"/>
          <w:tab w:val="left" w:pos="10206"/>
        </w:tabs>
        <w:spacing w:line="276" w:lineRule="auto"/>
        <w:jc w:val="center"/>
        <w:rPr>
          <w:rFonts w:eastAsia="Gulim" w:cstheme="minorHAnsi"/>
          <w:b/>
          <w:sz w:val="20"/>
          <w:szCs w:val="20"/>
        </w:rPr>
      </w:pPr>
      <w:r w:rsidRPr="00D86284">
        <w:rPr>
          <w:rFonts w:eastAsia="Gulim" w:cstheme="minorHAnsi"/>
          <w:b/>
          <w:sz w:val="20"/>
          <w:szCs w:val="20"/>
        </w:rPr>
        <w:t>MARÍA WENDI SALINAS RUÍZ.</w:t>
      </w:r>
    </w:p>
    <w:p w:rsidR="00D325EE" w:rsidRPr="00D86284" w:rsidRDefault="00D325EE" w:rsidP="00FD3171">
      <w:pPr>
        <w:tabs>
          <w:tab w:val="left" w:pos="10065"/>
          <w:tab w:val="left" w:pos="10206"/>
        </w:tabs>
        <w:spacing w:line="276" w:lineRule="auto"/>
        <w:jc w:val="center"/>
        <w:rPr>
          <w:rFonts w:eastAsia="Gulim" w:cstheme="minorHAnsi"/>
          <w:b/>
          <w:sz w:val="20"/>
          <w:szCs w:val="20"/>
        </w:rPr>
      </w:pPr>
      <w:r w:rsidRPr="00D86284">
        <w:rPr>
          <w:rFonts w:eastAsia="Gulim" w:cstheme="minorHAnsi"/>
          <w:b/>
          <w:sz w:val="20"/>
          <w:szCs w:val="20"/>
        </w:rPr>
        <w:t>MIRNA MIREYA DELGADO ROMERO.</w:t>
      </w:r>
    </w:p>
    <w:p w:rsidR="00D325EE" w:rsidRPr="00D86284" w:rsidRDefault="00D325EE" w:rsidP="00FD3171">
      <w:pPr>
        <w:tabs>
          <w:tab w:val="left" w:pos="10065"/>
          <w:tab w:val="left" w:pos="10206"/>
        </w:tabs>
        <w:spacing w:line="276" w:lineRule="auto"/>
        <w:jc w:val="center"/>
        <w:rPr>
          <w:rFonts w:eastAsia="Gulim" w:cstheme="minorHAnsi"/>
          <w:b/>
          <w:sz w:val="20"/>
          <w:szCs w:val="20"/>
        </w:rPr>
      </w:pPr>
      <w:r w:rsidRPr="00D86284">
        <w:rPr>
          <w:rFonts w:eastAsia="Gulim" w:cstheme="minorHAnsi"/>
          <w:b/>
          <w:sz w:val="20"/>
          <w:szCs w:val="20"/>
        </w:rPr>
        <w:t>YAZMÍN LUCERO CUENCA NORIA.</w:t>
      </w:r>
    </w:p>
    <w:p w:rsidR="00D325EE" w:rsidRPr="00D86284" w:rsidRDefault="00D325EE" w:rsidP="00FD3171">
      <w:pPr>
        <w:tabs>
          <w:tab w:val="left" w:pos="10065"/>
          <w:tab w:val="left" w:pos="10206"/>
        </w:tabs>
        <w:spacing w:line="276" w:lineRule="auto"/>
        <w:jc w:val="center"/>
        <w:rPr>
          <w:rFonts w:eastAsia="Gulim" w:cstheme="minorHAnsi"/>
          <w:b/>
          <w:sz w:val="20"/>
          <w:szCs w:val="20"/>
        </w:rPr>
      </w:pPr>
      <w:r w:rsidRPr="00D86284">
        <w:rPr>
          <w:rFonts w:eastAsia="Gulim" w:cstheme="minorHAnsi"/>
          <w:b/>
          <w:sz w:val="20"/>
          <w:szCs w:val="20"/>
        </w:rPr>
        <w:t>SECRETARIO DEL AYUNTAMIENTO</w:t>
      </w:r>
    </w:p>
    <w:p w:rsidR="000979BA" w:rsidRPr="00D86284" w:rsidRDefault="00D325EE" w:rsidP="00FD3171">
      <w:pPr>
        <w:tabs>
          <w:tab w:val="left" w:pos="10065"/>
          <w:tab w:val="left" w:pos="10206"/>
        </w:tabs>
        <w:spacing w:line="276" w:lineRule="auto"/>
        <w:jc w:val="center"/>
        <w:rPr>
          <w:rFonts w:eastAsia="Gulim" w:cstheme="minorHAnsi"/>
          <w:b/>
          <w:sz w:val="20"/>
          <w:szCs w:val="20"/>
        </w:rPr>
      </w:pPr>
      <w:r w:rsidRPr="00D86284">
        <w:rPr>
          <w:rFonts w:eastAsia="Gulim" w:cstheme="minorHAnsi"/>
          <w:b/>
          <w:sz w:val="20"/>
          <w:szCs w:val="20"/>
        </w:rPr>
        <w:t>CARLOS DE LA ROSA SEGURA.</w:t>
      </w:r>
    </w:p>
    <w:p w:rsidR="00550D59" w:rsidRPr="00F94E41" w:rsidRDefault="00550D59" w:rsidP="00FD3171">
      <w:pPr>
        <w:tabs>
          <w:tab w:val="left" w:pos="10065"/>
          <w:tab w:val="left" w:pos="10206"/>
        </w:tabs>
        <w:spacing w:line="276" w:lineRule="auto"/>
        <w:jc w:val="both"/>
        <w:rPr>
          <w:rFonts w:eastAsia="Gulim" w:cstheme="minorHAnsi"/>
          <w:b/>
          <w:sz w:val="21"/>
          <w:szCs w:val="21"/>
        </w:rPr>
      </w:pPr>
    </w:p>
    <w:p w:rsidR="00D86284" w:rsidRDefault="00D86284" w:rsidP="00FD3171">
      <w:pPr>
        <w:tabs>
          <w:tab w:val="left" w:pos="10065"/>
          <w:tab w:val="left" w:pos="10206"/>
        </w:tabs>
        <w:jc w:val="both"/>
        <w:rPr>
          <w:rFonts w:eastAsia="Gulim" w:cstheme="minorHAnsi"/>
        </w:rPr>
      </w:pPr>
    </w:p>
    <w:p w:rsidR="004C6415" w:rsidRPr="00D86284" w:rsidRDefault="00D325EE" w:rsidP="00FD3171">
      <w:pPr>
        <w:tabs>
          <w:tab w:val="left" w:pos="10065"/>
          <w:tab w:val="left" w:pos="10206"/>
        </w:tabs>
        <w:jc w:val="both"/>
        <w:rPr>
          <w:rFonts w:eastAsia="Gulim" w:cstheme="minorHAnsi"/>
        </w:rPr>
      </w:pPr>
      <w:r w:rsidRPr="00D86284">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37E73" w:rsidRPr="00D86284" w:rsidRDefault="00337E73" w:rsidP="00FD3171">
      <w:pPr>
        <w:tabs>
          <w:tab w:val="left" w:pos="10065"/>
          <w:tab w:val="left" w:pos="10206"/>
        </w:tabs>
        <w:spacing w:line="360" w:lineRule="auto"/>
        <w:jc w:val="both"/>
        <w:rPr>
          <w:rFonts w:eastAsia="Gulim" w:cstheme="minorHAnsi"/>
        </w:rPr>
      </w:pPr>
    </w:p>
    <w:p w:rsidR="00D325EE" w:rsidRPr="00D86284" w:rsidRDefault="00D325EE" w:rsidP="00FD3171">
      <w:pPr>
        <w:tabs>
          <w:tab w:val="left" w:pos="10065"/>
          <w:tab w:val="left" w:pos="10206"/>
        </w:tabs>
        <w:spacing w:line="276" w:lineRule="auto"/>
        <w:jc w:val="center"/>
        <w:rPr>
          <w:rFonts w:eastAsia="Gulim" w:cstheme="minorHAnsi"/>
          <w:b/>
        </w:rPr>
      </w:pPr>
      <w:r w:rsidRPr="00D86284">
        <w:rPr>
          <w:rFonts w:eastAsia="Gulim" w:cstheme="minorHAnsi"/>
          <w:b/>
        </w:rPr>
        <w:t>ATENTAMENTE</w:t>
      </w:r>
    </w:p>
    <w:p w:rsidR="00876E3E" w:rsidRPr="00D86284" w:rsidRDefault="00D325EE" w:rsidP="00FD3171">
      <w:pPr>
        <w:tabs>
          <w:tab w:val="left" w:pos="10065"/>
          <w:tab w:val="left" w:pos="10206"/>
        </w:tabs>
        <w:spacing w:line="276" w:lineRule="auto"/>
        <w:jc w:val="center"/>
        <w:rPr>
          <w:rFonts w:eastAsia="Gulim" w:cstheme="minorHAnsi"/>
          <w:b/>
        </w:rPr>
      </w:pPr>
      <w:r w:rsidRPr="00D86284">
        <w:rPr>
          <w:rFonts w:eastAsia="Gulim" w:cstheme="minorHAnsi"/>
          <w:b/>
        </w:rPr>
        <w:t>PR</w:t>
      </w:r>
      <w:r w:rsidR="000979BA" w:rsidRPr="00D86284">
        <w:rPr>
          <w:rFonts w:eastAsia="Gulim" w:cstheme="minorHAnsi"/>
          <w:b/>
        </w:rPr>
        <w:t>ESIDENTE MUNICIPAL DE CUERNAVACA</w:t>
      </w:r>
    </w:p>
    <w:p w:rsidR="000979BA" w:rsidRPr="00D86284" w:rsidRDefault="000979BA" w:rsidP="00FD3171">
      <w:pPr>
        <w:tabs>
          <w:tab w:val="left" w:pos="10065"/>
          <w:tab w:val="left" w:pos="10206"/>
        </w:tabs>
        <w:spacing w:line="276" w:lineRule="auto"/>
        <w:jc w:val="center"/>
        <w:rPr>
          <w:rFonts w:eastAsia="Gulim" w:cstheme="minorHAnsi"/>
          <w:b/>
        </w:rPr>
      </w:pPr>
    </w:p>
    <w:p w:rsidR="000979BA" w:rsidRPr="00D86284" w:rsidRDefault="000979BA" w:rsidP="00FD3171">
      <w:pPr>
        <w:tabs>
          <w:tab w:val="left" w:pos="10065"/>
          <w:tab w:val="left" w:pos="10206"/>
        </w:tabs>
        <w:spacing w:line="276" w:lineRule="auto"/>
        <w:jc w:val="center"/>
        <w:rPr>
          <w:rFonts w:eastAsia="Gulim" w:cstheme="minorHAnsi"/>
          <w:b/>
        </w:rPr>
      </w:pPr>
    </w:p>
    <w:p w:rsidR="00D86284" w:rsidRDefault="00D86284" w:rsidP="00FD3171">
      <w:pPr>
        <w:tabs>
          <w:tab w:val="left" w:pos="10065"/>
          <w:tab w:val="left" w:pos="10206"/>
        </w:tabs>
        <w:spacing w:line="276" w:lineRule="auto"/>
        <w:jc w:val="center"/>
        <w:rPr>
          <w:rFonts w:eastAsia="Gulim" w:cstheme="minorHAnsi"/>
          <w:b/>
        </w:rPr>
      </w:pPr>
    </w:p>
    <w:p w:rsidR="00D86284" w:rsidRPr="00D86284" w:rsidRDefault="00D86284" w:rsidP="00FD3171">
      <w:pPr>
        <w:tabs>
          <w:tab w:val="left" w:pos="10065"/>
          <w:tab w:val="left" w:pos="10206"/>
        </w:tabs>
        <w:spacing w:line="276" w:lineRule="auto"/>
        <w:jc w:val="center"/>
        <w:rPr>
          <w:rFonts w:eastAsia="Gulim" w:cstheme="minorHAnsi"/>
          <w:b/>
        </w:rPr>
      </w:pPr>
    </w:p>
    <w:p w:rsidR="00D325EE" w:rsidRPr="00D86284" w:rsidRDefault="00D325EE" w:rsidP="00FD3171">
      <w:pPr>
        <w:tabs>
          <w:tab w:val="left" w:pos="10065"/>
          <w:tab w:val="left" w:pos="10206"/>
        </w:tabs>
        <w:spacing w:line="276" w:lineRule="auto"/>
        <w:jc w:val="center"/>
        <w:rPr>
          <w:rFonts w:eastAsia="Gulim" w:cstheme="minorHAnsi"/>
          <w:b/>
        </w:rPr>
      </w:pPr>
      <w:r w:rsidRPr="00D86284">
        <w:rPr>
          <w:rFonts w:eastAsia="Gulim" w:cstheme="minorHAnsi"/>
          <w:b/>
        </w:rPr>
        <w:t>JOSÉ LUIS URIÓSTEGUI SALGADO</w:t>
      </w:r>
    </w:p>
    <w:p w:rsidR="004C6415" w:rsidRPr="00D86284" w:rsidRDefault="004C6415" w:rsidP="00FD3171">
      <w:pPr>
        <w:tabs>
          <w:tab w:val="left" w:pos="10065"/>
          <w:tab w:val="left" w:pos="10206"/>
        </w:tabs>
        <w:spacing w:line="276" w:lineRule="auto"/>
        <w:jc w:val="center"/>
        <w:rPr>
          <w:rFonts w:eastAsia="Gulim" w:cstheme="minorHAnsi"/>
          <w:b/>
        </w:rPr>
      </w:pPr>
    </w:p>
    <w:p w:rsidR="00D325EE" w:rsidRPr="00D86284" w:rsidRDefault="00D325EE" w:rsidP="00FD3171">
      <w:pPr>
        <w:tabs>
          <w:tab w:val="left" w:pos="10065"/>
          <w:tab w:val="left" w:pos="10206"/>
        </w:tabs>
        <w:spacing w:line="276" w:lineRule="auto"/>
        <w:jc w:val="center"/>
        <w:rPr>
          <w:rFonts w:eastAsia="Gulim" w:cstheme="minorHAnsi"/>
          <w:b/>
        </w:rPr>
      </w:pPr>
    </w:p>
    <w:p w:rsidR="00A33187" w:rsidRPr="00D86284" w:rsidRDefault="00A33187" w:rsidP="00FD3171">
      <w:pPr>
        <w:tabs>
          <w:tab w:val="left" w:pos="10065"/>
          <w:tab w:val="left" w:pos="10206"/>
        </w:tabs>
        <w:spacing w:line="276" w:lineRule="auto"/>
        <w:jc w:val="center"/>
        <w:rPr>
          <w:rFonts w:eastAsia="Gulim" w:cstheme="minorHAnsi"/>
          <w:b/>
        </w:rPr>
      </w:pPr>
    </w:p>
    <w:p w:rsidR="00D325EE" w:rsidRPr="00D86284" w:rsidRDefault="00D325EE" w:rsidP="00FD3171">
      <w:pPr>
        <w:tabs>
          <w:tab w:val="left" w:pos="10065"/>
          <w:tab w:val="left" w:pos="10206"/>
        </w:tabs>
        <w:spacing w:line="276" w:lineRule="auto"/>
        <w:jc w:val="center"/>
        <w:rPr>
          <w:rFonts w:eastAsia="Gulim" w:cstheme="minorHAnsi"/>
          <w:b/>
        </w:rPr>
      </w:pPr>
      <w:r w:rsidRPr="00D86284">
        <w:rPr>
          <w:rFonts w:eastAsia="Gulim" w:cstheme="minorHAnsi"/>
          <w:b/>
        </w:rPr>
        <w:t>SECRETARIO DEL AYUNTAMIENTO</w:t>
      </w:r>
    </w:p>
    <w:p w:rsidR="00876E3E" w:rsidRPr="00D86284" w:rsidRDefault="00876E3E" w:rsidP="00FD3171">
      <w:pPr>
        <w:tabs>
          <w:tab w:val="left" w:pos="10065"/>
          <w:tab w:val="left" w:pos="10206"/>
        </w:tabs>
        <w:spacing w:line="276" w:lineRule="auto"/>
        <w:jc w:val="center"/>
        <w:rPr>
          <w:rFonts w:eastAsia="Gulim" w:cstheme="minorHAnsi"/>
          <w:b/>
        </w:rPr>
      </w:pPr>
    </w:p>
    <w:p w:rsidR="00517D13" w:rsidRDefault="00517D13" w:rsidP="00FD3171">
      <w:pPr>
        <w:tabs>
          <w:tab w:val="left" w:pos="10065"/>
          <w:tab w:val="left" w:pos="10206"/>
        </w:tabs>
        <w:spacing w:line="276" w:lineRule="auto"/>
        <w:jc w:val="center"/>
        <w:rPr>
          <w:rFonts w:eastAsia="Gulim" w:cstheme="minorHAnsi"/>
          <w:b/>
        </w:rPr>
      </w:pPr>
    </w:p>
    <w:p w:rsidR="00D86284" w:rsidRPr="00D86284" w:rsidRDefault="00D86284" w:rsidP="00FD3171">
      <w:pPr>
        <w:tabs>
          <w:tab w:val="left" w:pos="10065"/>
          <w:tab w:val="left" w:pos="10206"/>
        </w:tabs>
        <w:spacing w:line="276" w:lineRule="auto"/>
        <w:jc w:val="center"/>
        <w:rPr>
          <w:rFonts w:eastAsia="Gulim" w:cstheme="minorHAnsi"/>
          <w:b/>
        </w:rPr>
      </w:pPr>
    </w:p>
    <w:p w:rsidR="00517D13" w:rsidRPr="00D86284" w:rsidRDefault="00517D13" w:rsidP="00FD3171">
      <w:pPr>
        <w:tabs>
          <w:tab w:val="left" w:pos="10065"/>
          <w:tab w:val="left" w:pos="10206"/>
        </w:tabs>
        <w:spacing w:line="276" w:lineRule="auto"/>
        <w:jc w:val="center"/>
        <w:rPr>
          <w:rFonts w:eastAsia="Gulim" w:cstheme="minorHAnsi"/>
          <w:b/>
        </w:rPr>
      </w:pPr>
    </w:p>
    <w:p w:rsidR="00D325EE" w:rsidRPr="00D86284" w:rsidRDefault="00D325EE" w:rsidP="00FD3171">
      <w:pPr>
        <w:tabs>
          <w:tab w:val="left" w:pos="10065"/>
          <w:tab w:val="left" w:pos="10206"/>
        </w:tabs>
        <w:spacing w:line="276" w:lineRule="auto"/>
        <w:jc w:val="center"/>
        <w:rPr>
          <w:rFonts w:eastAsia="Gulim" w:cstheme="minorHAnsi"/>
          <w:b/>
        </w:rPr>
      </w:pPr>
      <w:r w:rsidRPr="00D86284">
        <w:rPr>
          <w:rFonts w:eastAsia="Gulim" w:cstheme="minorHAnsi"/>
          <w:b/>
        </w:rPr>
        <w:t>CARLOS DE LA ROSA SEGURA</w:t>
      </w:r>
    </w:p>
    <w:p w:rsidR="00DF71AE" w:rsidRPr="00D86284" w:rsidRDefault="00DF71AE" w:rsidP="00FD3171">
      <w:pPr>
        <w:tabs>
          <w:tab w:val="left" w:pos="10065"/>
          <w:tab w:val="left" w:pos="10206"/>
        </w:tabs>
        <w:jc w:val="center"/>
        <w:rPr>
          <w:rFonts w:eastAsia="Gulim" w:cstheme="minorHAnsi"/>
          <w:b/>
        </w:rPr>
      </w:pPr>
    </w:p>
    <w:p w:rsidR="00ED37D6" w:rsidRPr="00F94E41" w:rsidRDefault="00580CF6" w:rsidP="00FD3171">
      <w:pPr>
        <w:tabs>
          <w:tab w:val="left" w:pos="420"/>
          <w:tab w:val="left" w:pos="10065"/>
          <w:tab w:val="left" w:pos="10206"/>
        </w:tabs>
        <w:rPr>
          <w:rFonts w:eastAsia="Gulim" w:cstheme="minorHAnsi"/>
          <w:b/>
          <w:sz w:val="21"/>
          <w:szCs w:val="21"/>
        </w:rPr>
      </w:pPr>
      <w:r w:rsidRPr="00F94E41">
        <w:rPr>
          <w:rFonts w:eastAsia="Gulim" w:cstheme="minorHAnsi"/>
          <w:b/>
          <w:sz w:val="21"/>
          <w:szCs w:val="21"/>
        </w:rPr>
        <w:tab/>
      </w:r>
    </w:p>
    <w:p w:rsidR="00DB0227" w:rsidRPr="00F94E41" w:rsidRDefault="00DB0227" w:rsidP="00FD3171">
      <w:pPr>
        <w:tabs>
          <w:tab w:val="left" w:pos="420"/>
          <w:tab w:val="left" w:pos="10065"/>
          <w:tab w:val="left" w:pos="10206"/>
        </w:tabs>
        <w:rPr>
          <w:rFonts w:eastAsia="Gulim" w:cstheme="minorHAnsi"/>
          <w:b/>
          <w:sz w:val="21"/>
          <w:szCs w:val="21"/>
        </w:rPr>
      </w:pPr>
    </w:p>
    <w:p w:rsidR="00337E73" w:rsidRPr="00F94E41" w:rsidRDefault="00337E73" w:rsidP="00FD3171">
      <w:pPr>
        <w:tabs>
          <w:tab w:val="left" w:pos="420"/>
          <w:tab w:val="left" w:pos="10065"/>
          <w:tab w:val="left" w:pos="10206"/>
        </w:tabs>
        <w:rPr>
          <w:rFonts w:eastAsia="Gulim" w:cstheme="minorHAnsi"/>
          <w:b/>
          <w:sz w:val="21"/>
          <w:szCs w:val="21"/>
        </w:rPr>
      </w:pPr>
    </w:p>
    <w:p w:rsidR="00337E73" w:rsidRPr="00F94E41" w:rsidRDefault="00337E73" w:rsidP="00FD3171">
      <w:pPr>
        <w:tabs>
          <w:tab w:val="left" w:pos="420"/>
          <w:tab w:val="left" w:pos="10065"/>
          <w:tab w:val="left" w:pos="10206"/>
        </w:tabs>
        <w:rPr>
          <w:rFonts w:eastAsia="Gulim" w:cstheme="minorHAnsi"/>
          <w:b/>
          <w:sz w:val="21"/>
          <w:szCs w:val="21"/>
        </w:rPr>
      </w:pPr>
    </w:p>
    <w:p w:rsidR="00230086" w:rsidRPr="00F94E41" w:rsidRDefault="00230086" w:rsidP="00FD3171">
      <w:pPr>
        <w:tabs>
          <w:tab w:val="left" w:pos="10065"/>
          <w:tab w:val="left" w:pos="10206"/>
        </w:tabs>
        <w:jc w:val="both"/>
        <w:rPr>
          <w:rFonts w:eastAsia="Gulim" w:cstheme="minorHAnsi"/>
          <w:b/>
          <w:color w:val="000000" w:themeColor="text1"/>
          <w:sz w:val="22"/>
          <w:szCs w:val="22"/>
        </w:rPr>
      </w:pPr>
    </w:p>
    <w:p w:rsidR="00D325EE" w:rsidRPr="00D86284" w:rsidRDefault="003E7F96" w:rsidP="00FD3171">
      <w:pPr>
        <w:jc w:val="both"/>
        <w:rPr>
          <w:rFonts w:cstheme="minorHAnsi"/>
          <w:color w:val="000000" w:themeColor="text1"/>
          <w:sz w:val="16"/>
          <w:szCs w:val="16"/>
        </w:rPr>
      </w:pPr>
      <w:r w:rsidRPr="00D86284">
        <w:rPr>
          <w:rFonts w:cstheme="minorHAnsi"/>
          <w:bCs/>
          <w:color w:val="000000" w:themeColor="text1"/>
          <w:sz w:val="16"/>
          <w:szCs w:val="16"/>
        </w:rPr>
        <w:t>LA PRESENTE HOJA DE FIRMAS</w:t>
      </w:r>
      <w:r w:rsidR="00D325EE" w:rsidRPr="00D86284">
        <w:rPr>
          <w:rFonts w:cstheme="minorHAnsi"/>
          <w:bCs/>
          <w:color w:val="000000" w:themeColor="text1"/>
          <w:sz w:val="16"/>
          <w:szCs w:val="16"/>
        </w:rPr>
        <w:t xml:space="preserve"> CORRESPONDE AL ACUERDO NÚMERO </w:t>
      </w:r>
      <w:r w:rsidR="00337E73" w:rsidRPr="00D86284">
        <w:rPr>
          <w:rFonts w:cstheme="minorHAnsi"/>
          <w:color w:val="000000" w:themeColor="text1"/>
          <w:sz w:val="16"/>
          <w:szCs w:val="16"/>
        </w:rPr>
        <w:t>SO/AC-441</w:t>
      </w:r>
      <w:r w:rsidR="00687419" w:rsidRPr="00D86284">
        <w:rPr>
          <w:rFonts w:cstheme="minorHAnsi"/>
          <w:color w:val="000000" w:themeColor="text1"/>
          <w:sz w:val="16"/>
          <w:szCs w:val="16"/>
        </w:rPr>
        <w:t>/06-IX-2023</w:t>
      </w:r>
      <w:r w:rsidR="00D86284" w:rsidRPr="00D86284">
        <w:rPr>
          <w:rFonts w:cstheme="minorHAnsi"/>
          <w:color w:val="000000" w:themeColor="text1"/>
          <w:sz w:val="16"/>
          <w:szCs w:val="16"/>
        </w:rPr>
        <w:t xml:space="preserve">, </w:t>
      </w:r>
      <w:r w:rsidR="00D86284" w:rsidRPr="00D86284">
        <w:rPr>
          <w:rFonts w:cstheme="minorHAnsi"/>
          <w:color w:val="000000" w:themeColor="text1"/>
          <w:sz w:val="16"/>
          <w:szCs w:val="16"/>
          <w:lang w:bidi="es-ES"/>
        </w:rPr>
        <w:t xml:space="preserve">POR EL QUE SE CONCEDE PENSIÓN POR JUBILACIÓN AL CIUDADANO HUGO RIVERA TOVAR, EN CUMPLIMIENTO A LO ORDENADO POR EL TRIBUNAL DE JUSTICIA ADMINISTRATIVA DEL ESTADO DE MORELOS, DENTRO DEL JUICIO ADMINISTRATIVO </w:t>
      </w:r>
      <w:proofErr w:type="spellStart"/>
      <w:r w:rsidR="00D86284" w:rsidRPr="00D86284">
        <w:rPr>
          <w:rFonts w:cstheme="minorHAnsi"/>
          <w:color w:val="000000" w:themeColor="text1"/>
          <w:sz w:val="16"/>
          <w:szCs w:val="16"/>
          <w:lang w:bidi="es-ES"/>
        </w:rPr>
        <w:t>TJA</w:t>
      </w:r>
      <w:proofErr w:type="spellEnd"/>
      <w:r w:rsidR="00D86284" w:rsidRPr="00D86284">
        <w:rPr>
          <w:rFonts w:cstheme="minorHAnsi"/>
          <w:color w:val="000000" w:themeColor="text1"/>
          <w:sz w:val="16"/>
          <w:szCs w:val="16"/>
          <w:lang w:bidi="es-ES"/>
        </w:rPr>
        <w:t>/4ªSERA/JRNF-074/2022</w:t>
      </w:r>
      <w:r w:rsidRPr="00D86284">
        <w:rPr>
          <w:rFonts w:cstheme="minorHAnsi"/>
          <w:bCs/>
          <w:color w:val="000000" w:themeColor="text1"/>
          <w:sz w:val="16"/>
          <w:szCs w:val="16"/>
        </w:rPr>
        <w:t>,</w:t>
      </w:r>
      <w:r w:rsidR="00D325EE" w:rsidRPr="00D86284">
        <w:rPr>
          <w:rFonts w:cstheme="minorHAnsi"/>
          <w:bCs/>
          <w:color w:val="000000" w:themeColor="text1"/>
          <w:sz w:val="16"/>
          <w:szCs w:val="16"/>
        </w:rPr>
        <w:t xml:space="preserve"> APROBADO EN LA SESIÓN OR</w:t>
      </w:r>
      <w:r w:rsidR="00DF69F1" w:rsidRPr="00D86284">
        <w:rPr>
          <w:rFonts w:cstheme="minorHAnsi"/>
          <w:bCs/>
          <w:color w:val="000000" w:themeColor="text1"/>
          <w:sz w:val="16"/>
          <w:szCs w:val="16"/>
        </w:rPr>
        <w:t xml:space="preserve">DINARIA DE CABILDO DE FECHA </w:t>
      </w:r>
      <w:r w:rsidR="00B17EEB" w:rsidRPr="00D86284">
        <w:rPr>
          <w:rFonts w:cstheme="minorHAnsi"/>
          <w:bCs/>
          <w:color w:val="000000" w:themeColor="text1"/>
          <w:sz w:val="16"/>
          <w:szCs w:val="16"/>
        </w:rPr>
        <w:t>SEIS DE SEPTIEMBRE DE</w:t>
      </w:r>
      <w:r w:rsidR="00D325EE" w:rsidRPr="00D86284">
        <w:rPr>
          <w:rFonts w:cstheme="minorHAnsi"/>
          <w:bCs/>
          <w:color w:val="000000" w:themeColor="text1"/>
          <w:sz w:val="16"/>
          <w:szCs w:val="16"/>
        </w:rPr>
        <w:t xml:space="preserve"> DOS MIL VEINTITRÉS. </w:t>
      </w:r>
    </w:p>
    <w:p w:rsidR="005B32D1" w:rsidRPr="00D86284" w:rsidRDefault="00BE308E" w:rsidP="00FD3171">
      <w:pPr>
        <w:jc w:val="both"/>
        <w:rPr>
          <w:rFonts w:cstheme="minorHAnsi"/>
          <w:color w:val="FF0000"/>
          <w:sz w:val="16"/>
          <w:szCs w:val="16"/>
        </w:rPr>
      </w:pPr>
    </w:p>
    <w:sectPr w:rsidR="005B32D1" w:rsidRPr="00D86284"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BE308E" w:rsidRPr="00BE308E">
          <w:rPr>
            <w:noProof/>
            <w:color w:val="FFFFFF" w:themeColor="background1"/>
            <w:lang w:val="es-ES"/>
          </w:rPr>
          <w:t>7</w:t>
        </w:r>
        <w:r w:rsidR="0051036E" w:rsidRPr="005146BB">
          <w:rPr>
            <w:color w:val="FFFFFF" w:themeColor="background1"/>
          </w:rPr>
          <w:fldChar w:fldCharType="end"/>
        </w:r>
      </w:sdtContent>
    </w:sdt>
  </w:p>
  <w:p w:rsidR="00BF7623" w:rsidRDefault="00BE308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175E3"/>
    <w:rsid w:val="0003243D"/>
    <w:rsid w:val="00070CA5"/>
    <w:rsid w:val="00081A8A"/>
    <w:rsid w:val="000825F2"/>
    <w:rsid w:val="0008597C"/>
    <w:rsid w:val="0009380E"/>
    <w:rsid w:val="00096BA7"/>
    <w:rsid w:val="000979BA"/>
    <w:rsid w:val="000D1F5D"/>
    <w:rsid w:val="00101E74"/>
    <w:rsid w:val="00117DE3"/>
    <w:rsid w:val="001254C3"/>
    <w:rsid w:val="0015413F"/>
    <w:rsid w:val="0017145C"/>
    <w:rsid w:val="00174985"/>
    <w:rsid w:val="001D70AC"/>
    <w:rsid w:val="001D785E"/>
    <w:rsid w:val="001E4F60"/>
    <w:rsid w:val="001F39A4"/>
    <w:rsid w:val="001F5AD9"/>
    <w:rsid w:val="00230086"/>
    <w:rsid w:val="00233319"/>
    <w:rsid w:val="00265005"/>
    <w:rsid w:val="00281CF9"/>
    <w:rsid w:val="002B3028"/>
    <w:rsid w:val="002C2CB1"/>
    <w:rsid w:val="002C466E"/>
    <w:rsid w:val="002D605C"/>
    <w:rsid w:val="003213E3"/>
    <w:rsid w:val="00321F97"/>
    <w:rsid w:val="00333AC1"/>
    <w:rsid w:val="00337E73"/>
    <w:rsid w:val="00362524"/>
    <w:rsid w:val="00363548"/>
    <w:rsid w:val="00363A57"/>
    <w:rsid w:val="00385985"/>
    <w:rsid w:val="003D31E2"/>
    <w:rsid w:val="003D5812"/>
    <w:rsid w:val="003E3286"/>
    <w:rsid w:val="003E7F96"/>
    <w:rsid w:val="003F713F"/>
    <w:rsid w:val="004463A6"/>
    <w:rsid w:val="00460451"/>
    <w:rsid w:val="004610EE"/>
    <w:rsid w:val="0046570E"/>
    <w:rsid w:val="004800EE"/>
    <w:rsid w:val="004823BD"/>
    <w:rsid w:val="004A2863"/>
    <w:rsid w:val="004C6415"/>
    <w:rsid w:val="004D6FA2"/>
    <w:rsid w:val="004F2C2C"/>
    <w:rsid w:val="0050408B"/>
    <w:rsid w:val="0051036E"/>
    <w:rsid w:val="00510E2B"/>
    <w:rsid w:val="00512B46"/>
    <w:rsid w:val="005146BB"/>
    <w:rsid w:val="00517D13"/>
    <w:rsid w:val="00522F22"/>
    <w:rsid w:val="0053650A"/>
    <w:rsid w:val="00550D59"/>
    <w:rsid w:val="00580CF6"/>
    <w:rsid w:val="005A4BCD"/>
    <w:rsid w:val="005F3036"/>
    <w:rsid w:val="00616CDE"/>
    <w:rsid w:val="006203A8"/>
    <w:rsid w:val="006605A3"/>
    <w:rsid w:val="00661B1E"/>
    <w:rsid w:val="00681E90"/>
    <w:rsid w:val="00687419"/>
    <w:rsid w:val="006B0E30"/>
    <w:rsid w:val="006B65E7"/>
    <w:rsid w:val="006C1380"/>
    <w:rsid w:val="006C2810"/>
    <w:rsid w:val="006C571C"/>
    <w:rsid w:val="00717DB5"/>
    <w:rsid w:val="007608E8"/>
    <w:rsid w:val="00774BF0"/>
    <w:rsid w:val="007A6CAB"/>
    <w:rsid w:val="007E28C8"/>
    <w:rsid w:val="00815014"/>
    <w:rsid w:val="00825E53"/>
    <w:rsid w:val="00834116"/>
    <w:rsid w:val="00844907"/>
    <w:rsid w:val="00876E3E"/>
    <w:rsid w:val="008D702D"/>
    <w:rsid w:val="009175F9"/>
    <w:rsid w:val="009646BD"/>
    <w:rsid w:val="0098629B"/>
    <w:rsid w:val="009A7AA9"/>
    <w:rsid w:val="009B04A3"/>
    <w:rsid w:val="009C22E7"/>
    <w:rsid w:val="009C346E"/>
    <w:rsid w:val="00A33187"/>
    <w:rsid w:val="00A47D44"/>
    <w:rsid w:val="00A77BF1"/>
    <w:rsid w:val="00A95512"/>
    <w:rsid w:val="00AB3788"/>
    <w:rsid w:val="00AE17F3"/>
    <w:rsid w:val="00AE2CC3"/>
    <w:rsid w:val="00AE33A7"/>
    <w:rsid w:val="00AF443C"/>
    <w:rsid w:val="00B009C1"/>
    <w:rsid w:val="00B17EEB"/>
    <w:rsid w:val="00B21439"/>
    <w:rsid w:val="00B33835"/>
    <w:rsid w:val="00B759A2"/>
    <w:rsid w:val="00B975AB"/>
    <w:rsid w:val="00BA119E"/>
    <w:rsid w:val="00BB6C6D"/>
    <w:rsid w:val="00BC7189"/>
    <w:rsid w:val="00BE308E"/>
    <w:rsid w:val="00C31529"/>
    <w:rsid w:val="00C36553"/>
    <w:rsid w:val="00C82948"/>
    <w:rsid w:val="00C862EB"/>
    <w:rsid w:val="00CA67A8"/>
    <w:rsid w:val="00CB27AD"/>
    <w:rsid w:val="00CD4AB0"/>
    <w:rsid w:val="00CE32E8"/>
    <w:rsid w:val="00D209E5"/>
    <w:rsid w:val="00D2152B"/>
    <w:rsid w:val="00D31023"/>
    <w:rsid w:val="00D325EE"/>
    <w:rsid w:val="00D35330"/>
    <w:rsid w:val="00D36B14"/>
    <w:rsid w:val="00D53166"/>
    <w:rsid w:val="00D558AE"/>
    <w:rsid w:val="00D766B3"/>
    <w:rsid w:val="00D86284"/>
    <w:rsid w:val="00D96AD7"/>
    <w:rsid w:val="00DB0227"/>
    <w:rsid w:val="00DC3373"/>
    <w:rsid w:val="00DE593F"/>
    <w:rsid w:val="00DF23EE"/>
    <w:rsid w:val="00DF69F1"/>
    <w:rsid w:val="00DF6F0B"/>
    <w:rsid w:val="00DF71AE"/>
    <w:rsid w:val="00E57BD5"/>
    <w:rsid w:val="00E57E1A"/>
    <w:rsid w:val="00E67244"/>
    <w:rsid w:val="00E70142"/>
    <w:rsid w:val="00E826CE"/>
    <w:rsid w:val="00E8279D"/>
    <w:rsid w:val="00E92910"/>
    <w:rsid w:val="00E96E56"/>
    <w:rsid w:val="00EA219F"/>
    <w:rsid w:val="00EC48FF"/>
    <w:rsid w:val="00ED37D6"/>
    <w:rsid w:val="00ED398D"/>
    <w:rsid w:val="00F01D91"/>
    <w:rsid w:val="00F25C9E"/>
    <w:rsid w:val="00F3244A"/>
    <w:rsid w:val="00F45FB7"/>
    <w:rsid w:val="00F5119C"/>
    <w:rsid w:val="00F811FE"/>
    <w:rsid w:val="00F86C21"/>
    <w:rsid w:val="00F9290C"/>
    <w:rsid w:val="00F92C39"/>
    <w:rsid w:val="00F94914"/>
    <w:rsid w:val="00F94E41"/>
    <w:rsid w:val="00F966A5"/>
    <w:rsid w:val="00FA1E40"/>
    <w:rsid w:val="00FB4866"/>
    <w:rsid w:val="00FD3171"/>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F3B38E"/>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4B82F-19DD-43EB-8F93-C65C1895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2478</Words>
  <Characters>13630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6</cp:revision>
  <cp:lastPrinted>2023-09-13T15:53:00Z</cp:lastPrinted>
  <dcterms:created xsi:type="dcterms:W3CDTF">2023-09-08T16:53:00Z</dcterms:created>
  <dcterms:modified xsi:type="dcterms:W3CDTF">2023-09-13T15:54:00Z</dcterms:modified>
</cp:coreProperties>
</file>