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71E" w:rsidRPr="00100BAB" w:rsidRDefault="00E1171E" w:rsidP="00506AD4">
      <w:pPr>
        <w:jc w:val="both"/>
        <w:rPr>
          <w:rFonts w:cstheme="minorHAnsi"/>
          <w:sz w:val="23"/>
          <w:szCs w:val="23"/>
        </w:rPr>
      </w:pPr>
    </w:p>
    <w:p w:rsidR="00D325EE" w:rsidRPr="00100BAB" w:rsidRDefault="00D325EE" w:rsidP="00506AD4">
      <w:pPr>
        <w:jc w:val="both"/>
        <w:rPr>
          <w:rFonts w:cstheme="minorHAnsi"/>
          <w:sz w:val="23"/>
          <w:szCs w:val="23"/>
        </w:rPr>
      </w:pPr>
      <w:r w:rsidRPr="00100BAB">
        <w:rPr>
          <w:rFonts w:cstheme="minorHAnsi"/>
          <w:sz w:val="23"/>
          <w:szCs w:val="23"/>
        </w:rPr>
        <w:t>JOSÉ LUIS URIÓSTEGUI SALGADO, PRESIDENTE MUNICIPAL CONSTITUCIONAL DE CUERNAVACA, MORELOS, A SUS HABITANTES SABED:</w:t>
      </w:r>
    </w:p>
    <w:p w:rsidR="00D325EE" w:rsidRPr="00100BAB" w:rsidRDefault="00D325EE" w:rsidP="00506AD4">
      <w:pPr>
        <w:jc w:val="both"/>
        <w:rPr>
          <w:rFonts w:cstheme="minorHAnsi"/>
          <w:sz w:val="23"/>
          <w:szCs w:val="23"/>
        </w:rPr>
      </w:pPr>
    </w:p>
    <w:p w:rsidR="00506AD4" w:rsidRPr="00100BAB" w:rsidRDefault="00506AD4" w:rsidP="00506AD4">
      <w:pPr>
        <w:jc w:val="both"/>
        <w:rPr>
          <w:sz w:val="23"/>
          <w:szCs w:val="23"/>
        </w:rPr>
      </w:pPr>
      <w:r w:rsidRPr="00100BAB">
        <w:rPr>
          <w:sz w:val="23"/>
          <w:szCs w:val="23"/>
        </w:rPr>
        <w:t xml:space="preserve">QUE EL AYUNTAMIENTO DE CUERNAVACA, MORELOS, EN EJERCICIO DE LAS FACULTADES QUE LE CONFIEREN LOS ARTÍCULOS 115 DE LA CONSTITUCIÓN POLÍTICA DE LOS ESTADOS UNIDOS MEXICANOS; 113, 115 FRACCIONES II Y IV DE LA CONSTITUCIÓN POLÍTICA DEL ESTADO DE MORELOS; 8 APARTADO B FRACCIONES I, II Y V, 41 FRACCIÓN V DE LA LEY ORGÁNICA MUNICIPAL DEL ESTADO DE MORELOS; 8 FRACCIÓN II, 9, 12, 13, 19, 20 FRACCIÓN I, 22, 43 FRACCIÓN IV, 47 Y 96 DEL CÓDIGO FISCAL PARA EL ESTADO DE MORELOS; Y, </w:t>
      </w:r>
    </w:p>
    <w:p w:rsidR="00506AD4" w:rsidRPr="00100BAB" w:rsidRDefault="00506AD4" w:rsidP="00506AD4">
      <w:pPr>
        <w:jc w:val="both"/>
        <w:rPr>
          <w:sz w:val="23"/>
          <w:szCs w:val="23"/>
        </w:rPr>
      </w:pPr>
    </w:p>
    <w:p w:rsidR="00506AD4" w:rsidRPr="00100BAB" w:rsidRDefault="00506AD4" w:rsidP="00506AD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center"/>
        <w:rPr>
          <w:rFonts w:eastAsia="Gulim"/>
          <w:b/>
          <w:bCs/>
          <w:sz w:val="23"/>
          <w:szCs w:val="23"/>
        </w:rPr>
      </w:pPr>
      <w:r w:rsidRPr="00100BAB">
        <w:rPr>
          <w:rFonts w:eastAsia="Gulim"/>
          <w:b/>
          <w:bCs/>
          <w:sz w:val="23"/>
          <w:szCs w:val="23"/>
        </w:rPr>
        <w:t>CONSIDERANDO</w:t>
      </w:r>
    </w:p>
    <w:p w:rsidR="00506AD4" w:rsidRPr="00100BAB" w:rsidRDefault="00506AD4" w:rsidP="00506AD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center"/>
        <w:rPr>
          <w:rFonts w:eastAsia="Gulim"/>
          <w:b/>
          <w:bCs/>
          <w:sz w:val="23"/>
          <w:szCs w:val="23"/>
        </w:rPr>
      </w:pPr>
    </w:p>
    <w:p w:rsidR="00506AD4" w:rsidRPr="00100BAB" w:rsidRDefault="00506AD4" w:rsidP="00506AD4">
      <w:pPr>
        <w:widowControl w:val="0"/>
        <w:autoSpaceDE w:val="0"/>
        <w:autoSpaceDN w:val="0"/>
        <w:adjustRightInd w:val="0"/>
        <w:jc w:val="both"/>
        <w:rPr>
          <w:rFonts w:eastAsia="Gulim"/>
          <w:bCs/>
          <w:sz w:val="23"/>
          <w:szCs w:val="23"/>
        </w:rPr>
      </w:pPr>
      <w:r w:rsidRPr="00100BAB">
        <w:rPr>
          <w:rFonts w:eastAsia="Gulim"/>
          <w:bCs/>
          <w:sz w:val="23"/>
          <w:szCs w:val="23"/>
        </w:rPr>
        <w:t>Que en términos de lo dispuesto por el artículo 115 de la Constitución Política de los Estados Unidos Mexicanos, los Estados adoptarán para su régimen interior, la forma de gobierno republicano, representativo, popular, teniendo como base de su división territorial y de su organización política y administrativa el Municipio Libre que será gobernado por un Ayuntamiento de elección popular directa, los cuales se encuentran investidos de personalidad jurídica y patrimonio propios, susceptibles de derechos y obligaciones. Así mismo, establece los servicios públicos cuya prestación corresponde a los Ayuntamientos y les confiere la potestad exclusiva de manejar libremente su hacienda.</w:t>
      </w:r>
    </w:p>
    <w:p w:rsidR="00506AD4" w:rsidRPr="00100BAB" w:rsidRDefault="00506AD4" w:rsidP="00506AD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bCs/>
          <w:sz w:val="23"/>
          <w:szCs w:val="23"/>
        </w:rPr>
      </w:pPr>
    </w:p>
    <w:p w:rsidR="00506AD4" w:rsidRPr="00100BAB" w:rsidRDefault="00506AD4" w:rsidP="00506AD4">
      <w:pPr>
        <w:jc w:val="both"/>
        <w:rPr>
          <w:sz w:val="23"/>
          <w:szCs w:val="23"/>
        </w:rPr>
      </w:pPr>
      <w:r w:rsidRPr="00100BAB">
        <w:rPr>
          <w:sz w:val="23"/>
          <w:szCs w:val="23"/>
        </w:rPr>
        <w:t>Por su parte el artículo 31, fracción IV de la Constitución Política de los Estados Unidos Mexicanos, establece como obligación de contribuir para los gastos públicos, así de la Federación, como de los Estados, de la Ciudad de México y del Municipio en que residan, de la manera proporcional y equitativa que dispongan las leyes.</w:t>
      </w:r>
    </w:p>
    <w:p w:rsidR="00506AD4" w:rsidRPr="00100BAB" w:rsidRDefault="00506AD4" w:rsidP="00506AD4">
      <w:pPr>
        <w:jc w:val="both"/>
        <w:rPr>
          <w:sz w:val="23"/>
          <w:szCs w:val="23"/>
        </w:rPr>
      </w:pPr>
    </w:p>
    <w:p w:rsidR="00506AD4" w:rsidRPr="00100BAB" w:rsidRDefault="00506AD4" w:rsidP="00506AD4">
      <w:pPr>
        <w:jc w:val="both"/>
        <w:rPr>
          <w:rStyle w:val="Ninguno"/>
          <w:sz w:val="23"/>
          <w:szCs w:val="23"/>
        </w:rPr>
      </w:pPr>
      <w:r w:rsidRPr="00100BAB">
        <w:rPr>
          <w:sz w:val="23"/>
          <w:szCs w:val="23"/>
        </w:rPr>
        <w:t xml:space="preserve">Asimismo, uno de los propósitos fundamentales del Gobierno Municipal de Cuernavaca, es orientar, promover, fomentar y estimular el cumplimiento de las obligaciones fiscales de los contribuyentes; sin embargo, no pasa desapercibida la situación económica que actualmente </w:t>
      </w:r>
      <w:r w:rsidRPr="00100BAB">
        <w:rPr>
          <w:rStyle w:val="Ninguno"/>
          <w:sz w:val="23"/>
          <w:szCs w:val="23"/>
        </w:rPr>
        <w:t>el Municipio de Cuernavaca enfrenta, la cual ha afectado a la población cuernavacense, es por ello que resulta pertinente emitir medidas extraordinarias</w:t>
      </w:r>
      <w:r w:rsidRPr="00100BAB">
        <w:rPr>
          <w:rFonts w:eastAsia="Gulim"/>
          <w:bCs/>
          <w:sz w:val="23"/>
          <w:szCs w:val="23"/>
        </w:rPr>
        <w:t xml:space="preserve"> de apoyo a la economía de la población</w:t>
      </w:r>
      <w:r w:rsidRPr="00100BAB">
        <w:rPr>
          <w:rStyle w:val="Ninguno"/>
          <w:sz w:val="23"/>
          <w:szCs w:val="23"/>
        </w:rPr>
        <w:t>.</w:t>
      </w:r>
    </w:p>
    <w:p w:rsidR="00506AD4" w:rsidRPr="00100BAB" w:rsidRDefault="00506AD4" w:rsidP="00506AD4">
      <w:pPr>
        <w:jc w:val="both"/>
        <w:rPr>
          <w:rStyle w:val="Ninguno"/>
          <w:sz w:val="23"/>
          <w:szCs w:val="23"/>
        </w:rPr>
      </w:pPr>
    </w:p>
    <w:p w:rsidR="00506AD4" w:rsidRPr="00100BAB" w:rsidRDefault="00506AD4" w:rsidP="00506AD4">
      <w:pPr>
        <w:jc w:val="both"/>
        <w:rPr>
          <w:rStyle w:val="Ninguno"/>
          <w:sz w:val="23"/>
          <w:szCs w:val="23"/>
        </w:rPr>
      </w:pPr>
      <w:r w:rsidRPr="00100BAB">
        <w:rPr>
          <w:rStyle w:val="Ninguno"/>
          <w:sz w:val="23"/>
          <w:szCs w:val="23"/>
        </w:rPr>
        <w:t>Que este Ayuntamiento sensible a la situación económica de la ciudadanía, y derivado de los beneficios y atributos obtenidos por el establecimiento de campañas de descuento para todos aquellos contribuyentes que buscan la regularización servicios públicos que derivan de sus obligaciones fiscales; por lo que se estima prudente poner en marcha una serie de descuentos sobre el pago de derechos y aprovechamientos del servicio público de panteones.</w:t>
      </w:r>
    </w:p>
    <w:p w:rsidR="00506AD4" w:rsidRPr="00100BAB" w:rsidRDefault="00506AD4" w:rsidP="00506AD4">
      <w:pPr>
        <w:jc w:val="both"/>
        <w:rPr>
          <w:rStyle w:val="Ninguno"/>
          <w:sz w:val="23"/>
          <w:szCs w:val="23"/>
        </w:rPr>
      </w:pPr>
    </w:p>
    <w:p w:rsidR="00506AD4" w:rsidRPr="00100BAB" w:rsidRDefault="00506AD4" w:rsidP="00506AD4">
      <w:pPr>
        <w:jc w:val="both"/>
        <w:rPr>
          <w:bCs/>
          <w:sz w:val="23"/>
          <w:szCs w:val="23"/>
        </w:rPr>
      </w:pPr>
      <w:r w:rsidRPr="00100BAB">
        <w:rPr>
          <w:sz w:val="23"/>
          <w:szCs w:val="23"/>
        </w:rPr>
        <w:t xml:space="preserve">Por lo anterior se emite la presente acuerdo de cabildo, como medida </w:t>
      </w:r>
      <w:r w:rsidRPr="00100BAB">
        <w:rPr>
          <w:rStyle w:val="Ninguno"/>
          <w:sz w:val="23"/>
          <w:szCs w:val="23"/>
        </w:rPr>
        <w:t xml:space="preserve">para apoyar e impulsar la economía del Municipio en congruencia con las políticas sociales de la actual administración, y como apoyo la crisis económica mundial, razón por la cual el Gobierno Municipal de Cuernavaca, </w:t>
      </w:r>
      <w:r w:rsidRPr="00100BAB">
        <w:rPr>
          <w:rStyle w:val="Ninguno"/>
          <w:sz w:val="23"/>
          <w:szCs w:val="23"/>
        </w:rPr>
        <w:lastRenderedPageBreak/>
        <w:t>otorga alternativas para que los contribuyentes asuman sus responsabilidades, habilitando una política recaudatoria que incentiva el pago de las contribuciones señaladas, a fin de regularizar a los contribuyentes en el cumplimiento de sus obligaciones fiscales.</w:t>
      </w:r>
    </w:p>
    <w:p w:rsidR="00506AD4" w:rsidRPr="00100BAB" w:rsidRDefault="00506AD4" w:rsidP="00506AD4">
      <w:pPr>
        <w:widowControl w:val="0"/>
        <w:tabs>
          <w:tab w:val="left" w:pos="851"/>
          <w:tab w:val="left" w:pos="8100"/>
          <w:tab w:val="left" w:pos="8460"/>
          <w:tab w:val="left" w:pos="8640"/>
          <w:tab w:val="left" w:pos="9180"/>
          <w:tab w:val="left" w:pos="9214"/>
          <w:tab w:val="left" w:pos="9356"/>
          <w:tab w:val="left" w:pos="9639"/>
          <w:tab w:val="left" w:pos="9720"/>
          <w:tab w:val="left" w:pos="10065"/>
          <w:tab w:val="left" w:pos="10915"/>
        </w:tabs>
        <w:autoSpaceDE w:val="0"/>
        <w:autoSpaceDN w:val="0"/>
        <w:adjustRightInd w:val="0"/>
        <w:jc w:val="both"/>
        <w:rPr>
          <w:rFonts w:eastAsia="Gulim"/>
          <w:sz w:val="23"/>
          <w:szCs w:val="23"/>
        </w:rPr>
      </w:pPr>
    </w:p>
    <w:p w:rsidR="00506AD4" w:rsidRPr="00100BAB" w:rsidRDefault="00506AD4" w:rsidP="00506AD4">
      <w:pPr>
        <w:widowControl w:val="0"/>
        <w:autoSpaceDE w:val="0"/>
        <w:autoSpaceDN w:val="0"/>
        <w:adjustRightInd w:val="0"/>
        <w:jc w:val="both"/>
        <w:rPr>
          <w:rFonts w:cstheme="minorHAnsi"/>
          <w:sz w:val="23"/>
          <w:szCs w:val="23"/>
        </w:rPr>
      </w:pPr>
      <w:r w:rsidRPr="00100BAB">
        <w:rPr>
          <w:rFonts w:cstheme="minorHAnsi"/>
          <w:sz w:val="23"/>
          <w:szCs w:val="23"/>
        </w:rPr>
        <w:t xml:space="preserve">Por lo anteriormente expuesto, los integrantes del Ayuntamiento han tenido a bien en expedir el siguiente: </w:t>
      </w:r>
    </w:p>
    <w:p w:rsidR="009E6C35" w:rsidRPr="00100BAB" w:rsidRDefault="009E6C35" w:rsidP="00506AD4">
      <w:pPr>
        <w:widowControl w:val="0"/>
        <w:autoSpaceDE w:val="0"/>
        <w:autoSpaceDN w:val="0"/>
        <w:adjustRightInd w:val="0"/>
        <w:jc w:val="both"/>
        <w:rPr>
          <w:rFonts w:cstheme="minorHAnsi"/>
          <w:sz w:val="18"/>
          <w:szCs w:val="23"/>
        </w:rPr>
      </w:pPr>
    </w:p>
    <w:p w:rsidR="00506AD4" w:rsidRPr="00100BAB" w:rsidRDefault="00506AD4" w:rsidP="00506AD4">
      <w:pPr>
        <w:spacing w:line="276" w:lineRule="auto"/>
        <w:jc w:val="center"/>
        <w:rPr>
          <w:rFonts w:cstheme="minorHAnsi"/>
          <w:b/>
          <w:sz w:val="23"/>
          <w:szCs w:val="23"/>
        </w:rPr>
      </w:pPr>
      <w:r w:rsidRPr="00100BAB">
        <w:rPr>
          <w:rFonts w:cstheme="minorHAnsi"/>
          <w:b/>
          <w:sz w:val="23"/>
          <w:szCs w:val="23"/>
        </w:rPr>
        <w:t>ACUERDO</w:t>
      </w:r>
    </w:p>
    <w:p w:rsidR="00506AD4" w:rsidRPr="00100BAB" w:rsidRDefault="00506AD4" w:rsidP="00506AD4">
      <w:pPr>
        <w:spacing w:line="276" w:lineRule="auto"/>
        <w:jc w:val="center"/>
        <w:rPr>
          <w:rFonts w:cstheme="minorHAnsi"/>
          <w:b/>
          <w:sz w:val="23"/>
          <w:szCs w:val="23"/>
        </w:rPr>
      </w:pPr>
      <w:r w:rsidRPr="00100BAB">
        <w:rPr>
          <w:rFonts w:cstheme="minorHAnsi"/>
          <w:b/>
          <w:sz w:val="23"/>
          <w:szCs w:val="23"/>
        </w:rPr>
        <w:t>SO/AC-</w:t>
      </w:r>
      <w:r w:rsidR="004B5748" w:rsidRPr="00100BAB">
        <w:rPr>
          <w:rFonts w:cstheme="minorHAnsi"/>
          <w:b/>
          <w:sz w:val="23"/>
          <w:szCs w:val="23"/>
        </w:rPr>
        <w:t>456</w:t>
      </w:r>
      <w:r w:rsidRPr="00100BAB">
        <w:rPr>
          <w:rFonts w:cstheme="minorHAnsi"/>
          <w:b/>
          <w:sz w:val="23"/>
          <w:szCs w:val="23"/>
        </w:rPr>
        <w:t>/</w:t>
      </w:r>
      <w:r w:rsidR="00F43BB4" w:rsidRPr="00100BAB">
        <w:rPr>
          <w:rFonts w:cstheme="minorHAnsi"/>
          <w:b/>
          <w:sz w:val="23"/>
          <w:szCs w:val="23"/>
        </w:rPr>
        <w:t>20-IX</w:t>
      </w:r>
      <w:r w:rsidR="00CD22B4" w:rsidRPr="00100BAB">
        <w:rPr>
          <w:rFonts w:cstheme="minorHAnsi"/>
          <w:b/>
          <w:sz w:val="23"/>
          <w:szCs w:val="23"/>
        </w:rPr>
        <w:t>-2023</w:t>
      </w:r>
    </w:p>
    <w:p w:rsidR="00506AD4" w:rsidRPr="00100BAB" w:rsidRDefault="00506AD4" w:rsidP="00506AD4">
      <w:pPr>
        <w:spacing w:line="276" w:lineRule="auto"/>
        <w:jc w:val="both"/>
        <w:rPr>
          <w:rFonts w:cstheme="minorHAnsi"/>
          <w:b/>
          <w:sz w:val="14"/>
          <w:szCs w:val="23"/>
        </w:rPr>
      </w:pPr>
    </w:p>
    <w:p w:rsidR="00020F6D" w:rsidRPr="00100BAB" w:rsidRDefault="00FA3579" w:rsidP="00020F6D">
      <w:pPr>
        <w:spacing w:line="276" w:lineRule="auto"/>
        <w:jc w:val="both"/>
        <w:rPr>
          <w:rFonts w:cstheme="minorHAnsi"/>
          <w:b/>
          <w:sz w:val="23"/>
          <w:szCs w:val="23"/>
          <w:lang w:bidi="es-ES"/>
        </w:rPr>
      </w:pPr>
      <w:r w:rsidRPr="00100BAB">
        <w:rPr>
          <w:rFonts w:cstheme="minorHAnsi"/>
          <w:b/>
          <w:sz w:val="23"/>
          <w:szCs w:val="23"/>
          <w:lang w:bidi="es-ES"/>
        </w:rPr>
        <w:t>QUE AUTORIZA AL PRESIDENTE MUNICIPAL O A QUIEN ESTE TENGA A BIEN DESIGNAR, LA APLICACIÓN DE UN ESTÍMULO FISCAL DE HASTA UN 50% DE DESCUENTO EN MULTAS Y RECARGOS EN EL PAGO DEL IMPORTE POR CONCEPTO DE DERECHOS Y APROVECHAMIENTOS DEL SERVICIO PÚBLICO DE PANTEONES, GENERADOS HASTA LA APROBACIÓN DEL PRESENTE ACUERDO, TENIENDO UNA VIGENCIA AL 31 DE DICIEMBRE DE 2023, RINDIENDO EL INFORME CORRESPONDIENTE A LAS Y LOS INTEGRANTES DEL CABILDO SOBRE LOS INGRESOS Y EGRESOS QUE ESTOS GENEREN.</w:t>
      </w:r>
    </w:p>
    <w:p w:rsidR="00F43BB4" w:rsidRPr="00100BAB" w:rsidRDefault="00F43BB4" w:rsidP="00506AD4">
      <w:pPr>
        <w:spacing w:line="276" w:lineRule="auto"/>
        <w:jc w:val="both"/>
        <w:rPr>
          <w:rFonts w:cstheme="minorHAnsi"/>
          <w:b/>
          <w:sz w:val="23"/>
          <w:szCs w:val="23"/>
        </w:rPr>
      </w:pPr>
    </w:p>
    <w:p w:rsidR="00020F6D" w:rsidRPr="00100BAB" w:rsidRDefault="00506AD4" w:rsidP="00020F6D">
      <w:pPr>
        <w:spacing w:line="276" w:lineRule="auto"/>
        <w:jc w:val="both"/>
        <w:rPr>
          <w:rFonts w:cstheme="minorHAnsi"/>
          <w:bCs/>
          <w:sz w:val="23"/>
          <w:szCs w:val="23"/>
        </w:rPr>
      </w:pPr>
      <w:r w:rsidRPr="00100BAB">
        <w:rPr>
          <w:rFonts w:cstheme="minorHAnsi"/>
          <w:b/>
          <w:bCs/>
          <w:sz w:val="23"/>
          <w:szCs w:val="23"/>
        </w:rPr>
        <w:t xml:space="preserve">ARTÍCULO </w:t>
      </w:r>
      <w:r w:rsidR="00100BAB" w:rsidRPr="00100BAB">
        <w:rPr>
          <w:rFonts w:cstheme="minorHAnsi"/>
          <w:b/>
          <w:bCs/>
          <w:sz w:val="23"/>
          <w:szCs w:val="23"/>
        </w:rPr>
        <w:t>PRIMERO. -</w:t>
      </w:r>
      <w:r w:rsidRPr="00100BAB">
        <w:rPr>
          <w:rFonts w:cstheme="minorHAnsi"/>
          <w:b/>
          <w:bCs/>
          <w:sz w:val="23"/>
          <w:szCs w:val="23"/>
        </w:rPr>
        <w:t xml:space="preserve"> </w:t>
      </w:r>
      <w:r w:rsidRPr="00100BAB">
        <w:rPr>
          <w:rFonts w:cstheme="minorHAnsi"/>
          <w:bCs/>
          <w:sz w:val="23"/>
          <w:szCs w:val="23"/>
        </w:rPr>
        <w:t>Se</w:t>
      </w:r>
      <w:r w:rsidR="00020F6D" w:rsidRPr="00100BAB">
        <w:rPr>
          <w:rFonts w:cstheme="minorHAnsi"/>
          <w:bCs/>
          <w:sz w:val="23"/>
          <w:szCs w:val="23"/>
        </w:rPr>
        <w:t xml:space="preserve"> autoriza al Presidente Municipal o a quien este tenga a bien designar, la aplicación de un estímulo fiscal de hasta un 50% de descuento en multas y recargos en el pago del importe por concepto de derechos y aprovechamientos del servicio público de panteones, generados hasta la </w:t>
      </w:r>
      <w:r w:rsidR="00100BAB">
        <w:rPr>
          <w:rFonts w:cstheme="minorHAnsi"/>
          <w:bCs/>
          <w:sz w:val="23"/>
          <w:szCs w:val="23"/>
        </w:rPr>
        <w:t>aprobación del presente acuerdo</w:t>
      </w:r>
      <w:r w:rsidR="00020F6D" w:rsidRPr="00100BAB">
        <w:rPr>
          <w:rFonts w:cstheme="minorHAnsi"/>
          <w:bCs/>
          <w:sz w:val="23"/>
          <w:szCs w:val="23"/>
        </w:rPr>
        <w:t>.</w:t>
      </w:r>
    </w:p>
    <w:p w:rsidR="00506AD4" w:rsidRPr="00100BAB" w:rsidRDefault="00506AD4" w:rsidP="00506AD4">
      <w:pPr>
        <w:spacing w:line="276" w:lineRule="auto"/>
        <w:jc w:val="both"/>
        <w:rPr>
          <w:rFonts w:cstheme="minorHAnsi"/>
          <w:bCs/>
          <w:sz w:val="18"/>
          <w:szCs w:val="23"/>
        </w:rPr>
      </w:pPr>
    </w:p>
    <w:p w:rsidR="00506AD4" w:rsidRPr="00100BAB" w:rsidRDefault="00506AD4" w:rsidP="00506AD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sz w:val="23"/>
          <w:szCs w:val="23"/>
        </w:rPr>
      </w:pPr>
      <w:r w:rsidRPr="00100BAB">
        <w:rPr>
          <w:rFonts w:cstheme="minorHAnsi"/>
          <w:b/>
          <w:bCs/>
          <w:sz w:val="23"/>
          <w:szCs w:val="23"/>
        </w:rPr>
        <w:t xml:space="preserve">ARTÍCULO </w:t>
      </w:r>
      <w:r w:rsidR="00CD22B4" w:rsidRPr="00100BAB">
        <w:rPr>
          <w:rFonts w:cstheme="minorHAnsi"/>
          <w:b/>
          <w:bCs/>
          <w:sz w:val="23"/>
          <w:szCs w:val="23"/>
        </w:rPr>
        <w:t>SEGUNDO. -</w:t>
      </w:r>
      <w:r w:rsidRPr="00100BAB">
        <w:rPr>
          <w:rFonts w:cstheme="minorHAnsi"/>
          <w:b/>
          <w:bCs/>
          <w:sz w:val="23"/>
          <w:szCs w:val="23"/>
        </w:rPr>
        <w:t xml:space="preserve"> </w:t>
      </w:r>
      <w:r w:rsidRPr="00100BAB">
        <w:rPr>
          <w:rFonts w:cstheme="minorHAnsi"/>
          <w:bCs/>
          <w:sz w:val="23"/>
          <w:szCs w:val="23"/>
        </w:rPr>
        <w:t xml:space="preserve">Se instruye a la Tesorería Municipal a efecto de que rinda </w:t>
      </w:r>
      <w:r w:rsidRPr="00100BAB">
        <w:rPr>
          <w:sz w:val="23"/>
          <w:szCs w:val="23"/>
        </w:rPr>
        <w:t>informe correspondiente a las y los integrantes del Cabildo de los ingr</w:t>
      </w:r>
      <w:r w:rsidR="00CD22B4" w:rsidRPr="00100BAB">
        <w:rPr>
          <w:sz w:val="23"/>
          <w:szCs w:val="23"/>
        </w:rPr>
        <w:t>esos o egresos que esto genere.</w:t>
      </w:r>
    </w:p>
    <w:p w:rsidR="00CD22B4" w:rsidRPr="00100BAB" w:rsidRDefault="00CD22B4" w:rsidP="00506AD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sz w:val="23"/>
          <w:szCs w:val="23"/>
        </w:rPr>
      </w:pPr>
    </w:p>
    <w:p w:rsidR="00506AD4" w:rsidRPr="00100BAB" w:rsidRDefault="00506AD4" w:rsidP="00506AD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sz w:val="23"/>
          <w:szCs w:val="23"/>
        </w:rPr>
      </w:pPr>
      <w:r w:rsidRPr="00100BAB">
        <w:rPr>
          <w:rFonts w:eastAsia="Gulim"/>
          <w:b/>
          <w:sz w:val="23"/>
          <w:szCs w:val="23"/>
        </w:rPr>
        <w:t>ARTÍCULO TERCERO. -</w:t>
      </w:r>
      <w:r w:rsidRPr="00100BAB">
        <w:rPr>
          <w:rFonts w:eastAsia="Gulim"/>
          <w:sz w:val="23"/>
          <w:szCs w:val="23"/>
        </w:rPr>
        <w:t xml:space="preserve"> </w:t>
      </w:r>
      <w:r w:rsidRPr="00100BAB">
        <w:rPr>
          <w:sz w:val="23"/>
          <w:szCs w:val="23"/>
        </w:rPr>
        <w:t>Túrnese a la Tesorería Municipal para que realice todos los trámites conducentes para el cumplimiento del presente Acuerdo.</w:t>
      </w:r>
    </w:p>
    <w:p w:rsidR="00506AD4" w:rsidRPr="00100BAB" w:rsidRDefault="00506AD4" w:rsidP="00506AD4">
      <w:pPr>
        <w:spacing w:line="276" w:lineRule="auto"/>
        <w:jc w:val="both"/>
        <w:rPr>
          <w:rFonts w:cstheme="minorHAnsi"/>
          <w:sz w:val="12"/>
          <w:szCs w:val="23"/>
        </w:rPr>
      </w:pPr>
    </w:p>
    <w:p w:rsidR="009E6C35" w:rsidRPr="00100BAB" w:rsidRDefault="009E6C35" w:rsidP="00506AD4">
      <w:pPr>
        <w:spacing w:line="276" w:lineRule="auto"/>
        <w:jc w:val="both"/>
        <w:rPr>
          <w:rFonts w:cstheme="minorHAnsi"/>
          <w:sz w:val="16"/>
          <w:szCs w:val="23"/>
        </w:rPr>
      </w:pPr>
    </w:p>
    <w:p w:rsidR="00506AD4" w:rsidRPr="00100BAB" w:rsidRDefault="00506AD4" w:rsidP="00506AD4">
      <w:pPr>
        <w:pStyle w:val="Default"/>
        <w:spacing w:line="276" w:lineRule="auto"/>
        <w:jc w:val="center"/>
        <w:rPr>
          <w:rFonts w:asciiTheme="minorHAnsi" w:hAnsiTheme="minorHAnsi" w:cstheme="minorHAnsi"/>
          <w:b/>
          <w:bCs/>
          <w:sz w:val="23"/>
          <w:szCs w:val="23"/>
        </w:rPr>
      </w:pPr>
      <w:r w:rsidRPr="00100BAB">
        <w:rPr>
          <w:rFonts w:asciiTheme="minorHAnsi" w:hAnsiTheme="minorHAnsi" w:cstheme="minorHAnsi"/>
          <w:b/>
          <w:bCs/>
          <w:sz w:val="23"/>
          <w:szCs w:val="23"/>
        </w:rPr>
        <w:t>TRANSITORIOS</w:t>
      </w:r>
    </w:p>
    <w:p w:rsidR="00F43BB4" w:rsidRPr="00100BAB" w:rsidRDefault="00F43BB4" w:rsidP="00506AD4">
      <w:pPr>
        <w:pStyle w:val="Default"/>
        <w:spacing w:line="276" w:lineRule="auto"/>
        <w:jc w:val="both"/>
        <w:rPr>
          <w:rFonts w:asciiTheme="minorHAnsi" w:hAnsiTheme="minorHAnsi" w:cstheme="minorHAnsi"/>
          <w:b/>
          <w:bCs/>
          <w:sz w:val="18"/>
          <w:szCs w:val="23"/>
        </w:rPr>
      </w:pPr>
    </w:p>
    <w:p w:rsidR="00506AD4" w:rsidRPr="00100BAB" w:rsidRDefault="00506AD4" w:rsidP="00506AD4">
      <w:pPr>
        <w:pStyle w:val="Default"/>
        <w:spacing w:line="276" w:lineRule="auto"/>
        <w:jc w:val="both"/>
        <w:rPr>
          <w:rFonts w:asciiTheme="minorHAnsi" w:hAnsiTheme="minorHAnsi" w:cstheme="minorHAnsi"/>
          <w:sz w:val="23"/>
          <w:szCs w:val="23"/>
        </w:rPr>
      </w:pPr>
      <w:r w:rsidRPr="00100BAB">
        <w:rPr>
          <w:rFonts w:asciiTheme="minorHAnsi" w:hAnsiTheme="minorHAnsi" w:cstheme="minorHAnsi"/>
          <w:b/>
          <w:bCs/>
          <w:sz w:val="23"/>
          <w:szCs w:val="23"/>
        </w:rPr>
        <w:t xml:space="preserve">PRIMERO. - </w:t>
      </w:r>
      <w:r w:rsidRPr="00100BAB">
        <w:rPr>
          <w:rFonts w:asciiTheme="minorHAnsi" w:hAnsiTheme="minorHAnsi" w:cstheme="minorHAnsi"/>
          <w:sz w:val="23"/>
          <w:szCs w:val="23"/>
        </w:rPr>
        <w:t xml:space="preserve">El presente Acuerdo entrará en vigor en la fecha de su aprobación por el Cabildo </w:t>
      </w:r>
      <w:r w:rsidR="00020F6D" w:rsidRPr="00100BAB">
        <w:rPr>
          <w:rFonts w:asciiTheme="minorHAnsi" w:hAnsiTheme="minorHAnsi" w:cstheme="minorHAnsi"/>
          <w:sz w:val="23"/>
          <w:szCs w:val="23"/>
        </w:rPr>
        <w:t>del Ayuntamiento de Cuernavaca y concluirá su vigencia hasta el 31 de diciembre de 2023.</w:t>
      </w:r>
    </w:p>
    <w:p w:rsidR="00506AD4" w:rsidRPr="00100BAB" w:rsidRDefault="00506AD4" w:rsidP="00506AD4">
      <w:pPr>
        <w:pStyle w:val="Default"/>
        <w:spacing w:line="276" w:lineRule="auto"/>
        <w:jc w:val="both"/>
        <w:rPr>
          <w:rFonts w:asciiTheme="minorHAnsi" w:hAnsiTheme="minorHAnsi" w:cstheme="minorHAnsi"/>
          <w:b/>
          <w:bCs/>
          <w:sz w:val="14"/>
          <w:szCs w:val="23"/>
        </w:rPr>
      </w:pPr>
    </w:p>
    <w:p w:rsidR="00616C06" w:rsidRPr="00100BAB" w:rsidRDefault="00EE5601" w:rsidP="00CD22B4">
      <w:pPr>
        <w:pStyle w:val="NormalWeb"/>
        <w:spacing w:before="0" w:beforeAutospacing="0" w:after="240" w:afterAutospacing="0"/>
        <w:jc w:val="both"/>
        <w:rPr>
          <w:rFonts w:asciiTheme="minorHAnsi" w:hAnsiTheme="minorHAnsi" w:cstheme="minorHAnsi"/>
          <w:sz w:val="23"/>
          <w:szCs w:val="23"/>
        </w:rPr>
      </w:pPr>
      <w:r w:rsidRPr="00100BAB">
        <w:rPr>
          <w:rFonts w:asciiTheme="minorHAnsi" w:hAnsiTheme="minorHAnsi" w:cstheme="minorHAnsi"/>
          <w:b/>
          <w:bCs/>
          <w:color w:val="000000"/>
          <w:sz w:val="23"/>
          <w:szCs w:val="23"/>
        </w:rPr>
        <w:t>SEGUNDO.</w:t>
      </w:r>
      <w:r w:rsidRPr="00100BAB">
        <w:rPr>
          <w:rFonts w:asciiTheme="minorHAnsi" w:hAnsiTheme="minorHAnsi" w:cstheme="minorHAnsi"/>
          <w:color w:val="000000"/>
          <w:sz w:val="23"/>
          <w:szCs w:val="23"/>
        </w:rPr>
        <w:t xml:space="preserve"> -</w:t>
      </w:r>
      <w:r w:rsidR="00965F80" w:rsidRPr="00100BAB">
        <w:rPr>
          <w:rFonts w:asciiTheme="minorHAnsi" w:hAnsiTheme="minorHAnsi" w:cstheme="minorHAnsi"/>
          <w:color w:val="000000"/>
          <w:sz w:val="23"/>
          <w:szCs w:val="23"/>
        </w:rPr>
        <w:t xml:space="preserve"> </w:t>
      </w:r>
      <w:r w:rsidR="00965F80" w:rsidRPr="00100BAB">
        <w:rPr>
          <w:rFonts w:asciiTheme="minorHAnsi" w:eastAsia="Gulim" w:hAnsiTheme="minorHAnsi" w:cstheme="minorHAnsi"/>
          <w:sz w:val="23"/>
          <w:szCs w:val="23"/>
          <w:lang w:val="es-MX" w:eastAsia="en-US"/>
        </w:rPr>
        <w:t>Publíquese en el Periódico Oficial “Tierra y Libertad”, órgano de difusión del Gobierno del Estado de Morelos y en la Gaceta Municipal.</w:t>
      </w:r>
      <w:r w:rsidR="00965F80" w:rsidRPr="00100BAB">
        <w:rPr>
          <w:rFonts w:asciiTheme="minorHAnsi" w:hAnsiTheme="minorHAnsi" w:cstheme="minorHAnsi"/>
          <w:color w:val="000000"/>
          <w:sz w:val="23"/>
          <w:szCs w:val="23"/>
        </w:rPr>
        <w:t> </w:t>
      </w:r>
    </w:p>
    <w:p w:rsidR="004823BD" w:rsidRPr="00100BAB" w:rsidRDefault="004823BD" w:rsidP="00506AD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r w:rsidRPr="00100BAB">
        <w:rPr>
          <w:rFonts w:eastAsia="Gulim" w:cstheme="minorHAnsi"/>
          <w:bCs/>
          <w:sz w:val="23"/>
          <w:szCs w:val="23"/>
        </w:rPr>
        <w:t xml:space="preserve">Dado en </w:t>
      </w:r>
      <w:r w:rsidR="00E53436" w:rsidRPr="00100BAB">
        <w:rPr>
          <w:rFonts w:eastAsia="Gulim" w:cstheme="minorHAnsi"/>
          <w:bCs/>
          <w:sz w:val="23"/>
          <w:szCs w:val="23"/>
        </w:rPr>
        <w:t xml:space="preserve">el Museo de la Ciudad de Cuernavaca, </w:t>
      </w:r>
      <w:r w:rsidRPr="00100BAB">
        <w:rPr>
          <w:rFonts w:eastAsia="Gulim" w:cstheme="minorHAnsi"/>
          <w:bCs/>
          <w:sz w:val="23"/>
          <w:szCs w:val="23"/>
        </w:rPr>
        <w:t>en la Ciudad de Cuer</w:t>
      </w:r>
      <w:r w:rsidR="001712AA" w:rsidRPr="00100BAB">
        <w:rPr>
          <w:rFonts w:eastAsia="Gulim" w:cstheme="minorHAnsi"/>
          <w:bCs/>
          <w:sz w:val="23"/>
          <w:szCs w:val="23"/>
        </w:rPr>
        <w:t xml:space="preserve">navaca, Morelos, a los </w:t>
      </w:r>
      <w:r w:rsidR="00F43BB4" w:rsidRPr="00100BAB">
        <w:rPr>
          <w:rFonts w:eastAsia="Gulim" w:cstheme="minorHAnsi"/>
          <w:bCs/>
          <w:sz w:val="23"/>
          <w:szCs w:val="23"/>
        </w:rPr>
        <w:t>veinte</w:t>
      </w:r>
      <w:r w:rsidRPr="00100BAB">
        <w:rPr>
          <w:rFonts w:eastAsia="Gulim" w:cstheme="minorHAnsi"/>
          <w:bCs/>
          <w:sz w:val="23"/>
          <w:szCs w:val="23"/>
        </w:rPr>
        <w:t xml:space="preserve"> días del mes de </w:t>
      </w:r>
      <w:r w:rsidR="001712AA" w:rsidRPr="00100BAB">
        <w:rPr>
          <w:rFonts w:eastAsia="Gulim" w:cstheme="minorHAnsi"/>
          <w:bCs/>
          <w:sz w:val="23"/>
          <w:szCs w:val="23"/>
        </w:rPr>
        <w:t>septiembre</w:t>
      </w:r>
      <w:r w:rsidRPr="00100BAB">
        <w:rPr>
          <w:rFonts w:eastAsia="Gulim" w:cstheme="minorHAnsi"/>
          <w:bCs/>
          <w:sz w:val="23"/>
          <w:szCs w:val="23"/>
        </w:rPr>
        <w:t xml:space="preserve"> del año dos mil veintitrés.</w:t>
      </w:r>
    </w:p>
    <w:p w:rsidR="004823BD" w:rsidRPr="00100BAB" w:rsidRDefault="004823BD" w:rsidP="00506AD4">
      <w:pPr>
        <w:tabs>
          <w:tab w:val="left" w:pos="10065"/>
          <w:tab w:val="left" w:pos="10206"/>
        </w:tabs>
        <w:jc w:val="center"/>
        <w:rPr>
          <w:rFonts w:eastAsia="Gulim" w:cstheme="minorHAnsi"/>
          <w:bCs/>
          <w:sz w:val="23"/>
          <w:szCs w:val="23"/>
        </w:rPr>
      </w:pPr>
    </w:p>
    <w:p w:rsidR="00D325EE" w:rsidRPr="00100BAB" w:rsidRDefault="00D325EE" w:rsidP="00506AD4">
      <w:pPr>
        <w:tabs>
          <w:tab w:val="left" w:pos="10065"/>
          <w:tab w:val="left" w:pos="10206"/>
        </w:tabs>
        <w:jc w:val="center"/>
        <w:rPr>
          <w:rFonts w:eastAsia="Gulim" w:cstheme="minorHAnsi"/>
          <w:b/>
          <w:sz w:val="20"/>
          <w:szCs w:val="23"/>
        </w:rPr>
      </w:pPr>
      <w:r w:rsidRPr="00100BAB">
        <w:rPr>
          <w:rFonts w:eastAsia="Gulim" w:cstheme="minorHAnsi"/>
          <w:b/>
          <w:sz w:val="20"/>
          <w:szCs w:val="23"/>
        </w:rPr>
        <w:lastRenderedPageBreak/>
        <w:t>ATENTAMENTE</w:t>
      </w:r>
    </w:p>
    <w:p w:rsidR="00D325EE" w:rsidRPr="00100BAB" w:rsidRDefault="00D325EE" w:rsidP="00506AD4">
      <w:pPr>
        <w:tabs>
          <w:tab w:val="left" w:pos="10065"/>
          <w:tab w:val="left" w:pos="10206"/>
        </w:tabs>
        <w:jc w:val="center"/>
        <w:rPr>
          <w:rFonts w:eastAsia="Gulim" w:cstheme="minorHAnsi"/>
          <w:b/>
          <w:sz w:val="20"/>
          <w:szCs w:val="23"/>
        </w:rPr>
      </w:pPr>
      <w:r w:rsidRPr="00100BAB">
        <w:rPr>
          <w:rFonts w:eastAsia="Gulim" w:cstheme="minorHAnsi"/>
          <w:b/>
          <w:sz w:val="20"/>
          <w:szCs w:val="23"/>
        </w:rPr>
        <w:t>PRESIDENTE MUNICIPAL DE CUERNAVACA</w:t>
      </w:r>
    </w:p>
    <w:p w:rsidR="00D325EE" w:rsidRPr="00100BAB" w:rsidRDefault="00D325EE" w:rsidP="00506AD4">
      <w:pPr>
        <w:tabs>
          <w:tab w:val="left" w:pos="10065"/>
          <w:tab w:val="left" w:pos="10206"/>
        </w:tabs>
        <w:jc w:val="center"/>
        <w:rPr>
          <w:rFonts w:eastAsia="Gulim" w:cstheme="minorHAnsi"/>
          <w:b/>
          <w:sz w:val="20"/>
          <w:szCs w:val="23"/>
        </w:rPr>
      </w:pPr>
      <w:r w:rsidRPr="00100BAB">
        <w:rPr>
          <w:rFonts w:eastAsia="Gulim" w:cstheme="minorHAnsi"/>
          <w:b/>
          <w:sz w:val="20"/>
          <w:szCs w:val="23"/>
        </w:rPr>
        <w:t>JOSÉ LUIS URIOSTEGUI SALGADO.</w:t>
      </w:r>
    </w:p>
    <w:p w:rsidR="00D325EE" w:rsidRPr="00100BAB" w:rsidRDefault="00D325EE" w:rsidP="00506AD4">
      <w:pPr>
        <w:tabs>
          <w:tab w:val="left" w:pos="10065"/>
          <w:tab w:val="left" w:pos="10206"/>
        </w:tabs>
        <w:jc w:val="center"/>
        <w:rPr>
          <w:rFonts w:eastAsia="Gulim" w:cstheme="minorHAnsi"/>
          <w:b/>
          <w:sz w:val="20"/>
          <w:szCs w:val="23"/>
        </w:rPr>
      </w:pPr>
      <w:r w:rsidRPr="00100BAB">
        <w:rPr>
          <w:rFonts w:eastAsia="Gulim" w:cstheme="minorHAnsi"/>
          <w:b/>
          <w:sz w:val="20"/>
          <w:szCs w:val="23"/>
        </w:rPr>
        <w:t>SÍNDICA MUNICIPAL</w:t>
      </w:r>
    </w:p>
    <w:p w:rsidR="00D325EE" w:rsidRPr="00100BAB" w:rsidRDefault="00D325EE" w:rsidP="00506AD4">
      <w:pPr>
        <w:tabs>
          <w:tab w:val="left" w:pos="10065"/>
          <w:tab w:val="left" w:pos="10206"/>
        </w:tabs>
        <w:jc w:val="center"/>
        <w:rPr>
          <w:rFonts w:eastAsia="Gulim" w:cstheme="minorHAnsi"/>
          <w:b/>
          <w:sz w:val="20"/>
          <w:szCs w:val="23"/>
        </w:rPr>
      </w:pPr>
      <w:r w:rsidRPr="00100BAB">
        <w:rPr>
          <w:rFonts w:eastAsia="Gulim" w:cstheme="minorHAnsi"/>
          <w:b/>
          <w:sz w:val="20"/>
          <w:szCs w:val="23"/>
        </w:rPr>
        <w:t>CATALINA VERÓNICA ATENCO PÉREZ.</w:t>
      </w:r>
    </w:p>
    <w:p w:rsidR="00D325EE" w:rsidRPr="00100BAB" w:rsidRDefault="00D325EE" w:rsidP="00506AD4">
      <w:pPr>
        <w:tabs>
          <w:tab w:val="left" w:pos="10065"/>
          <w:tab w:val="left" w:pos="10206"/>
        </w:tabs>
        <w:jc w:val="center"/>
        <w:rPr>
          <w:rFonts w:eastAsia="Gulim" w:cstheme="minorHAnsi"/>
          <w:b/>
          <w:sz w:val="20"/>
          <w:szCs w:val="23"/>
        </w:rPr>
      </w:pPr>
      <w:r w:rsidRPr="00100BAB">
        <w:rPr>
          <w:rFonts w:eastAsia="Gulim" w:cstheme="minorHAnsi"/>
          <w:b/>
          <w:sz w:val="20"/>
          <w:szCs w:val="23"/>
        </w:rPr>
        <w:t>CC. REGIDORES:</w:t>
      </w:r>
    </w:p>
    <w:p w:rsidR="00D325EE" w:rsidRPr="00100BAB" w:rsidRDefault="00D325EE" w:rsidP="00506AD4">
      <w:pPr>
        <w:tabs>
          <w:tab w:val="left" w:pos="10065"/>
          <w:tab w:val="left" w:pos="10206"/>
        </w:tabs>
        <w:jc w:val="center"/>
        <w:rPr>
          <w:rFonts w:eastAsia="Gulim" w:cstheme="minorHAnsi"/>
          <w:b/>
          <w:sz w:val="20"/>
          <w:szCs w:val="23"/>
        </w:rPr>
      </w:pPr>
      <w:r w:rsidRPr="00100BAB">
        <w:rPr>
          <w:rFonts w:eastAsia="Gulim" w:cstheme="minorHAnsi"/>
          <w:b/>
          <w:sz w:val="20"/>
          <w:szCs w:val="23"/>
        </w:rPr>
        <w:t>VÍCTOR ADRIÁN MARTÍNEZ TERRAZAS.</w:t>
      </w:r>
    </w:p>
    <w:p w:rsidR="00D325EE" w:rsidRPr="00100BAB" w:rsidRDefault="00D325EE" w:rsidP="00506AD4">
      <w:pPr>
        <w:tabs>
          <w:tab w:val="left" w:pos="10065"/>
          <w:tab w:val="left" w:pos="10206"/>
        </w:tabs>
        <w:jc w:val="center"/>
        <w:rPr>
          <w:rFonts w:eastAsia="Gulim" w:cstheme="minorHAnsi"/>
          <w:b/>
          <w:sz w:val="20"/>
          <w:szCs w:val="23"/>
        </w:rPr>
      </w:pPr>
      <w:r w:rsidRPr="00100BAB">
        <w:rPr>
          <w:rFonts w:eastAsia="Gulim" w:cstheme="minorHAnsi"/>
          <w:b/>
          <w:sz w:val="20"/>
          <w:szCs w:val="23"/>
        </w:rPr>
        <w:t>PAZ HERNÁNDEZ PARDO.</w:t>
      </w:r>
    </w:p>
    <w:p w:rsidR="00D325EE" w:rsidRPr="00100BAB" w:rsidRDefault="00D325EE" w:rsidP="00506AD4">
      <w:pPr>
        <w:tabs>
          <w:tab w:val="left" w:pos="10065"/>
          <w:tab w:val="left" w:pos="10206"/>
        </w:tabs>
        <w:jc w:val="center"/>
        <w:rPr>
          <w:rFonts w:eastAsia="Gulim" w:cstheme="minorHAnsi"/>
          <w:b/>
          <w:sz w:val="20"/>
          <w:szCs w:val="23"/>
        </w:rPr>
      </w:pPr>
      <w:r w:rsidRPr="00100BAB">
        <w:rPr>
          <w:rFonts w:eastAsia="Gulim" w:cstheme="minorHAnsi"/>
          <w:b/>
          <w:sz w:val="20"/>
          <w:szCs w:val="23"/>
        </w:rPr>
        <w:t>JESÚS RAÚL FERNANDO CARILLO ALVARADO.</w:t>
      </w:r>
    </w:p>
    <w:p w:rsidR="00D325EE" w:rsidRPr="00100BAB" w:rsidRDefault="00D325EE" w:rsidP="00506AD4">
      <w:pPr>
        <w:tabs>
          <w:tab w:val="left" w:pos="10065"/>
          <w:tab w:val="left" w:pos="10206"/>
        </w:tabs>
        <w:jc w:val="center"/>
        <w:rPr>
          <w:rFonts w:eastAsia="Gulim" w:cstheme="minorHAnsi"/>
          <w:b/>
          <w:sz w:val="20"/>
          <w:szCs w:val="23"/>
        </w:rPr>
      </w:pPr>
      <w:r w:rsidRPr="00100BAB">
        <w:rPr>
          <w:rFonts w:eastAsia="Gulim" w:cstheme="minorHAnsi"/>
          <w:b/>
          <w:sz w:val="20"/>
          <w:szCs w:val="23"/>
        </w:rPr>
        <w:t>DEBENDRENATH SALAZAR SOLORIO.</w:t>
      </w:r>
    </w:p>
    <w:p w:rsidR="00D325EE" w:rsidRPr="00100BAB" w:rsidRDefault="00D325EE" w:rsidP="00506AD4">
      <w:pPr>
        <w:tabs>
          <w:tab w:val="left" w:pos="10065"/>
          <w:tab w:val="left" w:pos="10206"/>
        </w:tabs>
        <w:jc w:val="center"/>
        <w:rPr>
          <w:rFonts w:eastAsia="Gulim" w:cstheme="minorHAnsi"/>
          <w:b/>
          <w:sz w:val="20"/>
          <w:szCs w:val="23"/>
        </w:rPr>
      </w:pPr>
      <w:r w:rsidRPr="00100BAB">
        <w:rPr>
          <w:rFonts w:eastAsia="Gulim" w:cstheme="minorHAnsi"/>
          <w:b/>
          <w:sz w:val="20"/>
          <w:szCs w:val="23"/>
        </w:rPr>
        <w:t>PATRICIA LUCIA TORRES ROSALES</w:t>
      </w:r>
    </w:p>
    <w:p w:rsidR="00D325EE" w:rsidRPr="00100BAB" w:rsidRDefault="00D325EE" w:rsidP="00506AD4">
      <w:pPr>
        <w:tabs>
          <w:tab w:val="left" w:pos="10065"/>
          <w:tab w:val="left" w:pos="10206"/>
        </w:tabs>
        <w:jc w:val="center"/>
        <w:rPr>
          <w:rFonts w:eastAsia="Gulim" w:cstheme="minorHAnsi"/>
          <w:b/>
          <w:sz w:val="20"/>
          <w:szCs w:val="23"/>
        </w:rPr>
      </w:pPr>
      <w:r w:rsidRPr="00100BAB">
        <w:rPr>
          <w:rFonts w:eastAsia="Gulim" w:cstheme="minorHAnsi"/>
          <w:b/>
          <w:sz w:val="20"/>
          <w:szCs w:val="23"/>
        </w:rPr>
        <w:t>CHRISTIAN MISHELL PÉREZ JAIMES.</w:t>
      </w:r>
    </w:p>
    <w:p w:rsidR="00D325EE" w:rsidRPr="00100BAB" w:rsidRDefault="00D325EE" w:rsidP="00506AD4">
      <w:pPr>
        <w:tabs>
          <w:tab w:val="left" w:pos="10065"/>
          <w:tab w:val="left" w:pos="10206"/>
        </w:tabs>
        <w:jc w:val="center"/>
        <w:rPr>
          <w:rFonts w:eastAsia="Gulim" w:cstheme="minorHAnsi"/>
          <w:b/>
          <w:sz w:val="20"/>
          <w:szCs w:val="23"/>
        </w:rPr>
      </w:pPr>
      <w:r w:rsidRPr="00100BAB">
        <w:rPr>
          <w:rFonts w:eastAsia="Gulim" w:cstheme="minorHAnsi"/>
          <w:b/>
          <w:sz w:val="20"/>
          <w:szCs w:val="23"/>
        </w:rPr>
        <w:t>MARÍA WENDI SALINAS RUÍZ.</w:t>
      </w:r>
    </w:p>
    <w:p w:rsidR="00D325EE" w:rsidRPr="00100BAB" w:rsidRDefault="00D325EE" w:rsidP="00506AD4">
      <w:pPr>
        <w:tabs>
          <w:tab w:val="left" w:pos="10065"/>
          <w:tab w:val="left" w:pos="10206"/>
        </w:tabs>
        <w:jc w:val="center"/>
        <w:rPr>
          <w:rFonts w:eastAsia="Gulim" w:cstheme="minorHAnsi"/>
          <w:b/>
          <w:sz w:val="20"/>
          <w:szCs w:val="23"/>
        </w:rPr>
      </w:pPr>
      <w:r w:rsidRPr="00100BAB">
        <w:rPr>
          <w:rFonts w:eastAsia="Gulim" w:cstheme="minorHAnsi"/>
          <w:b/>
          <w:sz w:val="20"/>
          <w:szCs w:val="23"/>
        </w:rPr>
        <w:t>MIRNA MIREYA DELGADO ROMERO.</w:t>
      </w:r>
    </w:p>
    <w:p w:rsidR="00D325EE" w:rsidRPr="00100BAB" w:rsidRDefault="00D325EE" w:rsidP="00506AD4">
      <w:pPr>
        <w:tabs>
          <w:tab w:val="left" w:pos="10065"/>
          <w:tab w:val="left" w:pos="10206"/>
        </w:tabs>
        <w:jc w:val="center"/>
        <w:rPr>
          <w:rFonts w:eastAsia="Gulim" w:cstheme="minorHAnsi"/>
          <w:b/>
          <w:sz w:val="20"/>
          <w:szCs w:val="23"/>
        </w:rPr>
      </w:pPr>
      <w:r w:rsidRPr="00100BAB">
        <w:rPr>
          <w:rFonts w:eastAsia="Gulim" w:cstheme="minorHAnsi"/>
          <w:b/>
          <w:sz w:val="20"/>
          <w:szCs w:val="23"/>
        </w:rPr>
        <w:t>YAZMÍN LUCERO CUENCA NORIA.</w:t>
      </w:r>
    </w:p>
    <w:p w:rsidR="00D325EE" w:rsidRPr="00100BAB" w:rsidRDefault="00D325EE" w:rsidP="00506AD4">
      <w:pPr>
        <w:tabs>
          <w:tab w:val="left" w:pos="10065"/>
          <w:tab w:val="left" w:pos="10206"/>
        </w:tabs>
        <w:jc w:val="center"/>
        <w:rPr>
          <w:rFonts w:eastAsia="Gulim" w:cstheme="minorHAnsi"/>
          <w:b/>
          <w:sz w:val="20"/>
          <w:szCs w:val="23"/>
        </w:rPr>
      </w:pPr>
      <w:r w:rsidRPr="00100BAB">
        <w:rPr>
          <w:rFonts w:eastAsia="Gulim" w:cstheme="minorHAnsi"/>
          <w:b/>
          <w:sz w:val="20"/>
          <w:szCs w:val="23"/>
        </w:rPr>
        <w:t>SECRETARIO DEL AYUNTAMIENTO</w:t>
      </w:r>
    </w:p>
    <w:p w:rsidR="00D325EE" w:rsidRPr="00100BAB" w:rsidRDefault="00D325EE" w:rsidP="00506AD4">
      <w:pPr>
        <w:tabs>
          <w:tab w:val="left" w:pos="10065"/>
          <w:tab w:val="left" w:pos="10206"/>
        </w:tabs>
        <w:jc w:val="center"/>
        <w:rPr>
          <w:rFonts w:eastAsia="Gulim" w:cstheme="minorHAnsi"/>
          <w:b/>
          <w:sz w:val="20"/>
          <w:szCs w:val="23"/>
        </w:rPr>
      </w:pPr>
      <w:r w:rsidRPr="00100BAB">
        <w:rPr>
          <w:rFonts w:eastAsia="Gulim" w:cstheme="minorHAnsi"/>
          <w:b/>
          <w:sz w:val="20"/>
          <w:szCs w:val="23"/>
        </w:rPr>
        <w:t>CARLOS DE LA ROSA SEGURA.</w:t>
      </w:r>
    </w:p>
    <w:p w:rsidR="00D325EE" w:rsidRPr="00100BAB" w:rsidRDefault="00D325EE" w:rsidP="00506AD4">
      <w:pPr>
        <w:tabs>
          <w:tab w:val="left" w:pos="10065"/>
          <w:tab w:val="left" w:pos="10206"/>
        </w:tabs>
        <w:jc w:val="both"/>
        <w:rPr>
          <w:rFonts w:eastAsia="Gulim" w:cstheme="minorHAnsi"/>
          <w:sz w:val="23"/>
          <w:szCs w:val="23"/>
        </w:rPr>
      </w:pPr>
    </w:p>
    <w:p w:rsidR="00D325EE" w:rsidRPr="00100BAB" w:rsidRDefault="00D325EE" w:rsidP="00506AD4">
      <w:pPr>
        <w:tabs>
          <w:tab w:val="left" w:pos="10065"/>
          <w:tab w:val="left" w:pos="10206"/>
        </w:tabs>
        <w:jc w:val="both"/>
        <w:rPr>
          <w:rFonts w:eastAsia="Gulim" w:cstheme="minorHAnsi"/>
          <w:sz w:val="23"/>
          <w:szCs w:val="23"/>
        </w:rPr>
      </w:pPr>
      <w:r w:rsidRPr="00100BAB">
        <w:rPr>
          <w:rFonts w:eastAsia="Gulim" w:cstheme="minorHAnsi"/>
          <w:sz w:val="23"/>
          <w:szCs w:val="23"/>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Pr="00100BAB" w:rsidRDefault="00834116" w:rsidP="00506AD4">
      <w:pPr>
        <w:tabs>
          <w:tab w:val="left" w:pos="10065"/>
          <w:tab w:val="left" w:pos="10206"/>
        </w:tabs>
        <w:jc w:val="both"/>
        <w:rPr>
          <w:rFonts w:eastAsia="Gulim" w:cstheme="minorHAnsi"/>
          <w:sz w:val="23"/>
          <w:szCs w:val="23"/>
        </w:rPr>
      </w:pPr>
    </w:p>
    <w:p w:rsidR="00D325EE" w:rsidRPr="00100BAB" w:rsidRDefault="00D325EE" w:rsidP="00506AD4">
      <w:pPr>
        <w:tabs>
          <w:tab w:val="left" w:pos="10065"/>
          <w:tab w:val="left" w:pos="10206"/>
        </w:tabs>
        <w:jc w:val="center"/>
        <w:rPr>
          <w:rFonts w:eastAsia="Gulim" w:cstheme="minorHAnsi"/>
          <w:b/>
          <w:sz w:val="23"/>
          <w:szCs w:val="23"/>
        </w:rPr>
      </w:pPr>
      <w:r w:rsidRPr="00100BAB">
        <w:rPr>
          <w:rFonts w:eastAsia="Gulim" w:cstheme="minorHAnsi"/>
          <w:b/>
          <w:sz w:val="23"/>
          <w:szCs w:val="23"/>
        </w:rPr>
        <w:t>ATENTAMENTE</w:t>
      </w:r>
    </w:p>
    <w:p w:rsidR="00D325EE" w:rsidRPr="00100BAB" w:rsidRDefault="00D325EE" w:rsidP="00506AD4">
      <w:pPr>
        <w:tabs>
          <w:tab w:val="left" w:pos="10065"/>
          <w:tab w:val="left" w:pos="10206"/>
        </w:tabs>
        <w:jc w:val="center"/>
        <w:rPr>
          <w:rFonts w:eastAsia="Gulim" w:cstheme="minorHAnsi"/>
          <w:b/>
          <w:sz w:val="23"/>
          <w:szCs w:val="23"/>
        </w:rPr>
      </w:pPr>
      <w:r w:rsidRPr="00100BAB">
        <w:rPr>
          <w:rFonts w:eastAsia="Gulim" w:cstheme="minorHAnsi"/>
          <w:b/>
          <w:sz w:val="23"/>
          <w:szCs w:val="23"/>
        </w:rPr>
        <w:t>PRESIDENTE MUNICIPAL DE CUERNAVACA</w:t>
      </w:r>
    </w:p>
    <w:p w:rsidR="00D325EE" w:rsidRPr="00100BAB" w:rsidRDefault="00D325EE" w:rsidP="00506AD4">
      <w:pPr>
        <w:tabs>
          <w:tab w:val="left" w:pos="10065"/>
          <w:tab w:val="left" w:pos="10206"/>
        </w:tabs>
        <w:rPr>
          <w:rFonts w:eastAsia="Gulim" w:cstheme="minorHAnsi"/>
          <w:b/>
          <w:sz w:val="23"/>
          <w:szCs w:val="23"/>
        </w:rPr>
      </w:pPr>
    </w:p>
    <w:p w:rsidR="00517D13" w:rsidRDefault="00517D13" w:rsidP="00506AD4">
      <w:pPr>
        <w:tabs>
          <w:tab w:val="left" w:pos="10065"/>
          <w:tab w:val="left" w:pos="10206"/>
        </w:tabs>
        <w:rPr>
          <w:rFonts w:eastAsia="Gulim" w:cstheme="minorHAnsi"/>
          <w:b/>
          <w:sz w:val="23"/>
          <w:szCs w:val="23"/>
        </w:rPr>
      </w:pPr>
    </w:p>
    <w:p w:rsidR="00100BAB" w:rsidRDefault="00100BAB" w:rsidP="00506AD4">
      <w:pPr>
        <w:tabs>
          <w:tab w:val="left" w:pos="10065"/>
          <w:tab w:val="left" w:pos="10206"/>
        </w:tabs>
        <w:rPr>
          <w:rFonts w:eastAsia="Gulim" w:cstheme="minorHAnsi"/>
          <w:b/>
          <w:sz w:val="23"/>
          <w:szCs w:val="23"/>
        </w:rPr>
      </w:pPr>
    </w:p>
    <w:p w:rsidR="00100BAB" w:rsidRPr="00100BAB" w:rsidRDefault="00100BAB" w:rsidP="00506AD4">
      <w:pPr>
        <w:tabs>
          <w:tab w:val="left" w:pos="10065"/>
          <w:tab w:val="left" w:pos="10206"/>
        </w:tabs>
        <w:rPr>
          <w:rFonts w:eastAsia="Gulim" w:cstheme="minorHAnsi"/>
          <w:b/>
          <w:sz w:val="23"/>
          <w:szCs w:val="23"/>
        </w:rPr>
      </w:pPr>
    </w:p>
    <w:p w:rsidR="00D325EE" w:rsidRPr="00100BAB" w:rsidRDefault="00D325EE" w:rsidP="00506AD4">
      <w:pPr>
        <w:tabs>
          <w:tab w:val="left" w:pos="10065"/>
          <w:tab w:val="left" w:pos="10206"/>
        </w:tabs>
        <w:rPr>
          <w:rFonts w:eastAsia="Gulim" w:cstheme="minorHAnsi"/>
          <w:b/>
          <w:sz w:val="23"/>
          <w:szCs w:val="23"/>
        </w:rPr>
      </w:pPr>
    </w:p>
    <w:p w:rsidR="00D325EE" w:rsidRPr="00100BAB" w:rsidRDefault="00D325EE" w:rsidP="00506AD4">
      <w:pPr>
        <w:tabs>
          <w:tab w:val="left" w:pos="10065"/>
          <w:tab w:val="left" w:pos="10206"/>
        </w:tabs>
        <w:jc w:val="center"/>
        <w:rPr>
          <w:rFonts w:eastAsia="Gulim" w:cstheme="minorHAnsi"/>
          <w:b/>
          <w:sz w:val="23"/>
          <w:szCs w:val="23"/>
        </w:rPr>
      </w:pPr>
      <w:r w:rsidRPr="00100BAB">
        <w:rPr>
          <w:rFonts w:eastAsia="Gulim" w:cstheme="minorHAnsi"/>
          <w:b/>
          <w:sz w:val="23"/>
          <w:szCs w:val="23"/>
        </w:rPr>
        <w:t>JOSÉ LUIS URIÓSTEGUI SALGADO</w:t>
      </w:r>
    </w:p>
    <w:p w:rsidR="00100BAB" w:rsidRPr="00100BAB" w:rsidRDefault="00100BAB" w:rsidP="00506AD4">
      <w:pPr>
        <w:tabs>
          <w:tab w:val="left" w:pos="10065"/>
          <w:tab w:val="left" w:pos="10206"/>
        </w:tabs>
        <w:jc w:val="center"/>
        <w:rPr>
          <w:rFonts w:eastAsia="Gulim" w:cstheme="minorHAnsi"/>
          <w:b/>
          <w:sz w:val="23"/>
          <w:szCs w:val="23"/>
        </w:rPr>
      </w:pPr>
    </w:p>
    <w:p w:rsidR="00D325EE" w:rsidRPr="00100BAB" w:rsidRDefault="00D325EE" w:rsidP="00506AD4">
      <w:pPr>
        <w:tabs>
          <w:tab w:val="left" w:pos="10065"/>
          <w:tab w:val="left" w:pos="10206"/>
        </w:tabs>
        <w:jc w:val="center"/>
        <w:rPr>
          <w:rFonts w:eastAsia="Gulim" w:cstheme="minorHAnsi"/>
          <w:b/>
          <w:sz w:val="23"/>
          <w:szCs w:val="23"/>
        </w:rPr>
      </w:pPr>
      <w:r w:rsidRPr="00100BAB">
        <w:rPr>
          <w:rFonts w:eastAsia="Gulim" w:cstheme="minorHAnsi"/>
          <w:b/>
          <w:sz w:val="23"/>
          <w:szCs w:val="23"/>
        </w:rPr>
        <w:t>SECRETARIO DEL AYUNTAMIENTO</w:t>
      </w:r>
    </w:p>
    <w:p w:rsidR="00D325EE" w:rsidRPr="00100BAB" w:rsidRDefault="00D325EE" w:rsidP="00506AD4">
      <w:pPr>
        <w:tabs>
          <w:tab w:val="left" w:pos="10065"/>
          <w:tab w:val="left" w:pos="10206"/>
        </w:tabs>
        <w:rPr>
          <w:rFonts w:eastAsia="Gulim" w:cstheme="minorHAnsi"/>
          <w:b/>
          <w:sz w:val="23"/>
          <w:szCs w:val="23"/>
        </w:rPr>
      </w:pPr>
    </w:p>
    <w:p w:rsidR="00517D13" w:rsidRPr="00100BAB" w:rsidRDefault="00517D13" w:rsidP="00506AD4">
      <w:pPr>
        <w:tabs>
          <w:tab w:val="left" w:pos="10065"/>
          <w:tab w:val="left" w:pos="10206"/>
        </w:tabs>
        <w:rPr>
          <w:rFonts w:eastAsia="Gulim" w:cstheme="minorHAnsi"/>
          <w:b/>
          <w:sz w:val="23"/>
          <w:szCs w:val="23"/>
        </w:rPr>
      </w:pPr>
    </w:p>
    <w:p w:rsidR="00517D13" w:rsidRPr="00100BAB" w:rsidRDefault="00517D13" w:rsidP="00506AD4">
      <w:pPr>
        <w:tabs>
          <w:tab w:val="left" w:pos="10065"/>
          <w:tab w:val="left" w:pos="10206"/>
        </w:tabs>
        <w:rPr>
          <w:rFonts w:eastAsia="Gulim" w:cstheme="minorHAnsi"/>
          <w:b/>
          <w:sz w:val="23"/>
          <w:szCs w:val="23"/>
        </w:rPr>
      </w:pPr>
    </w:p>
    <w:p w:rsidR="00517D13" w:rsidRPr="00100BAB" w:rsidRDefault="00517D13" w:rsidP="00506AD4">
      <w:pPr>
        <w:tabs>
          <w:tab w:val="left" w:pos="10065"/>
          <w:tab w:val="left" w:pos="10206"/>
        </w:tabs>
        <w:rPr>
          <w:rFonts w:eastAsia="Gulim" w:cstheme="minorHAnsi"/>
          <w:b/>
          <w:sz w:val="23"/>
          <w:szCs w:val="23"/>
        </w:rPr>
      </w:pPr>
    </w:p>
    <w:p w:rsidR="00D325EE" w:rsidRPr="00100BAB" w:rsidRDefault="00D325EE" w:rsidP="00506AD4">
      <w:pPr>
        <w:tabs>
          <w:tab w:val="left" w:pos="10065"/>
          <w:tab w:val="left" w:pos="10206"/>
        </w:tabs>
        <w:jc w:val="center"/>
        <w:rPr>
          <w:rFonts w:eastAsia="Gulim" w:cstheme="minorHAnsi"/>
          <w:b/>
          <w:sz w:val="23"/>
          <w:szCs w:val="23"/>
        </w:rPr>
      </w:pPr>
      <w:r w:rsidRPr="00100BAB">
        <w:rPr>
          <w:rFonts w:eastAsia="Gulim" w:cstheme="minorHAnsi"/>
          <w:b/>
          <w:sz w:val="23"/>
          <w:szCs w:val="23"/>
        </w:rPr>
        <w:t>CARLOS DE LA ROSA SEGURA</w:t>
      </w:r>
    </w:p>
    <w:p w:rsidR="00454D2B" w:rsidRPr="00100BAB" w:rsidRDefault="00454D2B" w:rsidP="00506AD4">
      <w:pPr>
        <w:tabs>
          <w:tab w:val="left" w:pos="10065"/>
          <w:tab w:val="left" w:pos="10206"/>
        </w:tabs>
        <w:jc w:val="center"/>
        <w:rPr>
          <w:rFonts w:eastAsia="Gulim" w:cstheme="minorHAnsi"/>
          <w:b/>
          <w:sz w:val="23"/>
          <w:szCs w:val="23"/>
        </w:rPr>
      </w:pPr>
    </w:p>
    <w:p w:rsidR="005B32D1" w:rsidRPr="00100BAB" w:rsidRDefault="00D325EE" w:rsidP="00100BAB">
      <w:pPr>
        <w:jc w:val="both"/>
        <w:rPr>
          <w:rFonts w:cstheme="minorHAnsi"/>
          <w:bCs/>
          <w:sz w:val="16"/>
          <w:szCs w:val="23"/>
        </w:rPr>
      </w:pPr>
      <w:r w:rsidRPr="00100BAB">
        <w:rPr>
          <w:rFonts w:cstheme="minorHAnsi"/>
          <w:bCs/>
          <w:sz w:val="16"/>
          <w:szCs w:val="23"/>
        </w:rPr>
        <w:t>LA PRESENTE HOJA DE FIRMAS, CORRESPONDE AL ACUERDO NÚMERO</w:t>
      </w:r>
      <w:r w:rsidR="00466C64" w:rsidRPr="00100BAB">
        <w:rPr>
          <w:rFonts w:cstheme="minorHAnsi"/>
          <w:sz w:val="16"/>
          <w:szCs w:val="23"/>
        </w:rPr>
        <w:t xml:space="preserve"> </w:t>
      </w:r>
      <w:r w:rsidR="00F43BB4" w:rsidRPr="00100BAB">
        <w:rPr>
          <w:rFonts w:cstheme="minorHAnsi"/>
          <w:bCs/>
          <w:sz w:val="16"/>
          <w:szCs w:val="23"/>
        </w:rPr>
        <w:t>SO/AC-</w:t>
      </w:r>
      <w:r w:rsidR="00100BAB">
        <w:rPr>
          <w:rFonts w:cstheme="minorHAnsi"/>
          <w:bCs/>
          <w:sz w:val="16"/>
          <w:szCs w:val="23"/>
        </w:rPr>
        <w:t>456</w:t>
      </w:r>
      <w:r w:rsidR="00F43BB4" w:rsidRPr="00100BAB">
        <w:rPr>
          <w:rFonts w:cstheme="minorHAnsi"/>
          <w:bCs/>
          <w:sz w:val="16"/>
          <w:szCs w:val="23"/>
        </w:rPr>
        <w:t>/20-IX-202</w:t>
      </w:r>
      <w:r w:rsidR="00CD22B4" w:rsidRPr="00100BAB">
        <w:rPr>
          <w:rFonts w:cstheme="minorHAnsi"/>
          <w:bCs/>
          <w:sz w:val="16"/>
          <w:szCs w:val="23"/>
        </w:rPr>
        <w:t>3</w:t>
      </w:r>
      <w:r w:rsidR="00F43BB4" w:rsidRPr="00100BAB">
        <w:rPr>
          <w:rFonts w:cstheme="minorHAnsi"/>
          <w:bCs/>
          <w:sz w:val="16"/>
          <w:szCs w:val="23"/>
        </w:rPr>
        <w:t xml:space="preserve">, </w:t>
      </w:r>
      <w:r w:rsidR="00CD22B4" w:rsidRPr="00100BAB">
        <w:rPr>
          <w:rFonts w:cstheme="minorHAnsi"/>
          <w:bCs/>
          <w:sz w:val="16"/>
          <w:szCs w:val="23"/>
        </w:rPr>
        <w:t>QUE AUTORIZA AL PRESIDENTE MUNICIPAL O A QUIEN ESTE TENGA A BIEN DESIGNAR, LA APLICACIÓN DE UN ESTÍMULO FISCAL DE HASTA UN 50% DE DESCUENTO EN MULTAS Y RECARGOS EN EL PAGO DEL IMPORTE POR CONCEPTO DE DERECHOS Y APROVECHAMIENTOS DEL SERVICIO PÚBLICO DE PANTEONES, GENERADOS HASTA LA APROBACIÓN DEL PRESENTE ACUERDO, TENIENDO UNA VIGENCIA AL 31 DE DICIEMBRE DE 2023, RINDIENDO EL INFORME CORRESPONDIENTE A LAS Y LOS INTEGRANTES DEL CABILDO SOBRE LOS INGRESOS Y EGRESOS QUE ESTOS GENEREN</w:t>
      </w:r>
      <w:r w:rsidRPr="00100BAB">
        <w:rPr>
          <w:rFonts w:cstheme="minorHAnsi"/>
          <w:bCs/>
          <w:sz w:val="16"/>
          <w:szCs w:val="23"/>
        </w:rPr>
        <w:t>, APROBADO EN LA SESIÓN OR</w:t>
      </w:r>
      <w:r w:rsidR="00DF69F1" w:rsidRPr="00100BAB">
        <w:rPr>
          <w:rFonts w:cstheme="minorHAnsi"/>
          <w:bCs/>
          <w:sz w:val="16"/>
          <w:szCs w:val="23"/>
        </w:rPr>
        <w:t>DINAR</w:t>
      </w:r>
      <w:r w:rsidR="00454D2B" w:rsidRPr="00100BAB">
        <w:rPr>
          <w:rFonts w:cstheme="minorHAnsi"/>
          <w:bCs/>
          <w:sz w:val="16"/>
          <w:szCs w:val="23"/>
        </w:rPr>
        <w:t xml:space="preserve">IA DE CABILDO DE FECHA </w:t>
      </w:r>
      <w:r w:rsidR="00F43BB4" w:rsidRPr="00100BAB">
        <w:rPr>
          <w:rFonts w:cstheme="minorHAnsi"/>
          <w:bCs/>
          <w:sz w:val="16"/>
          <w:szCs w:val="23"/>
        </w:rPr>
        <w:t>VEINTE</w:t>
      </w:r>
      <w:r w:rsidR="00DF69F1" w:rsidRPr="00100BAB">
        <w:rPr>
          <w:rFonts w:cstheme="minorHAnsi"/>
          <w:bCs/>
          <w:sz w:val="16"/>
          <w:szCs w:val="23"/>
        </w:rPr>
        <w:t xml:space="preserve"> DE </w:t>
      </w:r>
      <w:r w:rsidR="00454D2B" w:rsidRPr="00100BAB">
        <w:rPr>
          <w:rFonts w:cstheme="minorHAnsi"/>
          <w:bCs/>
          <w:sz w:val="16"/>
          <w:szCs w:val="23"/>
        </w:rPr>
        <w:t>SEPTIEMBRE</w:t>
      </w:r>
      <w:r w:rsidRPr="00100BAB">
        <w:rPr>
          <w:rFonts w:cstheme="minorHAnsi"/>
          <w:bCs/>
          <w:sz w:val="16"/>
          <w:szCs w:val="23"/>
        </w:rPr>
        <w:t xml:space="preserve"> DE DOS MIL VEINTITRÉS. </w:t>
      </w:r>
      <w:bookmarkStart w:id="0" w:name="_GoBack"/>
      <w:bookmarkEnd w:id="0"/>
    </w:p>
    <w:sectPr w:rsidR="005B32D1" w:rsidRPr="00100BAB" w:rsidSect="004B5748">
      <w:headerReference w:type="default" r:id="rId8"/>
      <w:footerReference w:type="default" r:id="rId9"/>
      <w:pgSz w:w="12240" w:h="15840"/>
      <w:pgMar w:top="2552"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98D" w:rsidRDefault="008B098D" w:rsidP="00D325EE">
      <w:r>
        <w:separator/>
      </w:r>
    </w:p>
  </w:endnote>
  <w:endnote w:type="continuationSeparator" w:id="0">
    <w:p w:rsidR="008B098D" w:rsidRDefault="008B098D"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Pr="00BE506E" w:rsidRDefault="00BE506E">
    <w:pPr>
      <w:pStyle w:val="Piedepgina"/>
      <w:jc w:val="right"/>
      <w:rPr>
        <w:color w:val="FFFFFF" w:themeColor="background1"/>
      </w:rPr>
    </w:pPr>
    <w:r>
      <w:rPr>
        <w:noProof/>
        <w:lang w:eastAsia="es-MX"/>
      </w:rPr>
      <mc:AlternateContent>
        <mc:Choice Requires="wps">
          <w:drawing>
            <wp:anchor distT="0" distB="0" distL="114300" distR="114300" simplePos="0" relativeHeight="251665408" behindDoc="0" locked="0" layoutInCell="1" allowOverlap="1" wp14:anchorId="11A97E34" wp14:editId="2E5B4BC9">
              <wp:simplePos x="0" y="0"/>
              <wp:positionH relativeFrom="margin">
                <wp:align>center</wp:align>
              </wp:positionH>
              <wp:positionV relativeFrom="paragraph">
                <wp:posOffset>230311</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97E34" id="_x0000_t202" coordsize="21600,21600" o:spt="202" path="m,l,21600r21600,l21600,xe">
              <v:stroke joinstyle="miter"/>
              <v:path gradientshapeok="t" o:connecttype="rect"/>
            </v:shapetype>
            <v:shape id="Cuadro de texto 8" o:spid="_x0000_s1027" type="#_x0000_t202" style="position:absolute;left:0;text-align:left;margin-left:0;margin-top:18.15pt;width:536pt;height:28.8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7F772F03" wp14:editId="1A5393DB">
              <wp:simplePos x="0" y="0"/>
              <wp:positionH relativeFrom="page">
                <wp:align>left</wp:align>
              </wp:positionH>
              <wp:positionV relativeFrom="paragraph">
                <wp:posOffset>-95416</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86242E" id="Rectángulo 7" o:spid="_x0000_s1026" style="position:absolute;margin-left:0;margin-top:-7.5pt;width:686.1pt;height:94.85pt;z-index:-25164902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" fillcolor="#223b65" strokecolor="#1f4d78 [1604]" strokeweight="1pt">
              <w10:wrap anchorx="page"/>
            </v:rect>
          </w:pict>
        </mc:Fallback>
      </mc:AlternateContent>
    </w:r>
    <w:sdt>
      <w:sdtPr>
        <w:id w:val="-1065260841"/>
        <w:docPartObj>
          <w:docPartGallery w:val="Page Numbers (Bottom of Page)"/>
          <w:docPartUnique/>
        </w:docPartObj>
      </w:sdtPr>
      <w:sdtEndPr>
        <w:rPr>
          <w:color w:val="FFFFFF" w:themeColor="background1"/>
        </w:rPr>
      </w:sdtEndPr>
      <w:sdtContent>
        <w:r w:rsidR="0051036E" w:rsidRPr="00BE506E">
          <w:rPr>
            <w:color w:val="FFFFFF" w:themeColor="background1"/>
          </w:rPr>
          <w:fldChar w:fldCharType="begin"/>
        </w:r>
        <w:r w:rsidR="0051036E" w:rsidRPr="00BE506E">
          <w:rPr>
            <w:color w:val="FFFFFF" w:themeColor="background1"/>
          </w:rPr>
          <w:instrText>PAGE   \* MERGEFORMAT</w:instrText>
        </w:r>
        <w:r w:rsidR="0051036E" w:rsidRPr="00BE506E">
          <w:rPr>
            <w:color w:val="FFFFFF" w:themeColor="background1"/>
          </w:rPr>
          <w:fldChar w:fldCharType="separate"/>
        </w:r>
        <w:r w:rsidR="008B3DB6" w:rsidRPr="008B3DB6">
          <w:rPr>
            <w:noProof/>
            <w:color w:val="FFFFFF" w:themeColor="background1"/>
            <w:lang w:val="es-ES"/>
          </w:rPr>
          <w:t>1</w:t>
        </w:r>
        <w:r w:rsidR="0051036E" w:rsidRPr="00BE506E">
          <w:rPr>
            <w:color w:val="FFFFFF" w:themeColor="background1"/>
          </w:rPr>
          <w:fldChar w:fldCharType="end"/>
        </w:r>
      </w:sdtContent>
    </w:sdt>
  </w:p>
  <w:p w:rsidR="00BF7623" w:rsidRDefault="008B098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98D" w:rsidRDefault="008B098D" w:rsidP="00D325EE">
      <w:r>
        <w:separator/>
      </w:r>
    </w:p>
  </w:footnote>
  <w:footnote w:type="continuationSeparator" w:id="0">
    <w:p w:rsidR="008B098D" w:rsidRDefault="008B098D"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4B5748">
    <w:pPr>
      <w:pStyle w:val="Encabezado"/>
    </w:pPr>
    <w:r w:rsidRPr="000312D9">
      <w:rPr>
        <w:rFonts w:cstheme="minorHAnsi"/>
        <w:noProof/>
        <w:lang w:eastAsia="es-MX"/>
      </w:rPr>
      <mc:AlternateContent>
        <mc:Choice Requires="wps">
          <w:drawing>
            <wp:anchor distT="45720" distB="45720" distL="114300" distR="114300" simplePos="0" relativeHeight="251669504" behindDoc="1" locked="0" layoutInCell="1" allowOverlap="1" wp14:anchorId="7772F406" wp14:editId="10088836">
              <wp:simplePos x="0" y="0"/>
              <wp:positionH relativeFrom="margin">
                <wp:posOffset>2669540</wp:posOffset>
              </wp:positionH>
              <wp:positionV relativeFrom="paragraph">
                <wp:posOffset>359385</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4B5748" w:rsidRPr="006357D9" w:rsidRDefault="004B5748" w:rsidP="004B5748">
                          <w:pPr>
                            <w:rPr>
                              <w:sz w:val="22"/>
                              <w:szCs w:val="22"/>
                            </w:rPr>
                          </w:pPr>
                          <w:r w:rsidRPr="006357D9">
                            <w:rPr>
                              <w:sz w:val="22"/>
                              <w:szCs w:val="22"/>
                            </w:rPr>
                            <w:t>DEPENDENCIA: SECRETARÍA DEL AYUNTAMIEN</w:t>
                          </w:r>
                          <w:r>
                            <w:rPr>
                              <w:sz w:val="22"/>
                              <w:szCs w:val="22"/>
                            </w:rPr>
                            <w:t>T</w:t>
                          </w:r>
                          <w:r w:rsidRPr="006357D9">
                            <w:rPr>
                              <w:sz w:val="22"/>
                              <w:szCs w:val="22"/>
                            </w:rPr>
                            <w:t>O</w:t>
                          </w:r>
                        </w:p>
                        <w:p w:rsidR="004B5748" w:rsidRDefault="004B5748" w:rsidP="004B5748">
                          <w:pPr>
                            <w:rPr>
                              <w:sz w:val="22"/>
                              <w:szCs w:val="22"/>
                            </w:rPr>
                          </w:pPr>
                        </w:p>
                        <w:p w:rsidR="004B5748" w:rsidRPr="006357D9" w:rsidRDefault="004B5748" w:rsidP="004B5748">
                          <w:pPr>
                            <w:rPr>
                              <w:sz w:val="22"/>
                              <w:szCs w:val="22"/>
                            </w:rPr>
                          </w:pPr>
                          <w:r w:rsidRPr="006357D9">
                            <w:rPr>
                              <w:sz w:val="22"/>
                              <w:szCs w:val="22"/>
                            </w:rPr>
                            <w:t xml:space="preserve">ACUERDO: </w:t>
                          </w:r>
                          <w:r>
                            <w:rPr>
                              <w:sz w:val="22"/>
                              <w:szCs w:val="22"/>
                            </w:rPr>
                            <w:t>SO/AC-</w:t>
                          </w:r>
                          <w:r>
                            <w:rPr>
                              <w:sz w:val="22"/>
                              <w:szCs w:val="22"/>
                            </w:rPr>
                            <w:t>456</w:t>
                          </w:r>
                          <w:r>
                            <w:rPr>
                              <w:sz w:val="22"/>
                              <w:szCs w:val="22"/>
                            </w:rPr>
                            <w:t>/20-IX-2023.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72F406" id="_x0000_t202" coordsize="21600,21600" o:spt="202" path="m,l,21600r21600,l21600,xe">
              <v:stroke joinstyle="miter"/>
              <v:path gradientshapeok="t" o:connecttype="rect"/>
            </v:shapetype>
            <v:shape id="Cuadro de texto 2" o:spid="_x0000_s1026" type="#_x0000_t202" style="position:absolute;margin-left:210.2pt;margin-top:28.3pt;width:240.4pt;height:48.3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">
              <v:textbox>
                <w:txbxContent>
                  <w:p w:rsidR="004B5748" w:rsidRPr="006357D9" w:rsidRDefault="004B5748" w:rsidP="004B5748">
                    <w:pPr>
                      <w:rPr>
                        <w:sz w:val="22"/>
                        <w:szCs w:val="22"/>
                      </w:rPr>
                    </w:pPr>
                    <w:r w:rsidRPr="006357D9">
                      <w:rPr>
                        <w:sz w:val="22"/>
                        <w:szCs w:val="22"/>
                      </w:rPr>
                      <w:t>DEPENDENCIA: SECRETARÍA DEL AYUNTAMIEN</w:t>
                    </w:r>
                    <w:r>
                      <w:rPr>
                        <w:sz w:val="22"/>
                        <w:szCs w:val="22"/>
                      </w:rPr>
                      <w:t>T</w:t>
                    </w:r>
                    <w:r w:rsidRPr="006357D9">
                      <w:rPr>
                        <w:sz w:val="22"/>
                        <w:szCs w:val="22"/>
                      </w:rPr>
                      <w:t>O</w:t>
                    </w:r>
                  </w:p>
                  <w:p w:rsidR="004B5748" w:rsidRDefault="004B5748" w:rsidP="004B5748">
                    <w:pPr>
                      <w:rPr>
                        <w:sz w:val="22"/>
                        <w:szCs w:val="22"/>
                      </w:rPr>
                    </w:pPr>
                  </w:p>
                  <w:p w:rsidR="004B5748" w:rsidRPr="006357D9" w:rsidRDefault="004B5748" w:rsidP="004B5748">
                    <w:pPr>
                      <w:rPr>
                        <w:sz w:val="22"/>
                        <w:szCs w:val="22"/>
                      </w:rPr>
                    </w:pPr>
                    <w:r w:rsidRPr="006357D9">
                      <w:rPr>
                        <w:sz w:val="22"/>
                        <w:szCs w:val="22"/>
                      </w:rPr>
                      <w:t xml:space="preserve">ACUERDO: </w:t>
                    </w:r>
                    <w:r>
                      <w:rPr>
                        <w:sz w:val="22"/>
                        <w:szCs w:val="22"/>
                      </w:rPr>
                      <w:t>SO/AC-</w:t>
                    </w:r>
                    <w:r>
                      <w:rPr>
                        <w:sz w:val="22"/>
                        <w:szCs w:val="22"/>
                      </w:rPr>
                      <w:t>456</w:t>
                    </w:r>
                    <w:r>
                      <w:rPr>
                        <w:sz w:val="22"/>
                        <w:szCs w:val="22"/>
                      </w:rPr>
                      <w:t>/20-IX-2023.</w:t>
                    </w:r>
                  </w:p>
                </w:txbxContent>
              </v:textbox>
              <w10:wrap anchorx="margin"/>
            </v:shape>
          </w:pict>
        </mc:Fallback>
      </mc:AlternateContent>
    </w:r>
    <w:r>
      <w:rPr>
        <w:noProof/>
        <w:lang w:eastAsia="es-MX"/>
      </w:rPr>
      <w:drawing>
        <wp:anchor distT="0" distB="0" distL="114300" distR="114300" simplePos="0" relativeHeight="251661312" behindDoc="1" locked="0" layoutInCell="1" allowOverlap="1" wp14:anchorId="06E1C44E" wp14:editId="1E349FD5">
          <wp:simplePos x="0" y="0"/>
          <wp:positionH relativeFrom="column">
            <wp:posOffset>1174953</wp:posOffset>
          </wp:positionH>
          <wp:positionV relativeFrom="paragraph">
            <wp:posOffset>-228473</wp:posOffset>
          </wp:positionV>
          <wp:extent cx="786765" cy="1125220"/>
          <wp:effectExtent l="0" t="0" r="635" b="508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765" cy="112522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63E478C5" wp14:editId="4EFA1CAF">
          <wp:simplePos x="0" y="0"/>
          <wp:positionH relativeFrom="column">
            <wp:posOffset>-610489</wp:posOffset>
          </wp:positionH>
          <wp:positionV relativeFrom="paragraph">
            <wp:posOffset>-363855</wp:posOffset>
          </wp:positionV>
          <wp:extent cx="1748155" cy="1466850"/>
          <wp:effectExtent l="0" t="0" r="4445" b="635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6C2B3226" wp14:editId="502FCE12">
          <wp:simplePos x="0" y="0"/>
          <wp:positionH relativeFrom="column">
            <wp:posOffset>-1914939</wp:posOffset>
          </wp:positionH>
          <wp:positionV relativeFrom="page">
            <wp:posOffset>-635</wp:posOffset>
          </wp:positionV>
          <wp:extent cx="1247775" cy="10512425"/>
          <wp:effectExtent l="0" t="0" r="0" b="3175"/>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20F6D"/>
    <w:rsid w:val="000312D9"/>
    <w:rsid w:val="00070CA5"/>
    <w:rsid w:val="00100BAB"/>
    <w:rsid w:val="00101E74"/>
    <w:rsid w:val="00140B14"/>
    <w:rsid w:val="001712AA"/>
    <w:rsid w:val="001D70AC"/>
    <w:rsid w:val="001D785E"/>
    <w:rsid w:val="002038AF"/>
    <w:rsid w:val="002C466E"/>
    <w:rsid w:val="003213E3"/>
    <w:rsid w:val="00333AC1"/>
    <w:rsid w:val="003D5812"/>
    <w:rsid w:val="00454D2B"/>
    <w:rsid w:val="00466C64"/>
    <w:rsid w:val="004823BD"/>
    <w:rsid w:val="004B5748"/>
    <w:rsid w:val="004D6FA2"/>
    <w:rsid w:val="00506AD4"/>
    <w:rsid w:val="0051036E"/>
    <w:rsid w:val="00510E2B"/>
    <w:rsid w:val="00517D13"/>
    <w:rsid w:val="00521261"/>
    <w:rsid w:val="0053650A"/>
    <w:rsid w:val="00616C06"/>
    <w:rsid w:val="006C1380"/>
    <w:rsid w:val="006C2810"/>
    <w:rsid w:val="006C571C"/>
    <w:rsid w:val="006C7B86"/>
    <w:rsid w:val="006F62E7"/>
    <w:rsid w:val="00750744"/>
    <w:rsid w:val="007947DE"/>
    <w:rsid w:val="008063F1"/>
    <w:rsid w:val="00825E53"/>
    <w:rsid w:val="00834116"/>
    <w:rsid w:val="00893212"/>
    <w:rsid w:val="008B098D"/>
    <w:rsid w:val="008B3DB6"/>
    <w:rsid w:val="00965F80"/>
    <w:rsid w:val="009C22E7"/>
    <w:rsid w:val="009E6C35"/>
    <w:rsid w:val="00A33187"/>
    <w:rsid w:val="00AE33A7"/>
    <w:rsid w:val="00AE6088"/>
    <w:rsid w:val="00B61547"/>
    <w:rsid w:val="00B759A2"/>
    <w:rsid w:val="00BA119E"/>
    <w:rsid w:val="00BD0D7E"/>
    <w:rsid w:val="00BE506E"/>
    <w:rsid w:val="00C36553"/>
    <w:rsid w:val="00C862EB"/>
    <w:rsid w:val="00CA67A8"/>
    <w:rsid w:val="00CD22B4"/>
    <w:rsid w:val="00CE32E8"/>
    <w:rsid w:val="00D00605"/>
    <w:rsid w:val="00D325EE"/>
    <w:rsid w:val="00D558AE"/>
    <w:rsid w:val="00D90A4F"/>
    <w:rsid w:val="00DE593F"/>
    <w:rsid w:val="00DF69F1"/>
    <w:rsid w:val="00DF6F0B"/>
    <w:rsid w:val="00E1171E"/>
    <w:rsid w:val="00E255DC"/>
    <w:rsid w:val="00E34910"/>
    <w:rsid w:val="00E53436"/>
    <w:rsid w:val="00E57E1A"/>
    <w:rsid w:val="00E85A42"/>
    <w:rsid w:val="00EA219F"/>
    <w:rsid w:val="00EB7CD9"/>
    <w:rsid w:val="00EC48FF"/>
    <w:rsid w:val="00EE5601"/>
    <w:rsid w:val="00F3097E"/>
    <w:rsid w:val="00F43BB4"/>
    <w:rsid w:val="00F5119C"/>
    <w:rsid w:val="00F86C21"/>
    <w:rsid w:val="00FA1E40"/>
    <w:rsid w:val="00FA3579"/>
    <w:rsid w:val="00FA79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E472D"/>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paragraph" w:styleId="Sinespaciado">
    <w:name w:val="No Spacing"/>
    <w:aliases w:val="RESOLUTIVOS"/>
    <w:link w:val="SinespaciadoCar"/>
    <w:uiPriority w:val="1"/>
    <w:qFormat/>
    <w:rsid w:val="00616C06"/>
    <w:pPr>
      <w:spacing w:after="0" w:line="240" w:lineRule="auto"/>
    </w:pPr>
  </w:style>
  <w:style w:type="character" w:customStyle="1" w:styleId="Ninguno">
    <w:name w:val="Ninguno"/>
    <w:rsid w:val="00616C06"/>
    <w:rPr>
      <w:lang w:val="es-ES_tradnl"/>
    </w:rPr>
  </w:style>
  <w:style w:type="paragraph" w:customStyle="1" w:styleId="Cuerpo">
    <w:name w:val="Cuerpo"/>
    <w:rsid w:val="00616C0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es-MX"/>
      <w14:textOutline w14:w="0" w14:cap="flat" w14:cmpd="sng" w14:algn="ctr">
        <w14:noFill/>
        <w14:prstDash w14:val="solid"/>
        <w14:bevel/>
      </w14:textOutline>
    </w:rPr>
  </w:style>
  <w:style w:type="character" w:customStyle="1" w:styleId="SinespaciadoCar">
    <w:name w:val="Sin espaciado Car"/>
    <w:aliases w:val="RESOLUTIVOS Car"/>
    <w:link w:val="Sinespaciado"/>
    <w:uiPriority w:val="1"/>
    <w:rsid w:val="00616C06"/>
  </w:style>
  <w:style w:type="paragraph" w:styleId="Textoindependiente">
    <w:name w:val="Body Text"/>
    <w:basedOn w:val="Normal"/>
    <w:link w:val="TextoindependienteCar"/>
    <w:uiPriority w:val="1"/>
    <w:semiHidden/>
    <w:unhideWhenUsed/>
    <w:qFormat/>
    <w:rsid w:val="00616C06"/>
    <w:pPr>
      <w:widowControl w:val="0"/>
      <w:autoSpaceDE w:val="0"/>
      <w:autoSpaceDN w:val="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semiHidden/>
    <w:rsid w:val="00616C06"/>
    <w:rPr>
      <w:rFonts w:ascii="Arial MT" w:eastAsia="Arial MT" w:hAnsi="Arial MT" w:cs="Arial MT"/>
      <w:sz w:val="24"/>
      <w:szCs w:val="24"/>
      <w:lang w:val="es-ES"/>
    </w:rPr>
  </w:style>
  <w:style w:type="paragraph" w:styleId="NormalWeb">
    <w:name w:val="Normal (Web)"/>
    <w:basedOn w:val="Normal"/>
    <w:uiPriority w:val="99"/>
    <w:unhideWhenUsed/>
    <w:rsid w:val="00965F80"/>
    <w:pPr>
      <w:spacing w:before="100" w:beforeAutospacing="1" w:after="100" w:afterAutospacing="1"/>
    </w:pPr>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ECB83-50A9-4FE7-88B5-D7402C6BE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5530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Iveth Rosalinda Le Blanc Ruiz</cp:lastModifiedBy>
  <cp:revision>2</cp:revision>
  <cp:lastPrinted>2023-02-23T18:26:00Z</cp:lastPrinted>
  <dcterms:created xsi:type="dcterms:W3CDTF">2023-09-21T17:21:00Z</dcterms:created>
  <dcterms:modified xsi:type="dcterms:W3CDTF">2023-09-21T17:21:00Z</dcterms:modified>
</cp:coreProperties>
</file>