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171F23" w:rsidRDefault="00F811FE" w:rsidP="007824F6">
      <w:pPr>
        <w:jc w:val="both"/>
        <w:rPr>
          <w:rFonts w:cstheme="minorHAnsi"/>
          <w:sz w:val="22"/>
          <w:szCs w:val="22"/>
        </w:rPr>
      </w:pPr>
      <w:r w:rsidRPr="00171F23">
        <w:rPr>
          <w:rFonts w:cstheme="minorHAnsi"/>
          <w:noProof/>
          <w:sz w:val="22"/>
          <w:szCs w:val="22"/>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256CF5">
                              <w:rPr>
                                <w:sz w:val="22"/>
                                <w:szCs w:val="22"/>
                              </w:rPr>
                              <w:t>459/18</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256CF5">
                        <w:rPr>
                          <w:sz w:val="22"/>
                          <w:szCs w:val="22"/>
                        </w:rPr>
                        <w:t>459/18</w:t>
                      </w:r>
                      <w:r w:rsidR="00AE17F3">
                        <w:rPr>
                          <w:sz w:val="22"/>
                          <w:szCs w:val="22"/>
                        </w:rPr>
                        <w:t>-X</w:t>
                      </w:r>
                      <w:r w:rsidRPr="004800EE">
                        <w:rPr>
                          <w:sz w:val="22"/>
                          <w:szCs w:val="22"/>
                        </w:rPr>
                        <w:t>-2023.</w:t>
                      </w:r>
                    </w:p>
                  </w:txbxContent>
                </v:textbox>
                <w10:wrap anchorx="margin"/>
              </v:shape>
            </w:pict>
          </mc:Fallback>
        </mc:AlternateContent>
      </w:r>
    </w:p>
    <w:p w:rsidR="00D325EE" w:rsidRPr="00171F23" w:rsidRDefault="00D325EE" w:rsidP="007824F6">
      <w:pPr>
        <w:spacing w:line="276" w:lineRule="auto"/>
        <w:jc w:val="both"/>
        <w:rPr>
          <w:rFonts w:cstheme="minorHAnsi"/>
          <w:sz w:val="23"/>
          <w:szCs w:val="23"/>
        </w:rPr>
      </w:pPr>
      <w:r w:rsidRPr="00171F23">
        <w:rPr>
          <w:rFonts w:cstheme="minorHAnsi"/>
          <w:sz w:val="23"/>
          <w:szCs w:val="23"/>
        </w:rPr>
        <w:t>JOSÉ LUIS URIÓSTEGUI SALGADO, PRESIDENTE MUNICIPAL CONSTITUCIONAL DE CUERNAVACA, MORELOS, A SUS HABITANTES SABED:</w:t>
      </w:r>
    </w:p>
    <w:p w:rsidR="00D325EE" w:rsidRPr="00171F23" w:rsidRDefault="00D325EE" w:rsidP="007824F6">
      <w:pPr>
        <w:spacing w:line="276" w:lineRule="auto"/>
        <w:jc w:val="both"/>
        <w:rPr>
          <w:rFonts w:cstheme="minorHAnsi"/>
          <w:sz w:val="23"/>
          <w:szCs w:val="23"/>
        </w:rPr>
      </w:pPr>
    </w:p>
    <w:p w:rsidR="00D325EE" w:rsidRPr="00171F23" w:rsidRDefault="00D325EE" w:rsidP="007824F6">
      <w:pPr>
        <w:spacing w:line="276" w:lineRule="auto"/>
        <w:jc w:val="both"/>
        <w:rPr>
          <w:rFonts w:cstheme="minorHAnsi"/>
          <w:sz w:val="23"/>
          <w:szCs w:val="23"/>
        </w:rPr>
      </w:pPr>
      <w:r w:rsidRPr="00171F23">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171F23" w:rsidRDefault="00A33187" w:rsidP="007824F6">
      <w:pPr>
        <w:spacing w:line="276" w:lineRule="auto"/>
        <w:jc w:val="both"/>
        <w:rPr>
          <w:rFonts w:cstheme="minorHAnsi"/>
          <w:sz w:val="23"/>
          <w:szCs w:val="23"/>
        </w:rPr>
      </w:pPr>
    </w:p>
    <w:p w:rsidR="00D325EE" w:rsidRPr="00171F23" w:rsidRDefault="00D325EE" w:rsidP="007824F6">
      <w:pPr>
        <w:spacing w:line="276" w:lineRule="auto"/>
        <w:jc w:val="center"/>
        <w:rPr>
          <w:rFonts w:cstheme="minorHAnsi"/>
          <w:b/>
          <w:sz w:val="23"/>
          <w:szCs w:val="23"/>
        </w:rPr>
      </w:pPr>
      <w:r w:rsidRPr="00171F23">
        <w:rPr>
          <w:rFonts w:cstheme="minorHAnsi"/>
          <w:b/>
          <w:sz w:val="23"/>
          <w:szCs w:val="23"/>
        </w:rPr>
        <w:t>CONSIDERANDO</w:t>
      </w:r>
    </w:p>
    <w:p w:rsidR="00944416" w:rsidRPr="00171F23" w:rsidRDefault="00944416" w:rsidP="007824F6">
      <w:pPr>
        <w:spacing w:line="276" w:lineRule="auto"/>
        <w:jc w:val="center"/>
        <w:rPr>
          <w:rFonts w:cstheme="minorHAnsi"/>
          <w:b/>
          <w:sz w:val="23"/>
          <w:szCs w:val="23"/>
        </w:rPr>
      </w:pPr>
    </w:p>
    <w:p w:rsidR="00256CF5" w:rsidRPr="00171F23" w:rsidRDefault="00256CF5" w:rsidP="007824F6">
      <w:pPr>
        <w:tabs>
          <w:tab w:val="left" w:pos="0"/>
          <w:tab w:val="left" w:pos="9639"/>
        </w:tabs>
        <w:jc w:val="both"/>
        <w:rPr>
          <w:rFonts w:cstheme="minorHAnsi"/>
          <w:b/>
          <w:sz w:val="23"/>
          <w:szCs w:val="23"/>
        </w:rPr>
      </w:pPr>
      <w:r w:rsidRPr="00171F23">
        <w:rPr>
          <w:rFonts w:eastAsia="Gulim" w:cstheme="minorHAnsi"/>
          <w:bCs/>
          <w:sz w:val="23"/>
          <w:szCs w:val="23"/>
        </w:rPr>
        <w:t xml:space="preserve">Que </w:t>
      </w:r>
      <w:r w:rsidRPr="00171F23">
        <w:rPr>
          <w:rFonts w:eastAsia="Gulim" w:cstheme="minorHAnsi"/>
          <w:bCs/>
          <w:sz w:val="23"/>
          <w:szCs w:val="23"/>
          <w:lang w:val="es-ES"/>
        </w:rPr>
        <w:t>la Comisión Dictaminadora de Pensiones del Municipio de Cuernavaca, Morelos</w:t>
      </w:r>
      <w:r w:rsidRPr="00171F23">
        <w:rPr>
          <w:rFonts w:cstheme="minorHAnsi"/>
          <w:sz w:val="23"/>
          <w:szCs w:val="23"/>
          <w:lang w:val="es-ES"/>
        </w:rPr>
        <w:t>, realizó sesión extraordinaria el día 06 de octubre de 2023; entre los asuntos tratados fue presentado para el análisis, estudio y dictamen correspondiente, la solicitud de pensión por</w:t>
      </w:r>
      <w:r w:rsidRPr="00171F23">
        <w:rPr>
          <w:rFonts w:cstheme="minorHAnsi"/>
          <w:b/>
          <w:sz w:val="23"/>
          <w:szCs w:val="23"/>
          <w:lang w:val="es-ES"/>
        </w:rPr>
        <w:t xml:space="preserve"> </w:t>
      </w:r>
      <w:r w:rsidRPr="00171F23">
        <w:rPr>
          <w:rFonts w:cstheme="minorHAnsi"/>
          <w:sz w:val="23"/>
          <w:szCs w:val="23"/>
          <w:lang w:val="es-ES"/>
        </w:rPr>
        <w:t>jubilación y el expediente del ciudadano</w:t>
      </w:r>
      <w:r w:rsidRPr="00171F23">
        <w:rPr>
          <w:rFonts w:cstheme="minorHAnsi"/>
          <w:b/>
          <w:sz w:val="23"/>
          <w:szCs w:val="23"/>
          <w:lang w:val="es-ES"/>
        </w:rPr>
        <w:t xml:space="preserve"> </w:t>
      </w:r>
      <w:r w:rsidRPr="00171F23">
        <w:rPr>
          <w:rFonts w:eastAsia="Times New Roman" w:cstheme="minorHAnsi"/>
          <w:b/>
          <w:sz w:val="23"/>
          <w:szCs w:val="23"/>
        </w:rPr>
        <w:t>MAURO DÍAZ FLORES</w:t>
      </w:r>
      <w:r w:rsidRPr="00171F23">
        <w:rPr>
          <w:rFonts w:cstheme="minorHAnsi"/>
          <w:b/>
          <w:sz w:val="23"/>
          <w:szCs w:val="23"/>
        </w:rPr>
        <w:t xml:space="preserve">, </w:t>
      </w:r>
      <w:r w:rsidRPr="00171F23">
        <w:rPr>
          <w:rFonts w:cstheme="minorHAnsi"/>
          <w:sz w:val="23"/>
          <w:szCs w:val="23"/>
        </w:rPr>
        <w:t xml:space="preserve">en cumplimiento a lo ordenado por el Juzgado Octavo de Distrito en el Estado de Morelos, dentro del juicio de amparo </w:t>
      </w:r>
      <w:r w:rsidRPr="00171F23">
        <w:rPr>
          <w:rFonts w:eastAsia="Times New Roman" w:cstheme="minorHAnsi"/>
          <w:b/>
          <w:sz w:val="23"/>
          <w:szCs w:val="23"/>
        </w:rPr>
        <w:t>574/2023</w:t>
      </w:r>
      <w:r w:rsidRPr="00171F23">
        <w:rPr>
          <w:rFonts w:cstheme="minorHAnsi"/>
          <w:b/>
          <w:sz w:val="23"/>
          <w:szCs w:val="23"/>
        </w:rPr>
        <w:t>.</w:t>
      </w:r>
    </w:p>
    <w:p w:rsidR="00256CF5" w:rsidRPr="00171F23" w:rsidRDefault="00256CF5" w:rsidP="007824F6">
      <w:pPr>
        <w:tabs>
          <w:tab w:val="left" w:pos="0"/>
          <w:tab w:val="left" w:pos="9639"/>
        </w:tabs>
        <w:jc w:val="both"/>
        <w:rPr>
          <w:rFonts w:cstheme="minorHAnsi"/>
          <w:b/>
          <w:sz w:val="23"/>
          <w:szCs w:val="23"/>
        </w:rPr>
      </w:pPr>
    </w:p>
    <w:p w:rsidR="00256CF5" w:rsidRPr="00171F23" w:rsidRDefault="00256CF5" w:rsidP="007824F6">
      <w:pPr>
        <w:tabs>
          <w:tab w:val="left" w:pos="0"/>
          <w:tab w:val="left" w:pos="9639"/>
        </w:tabs>
        <w:jc w:val="both"/>
        <w:rPr>
          <w:rFonts w:cstheme="minorHAnsi"/>
          <w:sz w:val="23"/>
          <w:szCs w:val="23"/>
          <w:lang w:val="es-ES"/>
        </w:rPr>
      </w:pPr>
      <w:r w:rsidRPr="00171F23">
        <w:rPr>
          <w:rFonts w:cstheme="minorHAnsi"/>
          <w:sz w:val="23"/>
          <w:szCs w:val="23"/>
          <w:lang w:val="es-ES"/>
        </w:rPr>
        <w:t xml:space="preserve">Que con fecha 18 de junio del 2021, el </w:t>
      </w:r>
      <w:bookmarkStart w:id="0" w:name="_Hlk484010802"/>
      <w:r w:rsidRPr="00171F23">
        <w:rPr>
          <w:rFonts w:cstheme="minorHAnsi"/>
          <w:sz w:val="23"/>
          <w:szCs w:val="23"/>
          <w:lang w:val="es-ES"/>
        </w:rPr>
        <w:t>ciudadan</w:t>
      </w:r>
      <w:bookmarkEnd w:id="0"/>
      <w:r w:rsidRPr="00171F23">
        <w:rPr>
          <w:rFonts w:cstheme="minorHAnsi"/>
          <w:sz w:val="23"/>
          <w:szCs w:val="23"/>
          <w:lang w:val="es-ES"/>
        </w:rPr>
        <w:t xml:space="preserve">o </w:t>
      </w:r>
      <w:r w:rsidRPr="00171F23">
        <w:rPr>
          <w:rFonts w:eastAsia="Times New Roman" w:cstheme="minorHAnsi"/>
          <w:b/>
          <w:sz w:val="23"/>
          <w:szCs w:val="23"/>
        </w:rPr>
        <w:t>MAURO DÍAZ FLORES</w:t>
      </w:r>
      <w:r w:rsidRPr="00171F23">
        <w:rPr>
          <w:rFonts w:cstheme="minorHAnsi"/>
          <w:sz w:val="23"/>
          <w:szCs w:val="23"/>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171F23">
        <w:rPr>
          <w:rFonts w:cstheme="minorHAnsi"/>
          <w:b/>
          <w:sz w:val="23"/>
          <w:szCs w:val="23"/>
          <w:lang w:val="es-ES"/>
        </w:rPr>
        <w:t>58, fracción I, inciso a)</w:t>
      </w:r>
      <w:r w:rsidRPr="00171F23">
        <w:rPr>
          <w:rFonts w:cstheme="minorHAnsi"/>
          <w:sz w:val="23"/>
          <w:szCs w:val="23"/>
          <w:lang w:val="es-ES"/>
        </w:rPr>
        <w:t xml:space="preserve"> de la Ley del Servicio Civil del Estado de Morelos; y por el </w:t>
      </w:r>
      <w:r w:rsidRPr="00171F23">
        <w:rPr>
          <w:rFonts w:cstheme="minorHAnsi"/>
          <w:b/>
          <w:sz w:val="23"/>
          <w:szCs w:val="23"/>
          <w:lang w:val="es-ES"/>
        </w:rPr>
        <w:t>artículo</w:t>
      </w:r>
      <w:r w:rsidRPr="00171F23">
        <w:rPr>
          <w:rFonts w:cstheme="minorHAnsi"/>
          <w:sz w:val="23"/>
          <w:szCs w:val="23"/>
          <w:lang w:val="es-ES"/>
        </w:rPr>
        <w:t xml:space="preserve"> </w:t>
      </w:r>
      <w:r w:rsidRPr="00171F23">
        <w:rPr>
          <w:rFonts w:cstheme="minorHAnsi"/>
          <w:b/>
          <w:sz w:val="23"/>
          <w:szCs w:val="23"/>
          <w:lang w:val="es-ES"/>
        </w:rPr>
        <w:t xml:space="preserve">21, inciso A), fracción I, inciso a) </w:t>
      </w:r>
      <w:r w:rsidRPr="00171F23">
        <w:rPr>
          <w:rFonts w:cstheme="minorHAnsi"/>
          <w:sz w:val="23"/>
          <w:szCs w:val="23"/>
          <w:lang w:val="es-ES"/>
        </w:rPr>
        <w:t xml:space="preserve">del Reglamento de Pensiones del Ayuntamiento de Cuernavaca, Morelos, acompañando a su petición la documentación exigida por el </w:t>
      </w:r>
      <w:r w:rsidRPr="00171F23">
        <w:rPr>
          <w:rFonts w:cstheme="minorHAnsi"/>
          <w:b/>
          <w:sz w:val="23"/>
          <w:szCs w:val="23"/>
          <w:lang w:val="es-ES"/>
        </w:rPr>
        <w:t xml:space="preserve">artículo 35, inciso A), fracción I, II y III </w:t>
      </w:r>
      <w:r w:rsidRPr="00171F23">
        <w:rPr>
          <w:rFonts w:cstheme="minorHAnsi"/>
          <w:sz w:val="23"/>
          <w:szCs w:val="23"/>
          <w:lang w:val="es-ES"/>
        </w:rPr>
        <w:t>del marco legal antes mencionado; consistentes en: copia certificada del Acta de nacimiento; Hoja de Servicios expedida por la Dirección General de Recursos Humanos de Gobierno del Estado Libre y Soberano de Morelos; Hoja de Servicios y Carta de Certificación de Salario, expedidas por la entonces Subsecretaría de Recursos Humanos del Ayuntamiento de Cuernavaca, Morelos, el 11 de junio del 2021.</w:t>
      </w:r>
    </w:p>
    <w:p w:rsidR="00256CF5" w:rsidRPr="00171F23" w:rsidRDefault="00256CF5" w:rsidP="007824F6">
      <w:pPr>
        <w:tabs>
          <w:tab w:val="left" w:pos="0"/>
          <w:tab w:val="left" w:pos="9639"/>
        </w:tabs>
        <w:jc w:val="both"/>
        <w:rPr>
          <w:rFonts w:cstheme="minorHAnsi"/>
          <w:sz w:val="23"/>
          <w:szCs w:val="23"/>
          <w:lang w:val="es-ES"/>
        </w:rPr>
      </w:pPr>
    </w:p>
    <w:p w:rsidR="00256CF5" w:rsidRPr="00171F23" w:rsidRDefault="00256CF5" w:rsidP="007824F6">
      <w:pPr>
        <w:tabs>
          <w:tab w:val="left" w:pos="0"/>
          <w:tab w:val="left" w:pos="9639"/>
        </w:tabs>
        <w:jc w:val="both"/>
        <w:rPr>
          <w:rFonts w:cstheme="minorHAnsi"/>
          <w:sz w:val="23"/>
          <w:szCs w:val="23"/>
        </w:rPr>
      </w:pPr>
      <w:r w:rsidRPr="00171F23">
        <w:rPr>
          <w:rFonts w:cstheme="minorHAnsi"/>
          <w:sz w:val="23"/>
          <w:szCs w:val="23"/>
        </w:rPr>
        <w:t xml:space="preserve">Mediante escrito presentado el dos de mayo de dos mil veintitrés, por medio del buzón judicial de la Oficina de Correspondencia Común de los Juzgados de Distrito del Decimoctavo Circuito, remitido al día siguiente por razón de turno al Juzgado Octavo de Distrito en el Estado de Morelos, con residencia en esta ciudad, </w:t>
      </w:r>
      <w:r w:rsidRPr="00171F23">
        <w:rPr>
          <w:rFonts w:eastAsia="Times New Roman" w:cstheme="minorHAnsi"/>
          <w:b/>
          <w:sz w:val="23"/>
          <w:szCs w:val="23"/>
        </w:rPr>
        <w:t>MAURO DÍAZ FLORES</w:t>
      </w:r>
      <w:r w:rsidRPr="00171F23">
        <w:rPr>
          <w:rFonts w:cstheme="minorHAnsi"/>
          <w:sz w:val="23"/>
          <w:szCs w:val="23"/>
        </w:rPr>
        <w:t xml:space="preserve">, por propio derecho, solicitó el amparo y protección de la Justicia Federal, </w:t>
      </w:r>
      <w:r w:rsidRPr="00171F23">
        <w:rPr>
          <w:rFonts w:cstheme="minorHAnsi"/>
          <w:sz w:val="23"/>
          <w:szCs w:val="23"/>
          <w:lang w:val="es-ES"/>
        </w:rPr>
        <w:t>por el acto siguiente:</w:t>
      </w:r>
    </w:p>
    <w:p w:rsidR="00256CF5" w:rsidRPr="00171F23" w:rsidRDefault="00256CF5" w:rsidP="007824F6">
      <w:pPr>
        <w:jc w:val="both"/>
        <w:rPr>
          <w:rFonts w:cstheme="minorHAnsi"/>
          <w:i/>
          <w:sz w:val="16"/>
          <w:szCs w:val="16"/>
        </w:rPr>
      </w:pPr>
    </w:p>
    <w:p w:rsidR="00256CF5" w:rsidRPr="00171F23" w:rsidRDefault="00256CF5" w:rsidP="007824F6">
      <w:pPr>
        <w:ind w:left="851"/>
        <w:jc w:val="both"/>
        <w:rPr>
          <w:rFonts w:eastAsia="MS Mincho" w:cstheme="minorHAnsi"/>
          <w:i/>
          <w:sz w:val="20"/>
          <w:szCs w:val="20"/>
        </w:rPr>
      </w:pPr>
      <w:r w:rsidRPr="00171F23">
        <w:rPr>
          <w:rFonts w:eastAsia="MS Mincho" w:cstheme="minorHAnsi"/>
          <w:i/>
          <w:sz w:val="20"/>
          <w:szCs w:val="20"/>
        </w:rPr>
        <w:t xml:space="preserve">“…La omisión o falta de contestación al escrito de solicitud de Pensión por Jubilación de fecha 18 de junio de 2021…” </w:t>
      </w:r>
      <w:r w:rsidRPr="00171F23">
        <w:rPr>
          <w:rFonts w:cstheme="minorHAnsi"/>
          <w:i/>
          <w:sz w:val="20"/>
          <w:szCs w:val="20"/>
        </w:rPr>
        <w:t>(SIC).</w:t>
      </w:r>
    </w:p>
    <w:p w:rsidR="00256CF5" w:rsidRPr="00171F23" w:rsidRDefault="00256CF5" w:rsidP="007824F6">
      <w:pPr>
        <w:ind w:left="851"/>
        <w:jc w:val="both"/>
        <w:rPr>
          <w:rFonts w:cstheme="minorHAnsi"/>
          <w:i/>
          <w:sz w:val="16"/>
          <w:szCs w:val="16"/>
        </w:rPr>
      </w:pPr>
    </w:p>
    <w:p w:rsidR="00256CF5" w:rsidRPr="00171F23" w:rsidRDefault="00256CF5" w:rsidP="007824F6">
      <w:pPr>
        <w:tabs>
          <w:tab w:val="left" w:pos="0"/>
          <w:tab w:val="left" w:pos="9639"/>
        </w:tabs>
        <w:jc w:val="both"/>
        <w:rPr>
          <w:rFonts w:cstheme="minorHAnsi"/>
          <w:sz w:val="23"/>
          <w:szCs w:val="23"/>
        </w:rPr>
      </w:pPr>
      <w:r w:rsidRPr="00171F23">
        <w:rPr>
          <w:rFonts w:cstheme="minorHAnsi"/>
          <w:sz w:val="23"/>
          <w:szCs w:val="23"/>
        </w:rPr>
        <w:lastRenderedPageBreak/>
        <w:t xml:space="preserve">En este sentido, con fecha veintiocho de junio de dos mil veintitrés, el Juzgado Octavo de Distrito en el Estado de Morelos, dictó sentencia correspondiente en autos relativos al juicio de amparo </w:t>
      </w:r>
      <w:r w:rsidRPr="00171F23">
        <w:rPr>
          <w:rFonts w:cstheme="minorHAnsi"/>
          <w:b/>
          <w:sz w:val="23"/>
          <w:szCs w:val="23"/>
        </w:rPr>
        <w:t>574/2023</w:t>
      </w:r>
      <w:r w:rsidRPr="00171F23">
        <w:rPr>
          <w:rFonts w:cstheme="minorHAnsi"/>
          <w:sz w:val="23"/>
          <w:szCs w:val="23"/>
        </w:rPr>
        <w:t>, estableciendo lo siguiente:</w:t>
      </w:r>
    </w:p>
    <w:p w:rsidR="00256CF5" w:rsidRPr="00171F23" w:rsidRDefault="00256CF5" w:rsidP="007824F6">
      <w:pPr>
        <w:jc w:val="both"/>
        <w:rPr>
          <w:rFonts w:cstheme="minorHAnsi"/>
          <w:i/>
          <w:sz w:val="16"/>
          <w:szCs w:val="16"/>
        </w:rPr>
      </w:pPr>
    </w:p>
    <w:p w:rsidR="00256CF5" w:rsidRPr="00171F23" w:rsidRDefault="00256CF5" w:rsidP="007824F6">
      <w:pPr>
        <w:ind w:left="709"/>
        <w:jc w:val="both"/>
        <w:rPr>
          <w:rFonts w:cstheme="minorHAnsi"/>
          <w:i/>
          <w:sz w:val="20"/>
          <w:szCs w:val="20"/>
        </w:rPr>
      </w:pPr>
      <w:r w:rsidRPr="00171F23">
        <w:rPr>
          <w:rFonts w:cstheme="minorHAnsi"/>
          <w:i/>
          <w:sz w:val="20"/>
          <w:szCs w:val="20"/>
        </w:rPr>
        <w:t>“…</w:t>
      </w:r>
      <w:r w:rsidRPr="00171F23">
        <w:rPr>
          <w:rFonts w:cstheme="minorHAnsi"/>
          <w:b/>
          <w:i/>
          <w:sz w:val="20"/>
          <w:szCs w:val="20"/>
        </w:rPr>
        <w:t>SÉPTIMO. Efectos del amparo.</w:t>
      </w:r>
      <w:r w:rsidRPr="00171F23">
        <w:rPr>
          <w:rFonts w:cstheme="minorHAnsi"/>
          <w:i/>
          <w:sz w:val="20"/>
          <w:szCs w:val="20"/>
        </w:rPr>
        <w:t xml:space="preserve"> En términos de lo dispuesto en los artículos </w:t>
      </w:r>
      <w:r w:rsidRPr="00171F23">
        <w:rPr>
          <w:rFonts w:cstheme="minorHAnsi"/>
          <w:b/>
          <w:i/>
          <w:sz w:val="20"/>
          <w:szCs w:val="20"/>
        </w:rPr>
        <w:t>74,</w:t>
      </w:r>
      <w:r w:rsidRPr="00171F23">
        <w:rPr>
          <w:rFonts w:cstheme="minorHAnsi"/>
          <w:i/>
          <w:sz w:val="20"/>
          <w:szCs w:val="20"/>
        </w:rPr>
        <w:t xml:space="preserve"> fracción </w:t>
      </w:r>
      <w:r w:rsidRPr="00171F23">
        <w:rPr>
          <w:rFonts w:cstheme="minorHAnsi"/>
          <w:b/>
          <w:i/>
          <w:sz w:val="20"/>
          <w:szCs w:val="20"/>
        </w:rPr>
        <w:t>V</w:t>
      </w:r>
      <w:r w:rsidRPr="00171F23">
        <w:rPr>
          <w:rFonts w:cstheme="minorHAnsi"/>
          <w:i/>
          <w:sz w:val="20"/>
          <w:szCs w:val="20"/>
        </w:rPr>
        <w:t xml:space="preserve">, y </w:t>
      </w:r>
      <w:r w:rsidRPr="00171F23">
        <w:rPr>
          <w:rFonts w:cstheme="minorHAnsi"/>
          <w:b/>
          <w:i/>
          <w:sz w:val="20"/>
          <w:szCs w:val="20"/>
        </w:rPr>
        <w:t>77</w:t>
      </w:r>
      <w:r w:rsidRPr="00171F23">
        <w:rPr>
          <w:rFonts w:cstheme="minorHAnsi"/>
          <w:i/>
          <w:sz w:val="20"/>
          <w:szCs w:val="20"/>
        </w:rPr>
        <w:t xml:space="preserve">, fracción </w:t>
      </w:r>
      <w:r w:rsidRPr="00171F23">
        <w:rPr>
          <w:rFonts w:cstheme="minorHAnsi"/>
          <w:b/>
          <w:i/>
          <w:sz w:val="20"/>
          <w:szCs w:val="20"/>
        </w:rPr>
        <w:t>II,</w:t>
      </w:r>
      <w:r w:rsidRPr="00171F23">
        <w:rPr>
          <w:rFonts w:cstheme="minorHAnsi"/>
          <w:i/>
          <w:sz w:val="20"/>
          <w:szCs w:val="20"/>
        </w:rPr>
        <w:t xml:space="preserve"> párrafo segundo, de la Ley de Amparo, a </w:t>
      </w:r>
      <w:proofErr w:type="gramStart"/>
      <w:r w:rsidRPr="00171F23">
        <w:rPr>
          <w:rFonts w:cstheme="minorHAnsi"/>
          <w:i/>
          <w:sz w:val="20"/>
          <w:szCs w:val="20"/>
        </w:rPr>
        <w:t>continuación</w:t>
      </w:r>
      <w:proofErr w:type="gramEnd"/>
      <w:r w:rsidRPr="00171F23">
        <w:rPr>
          <w:rFonts w:cstheme="minorHAnsi"/>
          <w:i/>
          <w:sz w:val="20"/>
          <w:szCs w:val="20"/>
        </w:rPr>
        <w:t xml:space="preserve"> se determinaran con precisión los efectos del amparo, especificándose las medidas que las autoridades o particulares deben adoptar para asegurar su estricto cumplimiento y la restitución del quejoso en el goce del derecho humano que se consideró infringido. </w:t>
      </w:r>
    </w:p>
    <w:p w:rsidR="00256CF5" w:rsidRPr="00171F23" w:rsidRDefault="00256CF5" w:rsidP="007824F6">
      <w:pPr>
        <w:ind w:left="709"/>
        <w:jc w:val="both"/>
        <w:rPr>
          <w:rFonts w:cstheme="minorHAnsi"/>
          <w:i/>
          <w:sz w:val="20"/>
          <w:szCs w:val="20"/>
        </w:rPr>
      </w:pPr>
      <w:r w:rsidRPr="00171F23">
        <w:rPr>
          <w:rFonts w:cstheme="minorHAnsi"/>
          <w:i/>
          <w:sz w:val="20"/>
          <w:szCs w:val="20"/>
        </w:rPr>
        <w:t>[…]</w:t>
      </w:r>
    </w:p>
    <w:p w:rsidR="00256CF5" w:rsidRPr="00171F23" w:rsidRDefault="00256CF5" w:rsidP="007824F6">
      <w:pPr>
        <w:ind w:left="709"/>
        <w:jc w:val="both"/>
        <w:rPr>
          <w:rFonts w:cstheme="minorHAnsi"/>
          <w:i/>
          <w:sz w:val="20"/>
          <w:szCs w:val="20"/>
        </w:rPr>
      </w:pPr>
    </w:p>
    <w:p w:rsidR="00256CF5" w:rsidRPr="00171F23" w:rsidRDefault="00256CF5" w:rsidP="007824F6">
      <w:pPr>
        <w:ind w:left="709"/>
        <w:jc w:val="both"/>
        <w:rPr>
          <w:rFonts w:cstheme="minorHAnsi"/>
          <w:i/>
          <w:sz w:val="20"/>
          <w:szCs w:val="20"/>
        </w:rPr>
      </w:pPr>
      <w:r w:rsidRPr="00171F23">
        <w:rPr>
          <w:rFonts w:cstheme="minorHAnsi"/>
          <w:b/>
          <w:i/>
          <w:sz w:val="20"/>
          <w:szCs w:val="20"/>
        </w:rPr>
        <w:t xml:space="preserve">[54] </w:t>
      </w:r>
      <w:r w:rsidRPr="00171F23">
        <w:rPr>
          <w:rFonts w:cstheme="minorHAnsi"/>
          <w:i/>
          <w:sz w:val="20"/>
          <w:szCs w:val="20"/>
        </w:rPr>
        <w:t xml:space="preserve">Dicten la contestación al escrito presentado el </w:t>
      </w:r>
      <w:r w:rsidRPr="00171F23">
        <w:rPr>
          <w:rFonts w:cstheme="minorHAnsi"/>
          <w:b/>
          <w:i/>
          <w:sz w:val="20"/>
          <w:szCs w:val="20"/>
        </w:rPr>
        <w:t xml:space="preserve">dieciocho de junio de </w:t>
      </w:r>
      <w:proofErr w:type="gramStart"/>
      <w:r w:rsidRPr="00171F23">
        <w:rPr>
          <w:rFonts w:cstheme="minorHAnsi"/>
          <w:b/>
          <w:i/>
          <w:sz w:val="20"/>
          <w:szCs w:val="20"/>
        </w:rPr>
        <w:t>dos mil veintiuno</w:t>
      </w:r>
      <w:proofErr w:type="gramEnd"/>
      <w:r w:rsidRPr="00171F23">
        <w:rPr>
          <w:rFonts w:cstheme="minorHAnsi"/>
          <w:b/>
          <w:i/>
          <w:sz w:val="20"/>
          <w:szCs w:val="20"/>
        </w:rPr>
        <w:t>, por el que la parte quejosa solicitó se dictaminara la procedencia del otorgamiento de la pensión por jubilación</w:t>
      </w:r>
      <w:r w:rsidRPr="00171F23">
        <w:rPr>
          <w:rFonts w:cstheme="minorHAnsi"/>
          <w:i/>
          <w:sz w:val="20"/>
          <w:szCs w:val="20"/>
        </w:rPr>
        <w:t xml:space="preserve">; y, </w:t>
      </w:r>
    </w:p>
    <w:p w:rsidR="00256CF5" w:rsidRPr="00171F23" w:rsidRDefault="00256CF5" w:rsidP="007824F6">
      <w:pPr>
        <w:ind w:left="709"/>
        <w:jc w:val="both"/>
        <w:rPr>
          <w:rFonts w:cstheme="minorHAnsi"/>
          <w:i/>
          <w:sz w:val="20"/>
          <w:szCs w:val="20"/>
        </w:rPr>
      </w:pPr>
    </w:p>
    <w:p w:rsidR="00256CF5" w:rsidRPr="00171F23" w:rsidRDefault="00256CF5" w:rsidP="007824F6">
      <w:pPr>
        <w:ind w:left="709"/>
        <w:jc w:val="both"/>
        <w:rPr>
          <w:rFonts w:cstheme="minorHAnsi"/>
          <w:i/>
          <w:sz w:val="20"/>
          <w:szCs w:val="20"/>
        </w:rPr>
      </w:pPr>
      <w:r w:rsidRPr="00171F23">
        <w:rPr>
          <w:rFonts w:cstheme="minorHAnsi"/>
          <w:b/>
          <w:i/>
          <w:sz w:val="20"/>
          <w:szCs w:val="20"/>
        </w:rPr>
        <w:t>[55] Notifique</w:t>
      </w:r>
      <w:r w:rsidRPr="00171F23">
        <w:rPr>
          <w:rFonts w:cstheme="minorHAnsi"/>
          <w:i/>
          <w:sz w:val="20"/>
          <w:szCs w:val="20"/>
        </w:rPr>
        <w:t xml:space="preserve">, en términos de la ley que rija su actuar, la respuesta a la parte quejosa en el domicilio que se señaló para tal efecto. </w:t>
      </w:r>
    </w:p>
    <w:p w:rsidR="00256CF5" w:rsidRPr="00171F23" w:rsidRDefault="00256CF5" w:rsidP="007824F6">
      <w:pPr>
        <w:ind w:left="709"/>
        <w:jc w:val="both"/>
        <w:rPr>
          <w:rFonts w:cstheme="minorHAnsi"/>
          <w:i/>
          <w:sz w:val="20"/>
          <w:szCs w:val="20"/>
        </w:rPr>
      </w:pPr>
    </w:p>
    <w:p w:rsidR="00256CF5" w:rsidRPr="00171F23" w:rsidRDefault="00256CF5" w:rsidP="007824F6">
      <w:pPr>
        <w:ind w:left="709"/>
        <w:jc w:val="both"/>
        <w:rPr>
          <w:rFonts w:cstheme="minorHAnsi"/>
          <w:i/>
          <w:sz w:val="20"/>
          <w:szCs w:val="20"/>
        </w:rPr>
      </w:pPr>
      <w:r w:rsidRPr="00171F23">
        <w:rPr>
          <w:rFonts w:cstheme="minorHAnsi"/>
          <w:b/>
          <w:i/>
          <w:sz w:val="20"/>
          <w:szCs w:val="20"/>
        </w:rPr>
        <w:t>[56]</w:t>
      </w:r>
      <w:r w:rsidRPr="00171F23">
        <w:rPr>
          <w:rFonts w:cstheme="minorHAnsi"/>
          <w:i/>
          <w:sz w:val="20"/>
          <w:szCs w:val="20"/>
        </w:rPr>
        <w:t xml:space="preserve"> En el entendido de que lo resuelto en la presente sentencia, </w:t>
      </w:r>
      <w:r w:rsidRPr="00171F23">
        <w:rPr>
          <w:rFonts w:cstheme="minorHAnsi"/>
          <w:b/>
          <w:i/>
          <w:sz w:val="20"/>
          <w:szCs w:val="20"/>
          <w:u w:val="single"/>
        </w:rPr>
        <w:t xml:space="preserve">no obliga a la autoridad responsable a resolver en un determinado sentido, ello en virtud de que el derecho fundamental consagrado en el artículo 8° constitucional tiende a asegurar la emisión de una respuesta que sea congruente, completa, rápida </w:t>
      </w:r>
      <w:proofErr w:type="gramStart"/>
      <w:r w:rsidRPr="00171F23">
        <w:rPr>
          <w:rFonts w:cstheme="minorHAnsi"/>
          <w:b/>
          <w:i/>
          <w:sz w:val="20"/>
          <w:szCs w:val="20"/>
          <w:u w:val="single"/>
        </w:rPr>
        <w:t>y</w:t>
      </w:r>
      <w:proofErr w:type="gramEnd"/>
      <w:r w:rsidRPr="00171F23">
        <w:rPr>
          <w:rFonts w:cstheme="minorHAnsi"/>
          <w:b/>
          <w:i/>
          <w:sz w:val="20"/>
          <w:szCs w:val="20"/>
          <w:u w:val="single"/>
        </w:rPr>
        <w:t xml:space="preserve"> sobre todo, fundada y motivada, no así a que necesariamente se resuelva en los términos solicitados por el peticionario</w:t>
      </w:r>
      <w:r w:rsidRPr="00171F23">
        <w:rPr>
          <w:rFonts w:cstheme="minorHAnsi"/>
          <w:i/>
          <w:sz w:val="20"/>
          <w:szCs w:val="20"/>
        </w:rPr>
        <w:t>…”</w:t>
      </w:r>
    </w:p>
    <w:p w:rsidR="00256CF5" w:rsidRPr="00171F23" w:rsidRDefault="00256CF5" w:rsidP="007824F6">
      <w:pPr>
        <w:ind w:left="709"/>
        <w:jc w:val="both"/>
        <w:rPr>
          <w:rFonts w:cstheme="minorHAnsi"/>
          <w:i/>
          <w:sz w:val="20"/>
          <w:szCs w:val="20"/>
        </w:rPr>
      </w:pPr>
      <w:r w:rsidRPr="00171F23">
        <w:rPr>
          <w:rFonts w:cstheme="minorHAnsi"/>
          <w:i/>
          <w:sz w:val="20"/>
          <w:szCs w:val="20"/>
        </w:rPr>
        <w:t>(SIC).</w:t>
      </w:r>
    </w:p>
    <w:p w:rsidR="00256CF5" w:rsidRPr="00171F23" w:rsidRDefault="00256CF5" w:rsidP="007824F6">
      <w:pPr>
        <w:jc w:val="both"/>
        <w:rPr>
          <w:rFonts w:cstheme="minorHAnsi"/>
          <w:i/>
          <w:sz w:val="16"/>
          <w:szCs w:val="16"/>
        </w:rPr>
      </w:pPr>
    </w:p>
    <w:p w:rsidR="00256CF5" w:rsidRPr="00171F23" w:rsidRDefault="00256CF5" w:rsidP="007824F6">
      <w:pPr>
        <w:tabs>
          <w:tab w:val="left" w:pos="0"/>
          <w:tab w:val="left" w:pos="9639"/>
        </w:tabs>
        <w:jc w:val="both"/>
        <w:rPr>
          <w:rFonts w:cstheme="minorHAnsi"/>
          <w:sz w:val="23"/>
          <w:szCs w:val="23"/>
          <w:lang w:val="es-ES"/>
        </w:rPr>
      </w:pPr>
      <w:r w:rsidRPr="00171F23">
        <w:rPr>
          <w:rFonts w:cstheme="minorHAnsi"/>
          <w:sz w:val="23"/>
          <w:szCs w:val="23"/>
        </w:rPr>
        <w:t xml:space="preserve">En mérito de lo anteriormente expuesto y siguiendo estrictamente los lineamientos vertidos en la sentencia que se cumplimenta, con la finalidad de dar respuesta el escrito de solicitud de pensión recibida con fecha dieciocho de junio del año </w:t>
      </w:r>
      <w:proofErr w:type="gramStart"/>
      <w:r w:rsidRPr="00171F23">
        <w:rPr>
          <w:rFonts w:cstheme="minorHAnsi"/>
          <w:sz w:val="23"/>
          <w:szCs w:val="23"/>
        </w:rPr>
        <w:t>dos mil veintiuno</w:t>
      </w:r>
      <w:proofErr w:type="gramEnd"/>
      <w:r w:rsidR="00171F23" w:rsidRPr="00171F23">
        <w:rPr>
          <w:rFonts w:cstheme="minorHAnsi"/>
          <w:sz w:val="23"/>
          <w:szCs w:val="23"/>
        </w:rPr>
        <w:t>, l</w:t>
      </w:r>
      <w:r w:rsidRPr="00171F23">
        <w:rPr>
          <w:rFonts w:cstheme="minorHAnsi"/>
          <w:sz w:val="23"/>
          <w:szCs w:val="23"/>
        </w:rPr>
        <w:t xml:space="preserve">a Comisión Dictaminadora emite el </w:t>
      </w:r>
      <w:r w:rsidRPr="00171F23">
        <w:rPr>
          <w:rFonts w:cstheme="minorHAnsi"/>
          <w:b/>
          <w:sz w:val="23"/>
          <w:szCs w:val="23"/>
          <w:lang w:val="es-ES"/>
        </w:rPr>
        <w:t xml:space="preserve">DICTAMEN POR EL QUE SE CONCEDE PENSIÓN POR JUBILACIÓN AL CIUDADANO </w:t>
      </w:r>
      <w:r w:rsidRPr="00171F23">
        <w:rPr>
          <w:rFonts w:eastAsia="Times New Roman" w:cstheme="minorHAnsi"/>
          <w:b/>
          <w:sz w:val="23"/>
          <w:szCs w:val="23"/>
        </w:rPr>
        <w:t>MAURO DÍAZ FLORES</w:t>
      </w:r>
      <w:r w:rsidR="00171F23" w:rsidRPr="00171F23">
        <w:rPr>
          <w:rFonts w:cstheme="minorHAnsi"/>
          <w:b/>
          <w:sz w:val="23"/>
          <w:szCs w:val="23"/>
          <w:lang w:val="es-ES"/>
        </w:rPr>
        <w:t>.</w:t>
      </w:r>
    </w:p>
    <w:p w:rsidR="00256CF5" w:rsidRPr="00171F23" w:rsidRDefault="00256CF5" w:rsidP="007824F6">
      <w:pPr>
        <w:jc w:val="both"/>
        <w:rPr>
          <w:rFonts w:cstheme="minorHAnsi"/>
          <w:sz w:val="23"/>
          <w:szCs w:val="23"/>
          <w:lang w:val="es-ES"/>
        </w:rPr>
      </w:pPr>
    </w:p>
    <w:p w:rsidR="00256CF5" w:rsidRPr="00171F23" w:rsidRDefault="00256CF5" w:rsidP="007824F6">
      <w:pPr>
        <w:tabs>
          <w:tab w:val="left" w:pos="0"/>
          <w:tab w:val="left" w:pos="9639"/>
        </w:tabs>
        <w:jc w:val="both"/>
        <w:rPr>
          <w:rFonts w:cstheme="minorHAnsi"/>
          <w:sz w:val="23"/>
          <w:szCs w:val="23"/>
          <w:lang w:val="es-ES"/>
        </w:rPr>
      </w:pPr>
      <w:r w:rsidRPr="00171F23">
        <w:rPr>
          <w:rFonts w:eastAsia="Times New Roman" w:cstheme="minorHAnsi"/>
          <w:sz w:val="23"/>
          <w:szCs w:val="23"/>
          <w:lang w:eastAsia="es-MX"/>
        </w:rPr>
        <w:t xml:space="preserve">El ciudadano </w:t>
      </w:r>
      <w:r w:rsidRPr="00171F23">
        <w:rPr>
          <w:rFonts w:eastAsia="Times New Roman" w:cstheme="minorHAnsi"/>
          <w:b/>
          <w:sz w:val="23"/>
          <w:szCs w:val="23"/>
        </w:rPr>
        <w:t>MAURO DÍAZ FLORES</w:t>
      </w:r>
      <w:r w:rsidRPr="00171F23">
        <w:rPr>
          <w:rFonts w:cstheme="minorHAnsi"/>
          <w:b/>
          <w:sz w:val="23"/>
          <w:szCs w:val="23"/>
          <w:lang w:val="es-ES"/>
        </w:rPr>
        <w:t xml:space="preserve">, </w:t>
      </w:r>
      <w:r w:rsidRPr="00171F23">
        <w:rPr>
          <w:rFonts w:cstheme="minorHAnsi"/>
          <w:sz w:val="23"/>
          <w:szCs w:val="23"/>
          <w:lang w:val="es-ES"/>
        </w:rPr>
        <w:t xml:space="preserve">presentó el 18 de junio del 2021, por su propio derecho, ante el Ayuntamiento de Cuernavaca, Morelos, solicitud de pensión por Jubilación de conformidad con la hipótesis contemplada por los artículos 45, fracción XV, inciso c), 54, fracción VII, </w:t>
      </w:r>
      <w:r w:rsidRPr="00171F23">
        <w:rPr>
          <w:rFonts w:cstheme="minorHAnsi"/>
          <w:b/>
          <w:sz w:val="23"/>
          <w:szCs w:val="23"/>
          <w:lang w:val="es-ES"/>
        </w:rPr>
        <w:t>58, fracción I, inciso a)</w:t>
      </w:r>
      <w:r w:rsidRPr="00171F23">
        <w:rPr>
          <w:rFonts w:cstheme="minorHAnsi"/>
          <w:sz w:val="23"/>
          <w:szCs w:val="23"/>
          <w:lang w:val="es-ES"/>
        </w:rPr>
        <w:t xml:space="preserve"> de la Ley del Servicio Civil del Estado de Morelos; y por el </w:t>
      </w:r>
      <w:r w:rsidRPr="00171F23">
        <w:rPr>
          <w:rFonts w:cstheme="minorHAnsi"/>
          <w:b/>
          <w:sz w:val="23"/>
          <w:szCs w:val="23"/>
          <w:lang w:val="es-ES"/>
        </w:rPr>
        <w:t>artículo</w:t>
      </w:r>
      <w:r w:rsidRPr="00171F23">
        <w:rPr>
          <w:rFonts w:cstheme="minorHAnsi"/>
          <w:sz w:val="23"/>
          <w:szCs w:val="23"/>
          <w:lang w:val="es-ES"/>
        </w:rPr>
        <w:t xml:space="preserve"> </w:t>
      </w:r>
      <w:r w:rsidRPr="00171F23">
        <w:rPr>
          <w:rFonts w:cstheme="minorHAnsi"/>
          <w:b/>
          <w:sz w:val="23"/>
          <w:szCs w:val="23"/>
          <w:lang w:val="es-ES"/>
        </w:rPr>
        <w:t xml:space="preserve">21, inciso A), fracción I, inciso a) </w:t>
      </w:r>
      <w:r w:rsidRPr="00171F23">
        <w:rPr>
          <w:rFonts w:cstheme="minorHAnsi"/>
          <w:sz w:val="23"/>
          <w:szCs w:val="23"/>
          <w:lang w:val="es-ES"/>
        </w:rPr>
        <w:t xml:space="preserve">del Reglamento de Pensiones del Ayuntamiento de Cuernavaca, Morelos, acompañando a su petición la documentación exigida por el </w:t>
      </w:r>
      <w:r w:rsidRPr="00171F23">
        <w:rPr>
          <w:rFonts w:cstheme="minorHAnsi"/>
          <w:b/>
          <w:sz w:val="23"/>
          <w:szCs w:val="23"/>
          <w:lang w:val="es-ES"/>
        </w:rPr>
        <w:t xml:space="preserve">artículo 35, inciso A), fracción I, II y III </w:t>
      </w:r>
      <w:r w:rsidRPr="00171F23">
        <w:rPr>
          <w:rFonts w:cstheme="minorHAnsi"/>
          <w:sz w:val="23"/>
          <w:szCs w:val="23"/>
          <w:lang w:val="es-ES"/>
        </w:rPr>
        <w:t>del marco legal antes mencionado.</w:t>
      </w:r>
    </w:p>
    <w:p w:rsidR="00256CF5" w:rsidRPr="00171F23" w:rsidRDefault="00256CF5" w:rsidP="007824F6">
      <w:pPr>
        <w:jc w:val="both"/>
        <w:rPr>
          <w:rFonts w:cstheme="minorHAnsi"/>
          <w:sz w:val="23"/>
          <w:szCs w:val="23"/>
          <w:lang w:val="es-ES"/>
        </w:rPr>
      </w:pPr>
    </w:p>
    <w:p w:rsidR="00256CF5" w:rsidRPr="00171F23" w:rsidRDefault="00256CF5" w:rsidP="007824F6">
      <w:pPr>
        <w:jc w:val="both"/>
        <w:rPr>
          <w:rFonts w:cstheme="minorHAnsi"/>
          <w:sz w:val="23"/>
          <w:szCs w:val="23"/>
          <w:lang w:val="es-ES"/>
        </w:rPr>
      </w:pPr>
      <w:r w:rsidRPr="00171F23">
        <w:rPr>
          <w:rFonts w:cstheme="minorHAnsi"/>
          <w:sz w:val="23"/>
          <w:szCs w:val="23"/>
          <w:lang w:val="es-ES"/>
        </w:rPr>
        <w:t xml:space="preserve">Que en el caso que se estudia, el ciudadano </w:t>
      </w:r>
      <w:r w:rsidRPr="00171F23">
        <w:rPr>
          <w:rFonts w:eastAsia="Times New Roman" w:cstheme="minorHAnsi"/>
          <w:b/>
          <w:sz w:val="23"/>
          <w:szCs w:val="23"/>
        </w:rPr>
        <w:t xml:space="preserve">MAURO </w:t>
      </w:r>
      <w:r w:rsidR="00171F23" w:rsidRPr="00171F23">
        <w:rPr>
          <w:rFonts w:eastAsia="Times New Roman" w:cstheme="minorHAnsi"/>
          <w:b/>
          <w:sz w:val="23"/>
          <w:szCs w:val="23"/>
        </w:rPr>
        <w:t>DÍAZ</w:t>
      </w:r>
      <w:r w:rsidRPr="00171F23">
        <w:rPr>
          <w:rFonts w:eastAsia="Times New Roman" w:cstheme="minorHAnsi"/>
          <w:b/>
          <w:sz w:val="23"/>
          <w:szCs w:val="23"/>
        </w:rPr>
        <w:t xml:space="preserve"> FLORES</w:t>
      </w:r>
      <w:r w:rsidRPr="00171F23">
        <w:rPr>
          <w:rFonts w:cstheme="minorHAnsi"/>
          <w:sz w:val="23"/>
          <w:szCs w:val="23"/>
        </w:rPr>
        <w:t xml:space="preserve"> </w:t>
      </w:r>
      <w:r w:rsidRPr="00171F23">
        <w:rPr>
          <w:rFonts w:eastAsia="Times New Roman" w:cstheme="minorHAnsi"/>
          <w:sz w:val="23"/>
          <w:szCs w:val="23"/>
        </w:rPr>
        <w:t xml:space="preserve">prestó sus servicios en el Poder Ejecutivo del Gobierno del Estado de Morelos donde desempeñó el cargo de: Policía Raso en la Dirección General de la Policía de Tránsito, del 01 de agosto de 1990 al 31 de enero de 1998, fecha </w:t>
      </w:r>
      <w:r w:rsidRPr="00171F23">
        <w:rPr>
          <w:rFonts w:eastAsia="Times New Roman" w:cstheme="minorHAnsi"/>
          <w:sz w:val="23"/>
          <w:szCs w:val="23"/>
        </w:rPr>
        <w:lastRenderedPageBreak/>
        <w:t>en que causó baja;</w:t>
      </w:r>
      <w:r w:rsidRPr="00171F23">
        <w:rPr>
          <w:rFonts w:cstheme="minorHAnsi"/>
          <w:sz w:val="23"/>
          <w:szCs w:val="23"/>
          <w:lang w:val="es-ES"/>
        </w:rPr>
        <w:t xml:space="preserve"> Prestó sus servicios en el Ayuntamiento de Cuernavaca, Morelos, donde desempeñó los siguientes cargos: Peón de Bacheo en la Dirección de Servicios Urbanos, del 17 de marzo de 1999 al 08 de diciembre de 1999; Peón de Bacheo en la Dirección de Planeación y Diseño Urbano, del 09 de diciembre de 1999 al 25 de enero del 2001; Peón de Bacheo en la Dirección de Servicios Urbanos, del 26 de enero del 2001 al 03 de febrero del 2003, fecha en que causó baja; Reingresó como Peón de Bacheo en la Dirección de Servicios Urbanos, del 01 de mayo del 2003 al 23 de febrero del 2004; Peón de Bacheo en la Dirección de Ingeniería Urbana, del 24 de febrero del 2004 al 28 de febrero del 2006, fecha en que causó baja; Reingresó como Peón de Bacheo en la Dirección de Ingeniería Urbana, del 01 de junio del 2006 al 28 de febrero del 2007; Pintor en la Dirección de Ingeniería Urbana, del 01 de marzo del 2007 al 15 de febrero del 2010; Pintor en la Dirección General de Policía Vial, del 16 de febrero del 2010 al 15 de abril del 2013; Pintor en la Dirección de Operaciones de Tránsito, del 16 de abril del 2013 al 31 de diciembre del 2018; Pintor en la Dirección de Policía Vial, del 01 de enero del 2019 al 31 de julio del 2019; y como Operador Técnico en la Dirección de Policía Vial, del 01 de agosto del 2019 al 23 de enero del 2023, fecha en la que se suspendió la relación laboral con el Ayuntamiento de Cuernavaca, Morelos, derivado a una licencia sin goce de sueldo solicitada por el ciudadano </w:t>
      </w:r>
      <w:r w:rsidRPr="00171F23">
        <w:rPr>
          <w:rFonts w:eastAsia="Times New Roman" w:cstheme="minorHAnsi"/>
          <w:b/>
          <w:sz w:val="23"/>
          <w:szCs w:val="23"/>
        </w:rPr>
        <w:t xml:space="preserve">MAURO DÍAZ FLORES, </w:t>
      </w:r>
      <w:r w:rsidRPr="00171F23">
        <w:rPr>
          <w:rFonts w:eastAsia="Times New Roman" w:cstheme="minorHAnsi"/>
          <w:sz w:val="23"/>
          <w:szCs w:val="23"/>
        </w:rPr>
        <w:t xml:space="preserve">mediante escrito recibido por la Dirección General de Recursos Humanos del </w:t>
      </w:r>
      <w:r w:rsidRPr="00171F23">
        <w:rPr>
          <w:rFonts w:cstheme="minorHAnsi"/>
          <w:sz w:val="23"/>
          <w:szCs w:val="23"/>
          <w:lang w:val="es-ES"/>
        </w:rPr>
        <w:t>Ayuntamiento de Cuernavaca, Morelos,</w:t>
      </w:r>
      <w:r w:rsidRPr="00171F23">
        <w:rPr>
          <w:rFonts w:eastAsia="Times New Roman" w:cstheme="minorHAnsi"/>
          <w:sz w:val="23"/>
          <w:szCs w:val="23"/>
        </w:rPr>
        <w:t xml:space="preserve"> con sello de fecha 12 de enero del año 2023, bajo folio 617, </w:t>
      </w:r>
      <w:r w:rsidRPr="00171F23">
        <w:rPr>
          <w:rFonts w:cstheme="minorHAnsi"/>
          <w:sz w:val="23"/>
          <w:szCs w:val="23"/>
          <w:lang w:val="es-ES"/>
        </w:rPr>
        <w:t xml:space="preserve">misma que fue concedida según consta en Formato de Solicitud de Licencia Sin Goce de Sueldo, con número de folio </w:t>
      </w:r>
      <w:proofErr w:type="spellStart"/>
      <w:r w:rsidRPr="00171F23">
        <w:rPr>
          <w:rFonts w:cstheme="minorHAnsi"/>
          <w:sz w:val="23"/>
          <w:szCs w:val="23"/>
          <w:lang w:val="es-ES"/>
        </w:rPr>
        <w:t>SADMON</w:t>
      </w:r>
      <w:proofErr w:type="spellEnd"/>
      <w:r w:rsidRPr="00171F23">
        <w:rPr>
          <w:rFonts w:cstheme="minorHAnsi"/>
          <w:sz w:val="23"/>
          <w:szCs w:val="23"/>
          <w:lang w:val="es-ES"/>
        </w:rPr>
        <w:t>/</w:t>
      </w:r>
      <w:proofErr w:type="spellStart"/>
      <w:r w:rsidRPr="00171F23">
        <w:rPr>
          <w:rFonts w:cstheme="minorHAnsi"/>
          <w:sz w:val="23"/>
          <w:szCs w:val="23"/>
          <w:lang w:val="es-ES"/>
        </w:rPr>
        <w:t>DGRH</w:t>
      </w:r>
      <w:proofErr w:type="spellEnd"/>
      <w:r w:rsidRPr="00171F23">
        <w:rPr>
          <w:rFonts w:cstheme="minorHAnsi"/>
          <w:sz w:val="23"/>
          <w:szCs w:val="23"/>
          <w:lang w:val="es-ES"/>
        </w:rPr>
        <w:t xml:space="preserve">/001/2023 de fecha 12 de enero del 2023, signada por la </w:t>
      </w:r>
      <w:proofErr w:type="spellStart"/>
      <w:r w:rsidRPr="00171F23">
        <w:rPr>
          <w:rFonts w:cstheme="minorHAnsi"/>
          <w:sz w:val="23"/>
          <w:szCs w:val="23"/>
          <w:lang w:val="es-ES"/>
        </w:rPr>
        <w:t>M.A.P.J</w:t>
      </w:r>
      <w:proofErr w:type="spellEnd"/>
      <w:r w:rsidRPr="00171F23">
        <w:rPr>
          <w:rFonts w:cstheme="minorHAnsi"/>
          <w:sz w:val="23"/>
          <w:szCs w:val="23"/>
          <w:lang w:val="es-ES"/>
        </w:rPr>
        <w:t>. Alicia Vázquez Luna, en carácter de Secretaria de Protección y Auxilio Ciudadano, quien autoriza la licencia solicitada, a partir del 23 de enero del 2023.</w:t>
      </w:r>
    </w:p>
    <w:p w:rsidR="00256CF5" w:rsidRPr="00171F23" w:rsidRDefault="00256CF5" w:rsidP="007824F6">
      <w:pPr>
        <w:jc w:val="both"/>
        <w:rPr>
          <w:rFonts w:cstheme="minorHAnsi"/>
          <w:sz w:val="23"/>
          <w:szCs w:val="23"/>
          <w:lang w:val="es-ES"/>
        </w:rPr>
      </w:pPr>
    </w:p>
    <w:p w:rsidR="00256CF5" w:rsidRPr="00171F23" w:rsidRDefault="00256CF5" w:rsidP="007824F6">
      <w:pPr>
        <w:jc w:val="both"/>
        <w:rPr>
          <w:rFonts w:cstheme="minorHAnsi"/>
          <w:sz w:val="23"/>
          <w:szCs w:val="23"/>
          <w:lang w:val="es-ES"/>
        </w:rPr>
      </w:pPr>
      <w:r w:rsidRPr="00171F23">
        <w:rPr>
          <w:rFonts w:cstheme="minorHAnsi"/>
          <w:sz w:val="23"/>
          <w:szCs w:val="23"/>
          <w:lang w:val="es-ES"/>
        </w:rPr>
        <w:t xml:space="preserve">Posteriormente el ciudadano </w:t>
      </w:r>
      <w:r w:rsidRPr="00171F23">
        <w:rPr>
          <w:rFonts w:eastAsia="Times New Roman" w:cstheme="minorHAnsi"/>
          <w:b/>
          <w:sz w:val="23"/>
          <w:szCs w:val="23"/>
        </w:rPr>
        <w:t>MAURO DÍAZ FLORES</w:t>
      </w:r>
      <w:r w:rsidRPr="00171F23">
        <w:rPr>
          <w:rFonts w:eastAsia="Times New Roman" w:cstheme="minorHAnsi"/>
          <w:sz w:val="23"/>
          <w:szCs w:val="23"/>
        </w:rPr>
        <w:t xml:space="preserve">, presentó en la Dirección General de Recursos Humanos de este Ayuntamiento de Cuernavaca, Morelos, según consta en sello de recibido de fecha 04 de julio del 2023, renuncia voluntaria de fecha 03 de julio del año 2023, en la cual renuncia con carácter de irrevocable al puesto que venía desempeñando como </w:t>
      </w:r>
      <w:r w:rsidRPr="00171F23">
        <w:rPr>
          <w:rFonts w:cstheme="minorHAnsi"/>
          <w:sz w:val="23"/>
          <w:szCs w:val="23"/>
          <w:lang w:val="es-ES"/>
        </w:rPr>
        <w:t>Operador Técnico en la Dirección de Policía Vial, del 01 de agosto del 2019 al 23 de enero del 2023, fecha en la que se suspendió la relación laboral con el Ayuntamiento de Cuernavaca, Morelos, derivado a una licencia sin goce de sueldo previamente autorizada.</w:t>
      </w:r>
    </w:p>
    <w:p w:rsidR="00171F23" w:rsidRPr="00171F23" w:rsidRDefault="00171F23" w:rsidP="007824F6">
      <w:pPr>
        <w:jc w:val="both"/>
        <w:rPr>
          <w:rFonts w:cstheme="minorHAnsi"/>
          <w:sz w:val="23"/>
          <w:szCs w:val="23"/>
          <w:lang w:val="es-ES"/>
        </w:rPr>
      </w:pPr>
    </w:p>
    <w:p w:rsidR="00256CF5" w:rsidRPr="00171F23" w:rsidRDefault="00256CF5" w:rsidP="007824F6">
      <w:pPr>
        <w:jc w:val="both"/>
        <w:rPr>
          <w:rFonts w:cstheme="minorHAnsi"/>
          <w:sz w:val="23"/>
          <w:szCs w:val="23"/>
          <w:lang w:val="es-ES"/>
        </w:rPr>
      </w:pPr>
      <w:r w:rsidRPr="00171F23">
        <w:rPr>
          <w:rFonts w:cstheme="minorHAnsi"/>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171F23">
        <w:rPr>
          <w:rFonts w:eastAsia="Times New Roman" w:cstheme="minorHAnsi"/>
          <w:b/>
          <w:sz w:val="23"/>
          <w:szCs w:val="23"/>
        </w:rPr>
        <w:t>MAURO DÍAZ FLORES</w:t>
      </w:r>
      <w:r w:rsidRPr="00171F23">
        <w:rPr>
          <w:rFonts w:cstheme="minorHAnsi"/>
          <w:sz w:val="23"/>
          <w:szCs w:val="23"/>
          <w:lang w:val="es-ES"/>
        </w:rPr>
        <w:t xml:space="preserve"> por lo que se acreditan </w:t>
      </w:r>
      <w:r w:rsidRPr="00171F23">
        <w:rPr>
          <w:rFonts w:cstheme="minorHAnsi"/>
          <w:b/>
          <w:sz w:val="23"/>
          <w:szCs w:val="23"/>
          <w:lang w:val="es-ES"/>
        </w:rPr>
        <w:t xml:space="preserve">30 años, 09 meses y 27 días </w:t>
      </w:r>
      <w:r w:rsidRPr="00171F23">
        <w:rPr>
          <w:rFonts w:cstheme="minorHAnsi"/>
          <w:sz w:val="23"/>
          <w:szCs w:val="23"/>
          <w:lang w:val="es-ES"/>
        </w:rPr>
        <w:t xml:space="preserve">laborados </w:t>
      </w:r>
      <w:r w:rsidRPr="00171F23">
        <w:rPr>
          <w:rFonts w:cstheme="minorHAnsi"/>
          <w:b/>
          <w:sz w:val="23"/>
          <w:szCs w:val="23"/>
          <w:lang w:val="es-ES"/>
        </w:rPr>
        <w:t xml:space="preserve">interrumpidamente </w:t>
      </w:r>
      <w:r w:rsidRPr="00171F23">
        <w:rPr>
          <w:rFonts w:cstheme="minorHAnsi"/>
          <w:sz w:val="23"/>
          <w:szCs w:val="23"/>
          <w:lang w:val="es-ES"/>
        </w:rPr>
        <w:t xml:space="preserve">al 23 de enero del 2023, fecha en la que quedó suspendida la relación laboral con el Ayuntamiento de Cuernavaca, Morelos, derivado a una licencia sin goce de sueldo autorizada y que posteriormente dio por terminada dicha relación laboral mediante </w:t>
      </w:r>
      <w:r w:rsidRPr="00171F23">
        <w:rPr>
          <w:rFonts w:eastAsia="Times New Roman" w:cstheme="minorHAnsi"/>
          <w:sz w:val="23"/>
          <w:szCs w:val="23"/>
        </w:rPr>
        <w:t>renuncia voluntaria con carácter de irrevocable, con fecha 03 de julio del año 2023</w:t>
      </w:r>
      <w:r w:rsidRPr="00171F23">
        <w:rPr>
          <w:rFonts w:cstheme="minorHAnsi"/>
          <w:sz w:val="23"/>
          <w:szCs w:val="23"/>
          <w:lang w:val="es-ES"/>
        </w:rPr>
        <w:t xml:space="preserve">. De lo anterior se desprende que la pensión solicitada encuadra </w:t>
      </w:r>
      <w:r w:rsidRPr="00171F23">
        <w:rPr>
          <w:rFonts w:cstheme="minorHAnsi"/>
          <w:sz w:val="23"/>
          <w:szCs w:val="23"/>
          <w:lang w:val="es-ES"/>
        </w:rPr>
        <w:lastRenderedPageBreak/>
        <w:t xml:space="preserve">en lo previsto por el </w:t>
      </w:r>
      <w:r w:rsidRPr="00171F23">
        <w:rPr>
          <w:rFonts w:cstheme="minorHAnsi"/>
          <w:b/>
          <w:sz w:val="23"/>
          <w:szCs w:val="23"/>
          <w:lang w:val="es-ES"/>
        </w:rPr>
        <w:t>58, fracción I, inciso a)</w:t>
      </w:r>
      <w:r w:rsidRPr="00171F23">
        <w:rPr>
          <w:rFonts w:cstheme="minorHAnsi"/>
          <w:sz w:val="23"/>
          <w:szCs w:val="23"/>
          <w:lang w:val="es-ES"/>
        </w:rPr>
        <w:t xml:space="preserve"> de la Ley del Servicio Civil del Estado de Morelos</w:t>
      </w:r>
      <w:r w:rsidRPr="00171F23">
        <w:rPr>
          <w:rFonts w:cstheme="minorHAnsi"/>
          <w:sz w:val="23"/>
          <w:szCs w:val="23"/>
        </w:rPr>
        <w:t xml:space="preserve">, </w:t>
      </w:r>
      <w:r w:rsidRPr="00171F23">
        <w:rPr>
          <w:rFonts w:cstheme="minorHAnsi"/>
          <w:sz w:val="23"/>
          <w:szCs w:val="23"/>
          <w:lang w:val="es-ES"/>
        </w:rPr>
        <w:t>y por el</w:t>
      </w:r>
      <w:r w:rsidRPr="00171F23">
        <w:rPr>
          <w:rFonts w:cstheme="minorHAnsi"/>
          <w:sz w:val="23"/>
          <w:szCs w:val="23"/>
        </w:rPr>
        <w:t xml:space="preserve"> </w:t>
      </w:r>
      <w:r w:rsidRPr="00171F23">
        <w:rPr>
          <w:rFonts w:cstheme="minorHAnsi"/>
          <w:b/>
          <w:sz w:val="23"/>
          <w:szCs w:val="23"/>
          <w:lang w:val="es-ES"/>
        </w:rPr>
        <w:t>artículo</w:t>
      </w:r>
      <w:r w:rsidRPr="00171F23">
        <w:rPr>
          <w:rFonts w:cstheme="minorHAnsi"/>
          <w:sz w:val="23"/>
          <w:szCs w:val="23"/>
          <w:lang w:val="es-ES"/>
        </w:rPr>
        <w:t xml:space="preserve"> </w:t>
      </w:r>
      <w:r w:rsidRPr="00171F23">
        <w:rPr>
          <w:rFonts w:cstheme="minorHAnsi"/>
          <w:b/>
          <w:sz w:val="23"/>
          <w:szCs w:val="23"/>
          <w:lang w:val="es-ES"/>
        </w:rPr>
        <w:t xml:space="preserve">21, inciso A), fracción I, inciso a) </w:t>
      </w:r>
      <w:r w:rsidRPr="00171F23">
        <w:rPr>
          <w:rFonts w:cstheme="minorHAnsi"/>
          <w:sz w:val="23"/>
          <w:szCs w:val="23"/>
          <w:lang w:val="es-ES"/>
        </w:rPr>
        <w:t>del Reglamento de Pensiones del Ayuntamiento de Cuernavaca, Morelos,</w:t>
      </w:r>
      <w:r w:rsidRPr="00171F23">
        <w:rPr>
          <w:rFonts w:cstheme="minorHAnsi"/>
          <w:sz w:val="23"/>
          <w:szCs w:val="23"/>
        </w:rPr>
        <w:t xml:space="preserve"> por</w:t>
      </w:r>
      <w:r w:rsidRPr="00171F23">
        <w:rPr>
          <w:rFonts w:cstheme="minorHAnsi"/>
          <w:sz w:val="23"/>
          <w:szCs w:val="23"/>
          <w:lang w:val="es-ES"/>
        </w:rPr>
        <w:t xml:space="preserve"> lo que al quedar colmados los requisitos de Ley, lo conducente es conceder al trabajador en referencia el beneficio solicitado.</w:t>
      </w:r>
    </w:p>
    <w:p w:rsidR="00021430" w:rsidRPr="00171F23" w:rsidRDefault="00021430" w:rsidP="007824F6">
      <w:pPr>
        <w:jc w:val="both"/>
        <w:rPr>
          <w:rFonts w:cstheme="minorHAnsi"/>
          <w:sz w:val="23"/>
          <w:szCs w:val="23"/>
          <w:lang w:val="es-ES"/>
        </w:rPr>
      </w:pPr>
    </w:p>
    <w:p w:rsidR="00021430" w:rsidRPr="00171F23" w:rsidRDefault="00021430" w:rsidP="007824F6">
      <w:pPr>
        <w:jc w:val="both"/>
        <w:rPr>
          <w:rFonts w:cstheme="minorHAnsi"/>
          <w:sz w:val="23"/>
          <w:szCs w:val="23"/>
        </w:rPr>
      </w:pPr>
      <w:r w:rsidRPr="00171F23">
        <w:rPr>
          <w:rFonts w:cstheme="minorHAnsi"/>
          <w:sz w:val="23"/>
          <w:szCs w:val="23"/>
        </w:rPr>
        <w:t xml:space="preserve">Por lo anteriormente expuesto, los integrantes del Ayuntamiento han tenido a bien expedir el siguiente: </w:t>
      </w:r>
    </w:p>
    <w:p w:rsidR="00021430" w:rsidRPr="00171F23" w:rsidRDefault="00021430" w:rsidP="007824F6">
      <w:pPr>
        <w:tabs>
          <w:tab w:val="left" w:pos="9072"/>
        </w:tabs>
        <w:jc w:val="both"/>
        <w:rPr>
          <w:rFonts w:cstheme="minorHAnsi"/>
          <w:sz w:val="23"/>
          <w:szCs w:val="23"/>
        </w:rPr>
      </w:pPr>
    </w:p>
    <w:p w:rsidR="004F16A1" w:rsidRPr="00171F23" w:rsidRDefault="004F16A1" w:rsidP="007824F6">
      <w:pPr>
        <w:jc w:val="center"/>
        <w:rPr>
          <w:rFonts w:cstheme="minorHAnsi"/>
          <w:b/>
          <w:sz w:val="23"/>
          <w:szCs w:val="23"/>
        </w:rPr>
      </w:pPr>
      <w:r w:rsidRPr="00171F23">
        <w:rPr>
          <w:rFonts w:cstheme="minorHAnsi"/>
          <w:b/>
          <w:sz w:val="23"/>
          <w:szCs w:val="23"/>
        </w:rPr>
        <w:t>ACUERDO</w:t>
      </w:r>
    </w:p>
    <w:p w:rsidR="004F16A1" w:rsidRPr="00171F23" w:rsidRDefault="004F16A1" w:rsidP="007824F6">
      <w:pPr>
        <w:pStyle w:val="Default"/>
        <w:jc w:val="center"/>
        <w:rPr>
          <w:rFonts w:asciiTheme="minorHAnsi" w:hAnsiTheme="minorHAnsi" w:cstheme="minorHAnsi"/>
          <w:b/>
          <w:sz w:val="23"/>
          <w:szCs w:val="23"/>
        </w:rPr>
      </w:pPr>
      <w:r w:rsidRPr="00171F23">
        <w:rPr>
          <w:rFonts w:asciiTheme="minorHAnsi" w:hAnsiTheme="minorHAnsi" w:cstheme="minorHAnsi"/>
          <w:b/>
          <w:sz w:val="23"/>
          <w:szCs w:val="23"/>
        </w:rPr>
        <w:t>SO/</w:t>
      </w:r>
      <w:r w:rsidR="00171F23" w:rsidRPr="00171F23">
        <w:rPr>
          <w:rFonts w:asciiTheme="minorHAnsi" w:hAnsiTheme="minorHAnsi" w:cstheme="minorHAnsi"/>
          <w:b/>
          <w:sz w:val="23"/>
          <w:szCs w:val="23"/>
        </w:rPr>
        <w:t>AC-459/18-</w:t>
      </w:r>
      <w:r w:rsidRPr="00171F23">
        <w:rPr>
          <w:rFonts w:asciiTheme="minorHAnsi" w:hAnsiTheme="minorHAnsi" w:cstheme="minorHAnsi"/>
          <w:b/>
          <w:sz w:val="23"/>
          <w:szCs w:val="23"/>
        </w:rPr>
        <w:t>X-2023.</w:t>
      </w:r>
    </w:p>
    <w:p w:rsidR="00BD210C" w:rsidRPr="00171F23" w:rsidRDefault="00BD210C" w:rsidP="007824F6">
      <w:pPr>
        <w:pStyle w:val="Default"/>
        <w:jc w:val="center"/>
        <w:rPr>
          <w:rFonts w:asciiTheme="minorHAnsi" w:hAnsiTheme="minorHAnsi" w:cstheme="minorHAnsi"/>
          <w:b/>
          <w:sz w:val="23"/>
          <w:szCs w:val="23"/>
        </w:rPr>
      </w:pPr>
    </w:p>
    <w:p w:rsidR="00BD210C" w:rsidRPr="00171F23" w:rsidRDefault="00171F23" w:rsidP="007824F6">
      <w:pPr>
        <w:pStyle w:val="Default"/>
        <w:jc w:val="both"/>
        <w:rPr>
          <w:rFonts w:asciiTheme="minorHAnsi" w:hAnsiTheme="minorHAnsi" w:cstheme="minorHAnsi"/>
          <w:b/>
          <w:color w:val="auto"/>
          <w:sz w:val="23"/>
          <w:szCs w:val="23"/>
          <w:lang w:bidi="es-ES"/>
        </w:rPr>
      </w:pPr>
      <w:r w:rsidRPr="00171F23">
        <w:rPr>
          <w:rFonts w:asciiTheme="minorHAnsi" w:hAnsiTheme="minorHAnsi" w:cstheme="minorHAnsi"/>
          <w:b/>
          <w:color w:val="auto"/>
          <w:sz w:val="23"/>
          <w:szCs w:val="23"/>
          <w:lang w:bidi="es-ES"/>
        </w:rPr>
        <w:t>POR EL QUE SE CONCEDE PENSIÓN POR JUBILACIÓN AL CIUDADANO MAURO DÍAZ FLORES, EN CUMPLIMIENTO A LO ORDENADO POR EL JUZGADO OCTAVO DE DISTRITO EN EL ESTADO DE MORELOS, DENTRO DEL JUICIO DE AMPARO 574/2023.</w:t>
      </w:r>
    </w:p>
    <w:p w:rsidR="00171F23" w:rsidRPr="00171F23" w:rsidRDefault="00171F23" w:rsidP="007824F6">
      <w:pPr>
        <w:pStyle w:val="Default"/>
        <w:jc w:val="both"/>
        <w:rPr>
          <w:rFonts w:asciiTheme="minorHAnsi" w:hAnsiTheme="minorHAnsi" w:cstheme="minorHAnsi"/>
          <w:b/>
          <w:sz w:val="23"/>
          <w:szCs w:val="23"/>
        </w:rPr>
      </w:pPr>
    </w:p>
    <w:p w:rsidR="00171F23" w:rsidRPr="00171F23" w:rsidRDefault="00171F23" w:rsidP="007824F6">
      <w:pPr>
        <w:jc w:val="both"/>
        <w:rPr>
          <w:rFonts w:cstheme="minorHAnsi"/>
          <w:sz w:val="23"/>
          <w:szCs w:val="23"/>
          <w:lang w:val="es-ES"/>
        </w:rPr>
      </w:pPr>
      <w:r w:rsidRPr="00171F23">
        <w:rPr>
          <w:rFonts w:cstheme="minorHAnsi"/>
          <w:b/>
          <w:sz w:val="23"/>
          <w:szCs w:val="23"/>
          <w:lang w:val="es-ES"/>
        </w:rPr>
        <w:t xml:space="preserve">ARTÍCULO PRIMERO.- </w:t>
      </w:r>
      <w:r w:rsidRPr="00171F23">
        <w:rPr>
          <w:rFonts w:cstheme="minorHAnsi"/>
          <w:sz w:val="23"/>
          <w:szCs w:val="23"/>
          <w:lang w:val="es-ES"/>
        </w:rPr>
        <w:t xml:space="preserve">Se concede Pensión por Jubilación al ciudadano </w:t>
      </w:r>
      <w:r w:rsidRPr="00171F23">
        <w:rPr>
          <w:rFonts w:cstheme="minorHAnsi"/>
          <w:b/>
          <w:sz w:val="23"/>
          <w:szCs w:val="23"/>
          <w:lang w:val="es-ES"/>
        </w:rPr>
        <w:t xml:space="preserve">MAURO DÍAZ FLORES, </w:t>
      </w:r>
      <w:r w:rsidRPr="00171F23">
        <w:rPr>
          <w:rFonts w:cstheme="minorHAnsi"/>
          <w:sz w:val="23"/>
          <w:szCs w:val="23"/>
          <w:lang w:val="es-ES"/>
        </w:rPr>
        <w:t xml:space="preserve">en cumplimiento a lo ordenado por el Juzgado Octavo de Distrito en el Estado de Morelos, dentro del juicio de amparo </w:t>
      </w:r>
      <w:r w:rsidRPr="00171F23">
        <w:rPr>
          <w:rFonts w:cstheme="minorHAnsi"/>
          <w:b/>
          <w:sz w:val="23"/>
          <w:szCs w:val="23"/>
          <w:lang w:val="es-ES"/>
        </w:rPr>
        <w:t xml:space="preserve">574/2023, </w:t>
      </w:r>
      <w:r w:rsidRPr="00171F23">
        <w:rPr>
          <w:rFonts w:cstheme="minorHAnsi"/>
          <w:sz w:val="23"/>
          <w:szCs w:val="23"/>
          <w:lang w:val="es-ES"/>
        </w:rPr>
        <w:t xml:space="preserve">quien prestó sus servicios en el Ayuntamiento de Cuernavaca, Morelos, desempeñando como último cargo el de: Operador Técnico en la Dirección de Policía Vial, del 01 de agosto del 2019 al 23 de enero del 2023, fecha en la que se suspendió la relación laboral con el Ayuntamiento de Cuernavaca, Morelos, derivado a una licencia sin goce de sueldo autorizada y que posteriormente dio por terminada dicha relación laboral mediante </w:t>
      </w:r>
      <w:r w:rsidRPr="00171F23">
        <w:rPr>
          <w:rFonts w:eastAsia="Times New Roman" w:cstheme="minorHAnsi"/>
          <w:sz w:val="23"/>
          <w:szCs w:val="23"/>
        </w:rPr>
        <w:t>renuncia voluntaria con carácter de irrevocable, con fecha 03 de julio del año 2023</w:t>
      </w:r>
      <w:r w:rsidRPr="00171F23">
        <w:rPr>
          <w:rFonts w:cstheme="minorHAnsi"/>
          <w:sz w:val="23"/>
          <w:szCs w:val="23"/>
          <w:lang w:val="es-ES"/>
        </w:rPr>
        <w:t>.</w:t>
      </w:r>
    </w:p>
    <w:p w:rsidR="00171F23" w:rsidRPr="00171F23" w:rsidRDefault="00171F23" w:rsidP="007824F6">
      <w:pPr>
        <w:jc w:val="both"/>
        <w:rPr>
          <w:rFonts w:cstheme="minorHAnsi"/>
          <w:sz w:val="23"/>
          <w:szCs w:val="23"/>
          <w:lang w:val="es-ES"/>
        </w:rPr>
      </w:pPr>
    </w:p>
    <w:p w:rsidR="00171F23" w:rsidRPr="00171F23" w:rsidRDefault="00171F23" w:rsidP="007824F6">
      <w:pPr>
        <w:jc w:val="both"/>
        <w:rPr>
          <w:rFonts w:eastAsia="Gulim" w:cstheme="minorHAnsi"/>
          <w:bCs/>
          <w:sz w:val="23"/>
          <w:szCs w:val="23"/>
          <w:lang w:val="es-ES"/>
        </w:rPr>
      </w:pPr>
      <w:r w:rsidRPr="00171F23">
        <w:rPr>
          <w:rFonts w:cstheme="minorHAnsi"/>
          <w:b/>
          <w:bCs/>
          <w:sz w:val="23"/>
          <w:szCs w:val="23"/>
          <w:lang w:val="es-ES"/>
        </w:rPr>
        <w:t xml:space="preserve">ARTÍCULO SEGUNDO.- </w:t>
      </w:r>
      <w:r w:rsidRPr="00171F23">
        <w:rPr>
          <w:rFonts w:cstheme="minorHAnsi"/>
          <w:sz w:val="23"/>
          <w:szCs w:val="23"/>
          <w:lang w:val="es-ES"/>
        </w:rPr>
        <w:t>Que la Pensión por Jubilación, deberá cubrirse al</w:t>
      </w:r>
      <w:r w:rsidRPr="00171F23">
        <w:rPr>
          <w:rFonts w:cstheme="minorHAnsi"/>
          <w:b/>
          <w:sz w:val="23"/>
          <w:szCs w:val="23"/>
          <w:lang w:val="es-ES"/>
        </w:rPr>
        <w:t xml:space="preserve"> 100% </w:t>
      </w:r>
      <w:r w:rsidRPr="00171F23">
        <w:rPr>
          <w:rFonts w:cstheme="minorHAnsi"/>
          <w:sz w:val="23"/>
          <w:szCs w:val="23"/>
          <w:lang w:val="es-ES"/>
        </w:rPr>
        <w:t xml:space="preserve">del último salario del solicitante </w:t>
      </w:r>
      <w:r w:rsidRPr="00171F23">
        <w:rPr>
          <w:rFonts w:eastAsia="Gulim" w:cstheme="minorHAnsi"/>
          <w:bCs/>
          <w:sz w:val="23"/>
          <w:szCs w:val="23"/>
          <w:lang w:val="es-ES"/>
        </w:rPr>
        <w:t xml:space="preserve">de conformidad con el </w:t>
      </w:r>
      <w:r w:rsidRPr="00171F23">
        <w:rPr>
          <w:rFonts w:cstheme="minorHAnsi"/>
          <w:b/>
          <w:sz w:val="23"/>
          <w:szCs w:val="23"/>
          <w:lang w:val="es-ES"/>
        </w:rPr>
        <w:t>58, fracción I, inciso a)</w:t>
      </w:r>
      <w:r w:rsidRPr="00171F23">
        <w:rPr>
          <w:rFonts w:cstheme="minorHAnsi"/>
          <w:sz w:val="23"/>
          <w:szCs w:val="23"/>
          <w:lang w:val="es-ES"/>
        </w:rPr>
        <w:t xml:space="preserve"> de la Ley del Servicio Civil del Estado de Morelos</w:t>
      </w:r>
      <w:r w:rsidRPr="00171F23">
        <w:rPr>
          <w:rFonts w:eastAsia="Gulim" w:cstheme="minorHAnsi"/>
          <w:bCs/>
          <w:sz w:val="23"/>
          <w:szCs w:val="23"/>
          <w:lang w:val="es-ES"/>
        </w:rPr>
        <w:t xml:space="preserve"> </w:t>
      </w:r>
      <w:r w:rsidRPr="00171F23">
        <w:rPr>
          <w:rFonts w:cstheme="minorHAnsi"/>
          <w:sz w:val="23"/>
          <w:szCs w:val="23"/>
          <w:lang w:val="es-ES"/>
        </w:rPr>
        <w:t>y por el</w:t>
      </w:r>
      <w:r w:rsidRPr="00171F23">
        <w:rPr>
          <w:rFonts w:cstheme="minorHAnsi"/>
          <w:sz w:val="23"/>
          <w:szCs w:val="23"/>
        </w:rPr>
        <w:t xml:space="preserve"> </w:t>
      </w:r>
      <w:r w:rsidRPr="00171F23">
        <w:rPr>
          <w:rFonts w:cstheme="minorHAnsi"/>
          <w:b/>
          <w:sz w:val="23"/>
          <w:szCs w:val="23"/>
          <w:lang w:val="es-ES"/>
        </w:rPr>
        <w:t>artículo</w:t>
      </w:r>
      <w:r w:rsidRPr="00171F23">
        <w:rPr>
          <w:rFonts w:cstheme="minorHAnsi"/>
          <w:sz w:val="23"/>
          <w:szCs w:val="23"/>
          <w:lang w:val="es-ES"/>
        </w:rPr>
        <w:t xml:space="preserve"> </w:t>
      </w:r>
      <w:r w:rsidRPr="00171F23">
        <w:rPr>
          <w:rFonts w:cstheme="minorHAnsi"/>
          <w:b/>
          <w:sz w:val="23"/>
          <w:szCs w:val="23"/>
          <w:lang w:val="es-ES"/>
        </w:rPr>
        <w:t xml:space="preserve">21, inciso A), fracción I, inciso a) </w:t>
      </w:r>
      <w:r w:rsidRPr="00171F23">
        <w:rPr>
          <w:rFonts w:cstheme="minorHAnsi"/>
          <w:sz w:val="23"/>
          <w:szCs w:val="23"/>
          <w:lang w:val="es-ES"/>
        </w:rPr>
        <w:t>del Reglamento de Pensiones del Ayuntamiento de Cuernavaca, Morelos,</w:t>
      </w:r>
      <w:r w:rsidRPr="00171F23">
        <w:rPr>
          <w:rFonts w:eastAsia="Gulim" w:cstheme="minorHAnsi"/>
          <w:bCs/>
          <w:sz w:val="23"/>
          <w:szCs w:val="23"/>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171F23">
        <w:rPr>
          <w:rFonts w:eastAsia="Gulim" w:cstheme="minorHAnsi"/>
          <w:b/>
          <w:bCs/>
          <w:sz w:val="23"/>
          <w:szCs w:val="23"/>
          <w:lang w:val="es-ES"/>
        </w:rPr>
        <w:t>50,</w:t>
      </w:r>
      <w:r w:rsidRPr="00171F23">
        <w:rPr>
          <w:rFonts w:eastAsia="Gulim" w:cstheme="minorHAnsi"/>
          <w:bCs/>
          <w:sz w:val="23"/>
          <w:szCs w:val="23"/>
          <w:lang w:val="es-ES"/>
        </w:rPr>
        <w:t xml:space="preserve"> último párrafo y </w:t>
      </w:r>
      <w:r w:rsidRPr="00171F23">
        <w:rPr>
          <w:rFonts w:eastAsia="Gulim" w:cstheme="minorHAnsi"/>
          <w:b/>
          <w:bCs/>
          <w:sz w:val="23"/>
          <w:szCs w:val="23"/>
          <w:lang w:val="es-ES"/>
        </w:rPr>
        <w:t>52,</w:t>
      </w:r>
      <w:r w:rsidRPr="00171F23">
        <w:rPr>
          <w:rFonts w:eastAsia="Gulim" w:cstheme="minorHAnsi"/>
          <w:bCs/>
          <w:sz w:val="23"/>
          <w:szCs w:val="23"/>
          <w:lang w:val="es-ES"/>
        </w:rPr>
        <w:t xml:space="preserve"> primer párrafo </w:t>
      </w:r>
      <w:r w:rsidRPr="00171F23">
        <w:rPr>
          <w:rFonts w:cstheme="minorHAnsi"/>
          <w:sz w:val="23"/>
          <w:szCs w:val="23"/>
          <w:lang w:val="es-ES"/>
        </w:rPr>
        <w:t>del Reglamento de Pensiones del Ayuntamiento de Cuernavaca, Morelos</w:t>
      </w:r>
      <w:r w:rsidRPr="00171F23">
        <w:rPr>
          <w:rFonts w:eastAsia="Gulim" w:cstheme="minorHAnsi"/>
          <w:bCs/>
          <w:sz w:val="23"/>
          <w:szCs w:val="23"/>
          <w:lang w:val="es-ES"/>
        </w:rPr>
        <w:t>.</w:t>
      </w:r>
    </w:p>
    <w:p w:rsidR="00171F23" w:rsidRPr="00171F23" w:rsidRDefault="00171F23" w:rsidP="007824F6">
      <w:pPr>
        <w:jc w:val="both"/>
        <w:rPr>
          <w:rFonts w:cstheme="minorHAnsi"/>
          <w:sz w:val="23"/>
          <w:szCs w:val="23"/>
        </w:rPr>
      </w:pPr>
    </w:p>
    <w:p w:rsidR="00171F23" w:rsidRPr="00171F23" w:rsidRDefault="00171F23" w:rsidP="007824F6">
      <w:pPr>
        <w:jc w:val="both"/>
        <w:rPr>
          <w:rFonts w:eastAsia="Gulim" w:cstheme="minorHAnsi"/>
          <w:bCs/>
          <w:sz w:val="23"/>
          <w:szCs w:val="23"/>
          <w:lang w:val="es-ES"/>
        </w:rPr>
      </w:pPr>
      <w:r w:rsidRPr="00171F23">
        <w:rPr>
          <w:rFonts w:cstheme="minorHAnsi"/>
          <w:b/>
          <w:sz w:val="23"/>
          <w:szCs w:val="23"/>
        </w:rPr>
        <w:t xml:space="preserve">ARTÍCULO TERCERO.- </w:t>
      </w:r>
      <w:r w:rsidRPr="00171F23">
        <w:rPr>
          <w:rFonts w:eastAsia="Gulim" w:cstheme="minorHAnsi"/>
          <w:bCs/>
          <w:sz w:val="23"/>
          <w:szCs w:val="23"/>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171F23">
        <w:rPr>
          <w:rFonts w:eastAsia="Gulim" w:cstheme="minorHAnsi"/>
          <w:b/>
          <w:bCs/>
          <w:sz w:val="23"/>
          <w:szCs w:val="23"/>
          <w:lang w:val="es-ES"/>
        </w:rPr>
        <w:t>30</w:t>
      </w:r>
      <w:r w:rsidRPr="00171F23">
        <w:rPr>
          <w:rFonts w:eastAsia="Gulim" w:cstheme="minorHAnsi"/>
          <w:bCs/>
          <w:sz w:val="23"/>
          <w:szCs w:val="23"/>
          <w:lang w:val="es-ES"/>
        </w:rPr>
        <w:t xml:space="preserve"> del Reglamento de Pensiones del Ayuntamiento de Cuernavaca, Morelos, y el artículo </w:t>
      </w:r>
      <w:r w:rsidRPr="00171F23">
        <w:rPr>
          <w:rFonts w:eastAsia="Gulim" w:cstheme="minorHAnsi"/>
          <w:b/>
          <w:bCs/>
          <w:sz w:val="23"/>
          <w:szCs w:val="23"/>
          <w:lang w:val="es-ES"/>
        </w:rPr>
        <w:t>97</w:t>
      </w:r>
      <w:r w:rsidRPr="00171F23">
        <w:rPr>
          <w:rFonts w:eastAsia="Gulim" w:cstheme="minorHAnsi"/>
          <w:bCs/>
          <w:sz w:val="23"/>
          <w:szCs w:val="23"/>
          <w:lang w:val="es-ES"/>
        </w:rPr>
        <w:t xml:space="preserve"> de las Condiciones Generales de Trabajo entre el Ayuntamiento Constitucional del Municipio de Cuernavaca, Morelos, y sus trabajadores.</w:t>
      </w:r>
    </w:p>
    <w:p w:rsidR="00171F23" w:rsidRPr="00171F23" w:rsidRDefault="00171F23" w:rsidP="007824F6">
      <w:pPr>
        <w:jc w:val="center"/>
        <w:rPr>
          <w:rFonts w:eastAsia="Gulim" w:cstheme="minorHAnsi"/>
          <w:b/>
          <w:sz w:val="23"/>
          <w:szCs w:val="23"/>
        </w:rPr>
      </w:pPr>
    </w:p>
    <w:p w:rsidR="0067256F" w:rsidRDefault="0067256F" w:rsidP="007824F6">
      <w:pPr>
        <w:tabs>
          <w:tab w:val="left" w:pos="0"/>
          <w:tab w:val="left" w:pos="9639"/>
        </w:tabs>
        <w:jc w:val="both"/>
        <w:rPr>
          <w:rFonts w:eastAsia="Gulim" w:cstheme="minorHAnsi"/>
          <w:b/>
          <w:sz w:val="23"/>
          <w:szCs w:val="23"/>
          <w:lang w:val="es-ES"/>
        </w:rPr>
      </w:pPr>
    </w:p>
    <w:p w:rsidR="00171F23" w:rsidRPr="00171F23" w:rsidRDefault="00171F23" w:rsidP="007824F6">
      <w:pPr>
        <w:tabs>
          <w:tab w:val="left" w:pos="0"/>
          <w:tab w:val="left" w:pos="9639"/>
        </w:tabs>
        <w:jc w:val="both"/>
        <w:rPr>
          <w:rFonts w:cstheme="minorHAnsi"/>
          <w:b/>
          <w:sz w:val="23"/>
          <w:szCs w:val="23"/>
        </w:rPr>
      </w:pPr>
      <w:r w:rsidRPr="00171F23">
        <w:rPr>
          <w:rFonts w:eastAsia="Gulim" w:cstheme="minorHAnsi"/>
          <w:b/>
          <w:sz w:val="23"/>
          <w:szCs w:val="23"/>
          <w:lang w:val="es-ES"/>
        </w:rPr>
        <w:t xml:space="preserve">ARTÍCULO </w:t>
      </w:r>
      <w:proofErr w:type="gramStart"/>
      <w:r w:rsidRPr="00171F23">
        <w:rPr>
          <w:rFonts w:eastAsia="Gulim" w:cstheme="minorHAnsi"/>
          <w:b/>
          <w:sz w:val="23"/>
          <w:szCs w:val="23"/>
          <w:lang w:val="es-ES"/>
        </w:rPr>
        <w:t>CUARTO.-</w:t>
      </w:r>
      <w:proofErr w:type="gramEnd"/>
      <w:r w:rsidRPr="00171F23">
        <w:rPr>
          <w:rFonts w:eastAsia="Gulim" w:cstheme="minorHAnsi"/>
          <w:b/>
          <w:sz w:val="23"/>
          <w:szCs w:val="23"/>
          <w:lang w:val="es-ES"/>
        </w:rPr>
        <w:t xml:space="preserve"> </w:t>
      </w:r>
      <w:r w:rsidRPr="00171F23">
        <w:rPr>
          <w:rFonts w:cstheme="minorHAnsi"/>
          <w:sz w:val="23"/>
          <w:szCs w:val="23"/>
        </w:rPr>
        <w:t>Notifíquese al Juzgado Octavo de Distrito en el Estado de Morelos,</w:t>
      </w:r>
      <w:r w:rsidRPr="00171F23">
        <w:rPr>
          <w:rFonts w:cstheme="minorHAnsi"/>
          <w:b/>
          <w:sz w:val="23"/>
          <w:szCs w:val="23"/>
        </w:rPr>
        <w:t xml:space="preserve"> </w:t>
      </w:r>
      <w:r w:rsidRPr="00171F23">
        <w:rPr>
          <w:rFonts w:cstheme="minorHAnsi"/>
          <w:sz w:val="23"/>
          <w:szCs w:val="23"/>
        </w:rPr>
        <w:t>el contenido del presente Acuerdo a efecto de dar cumplimiento a lo ordenado en el</w:t>
      </w:r>
      <w:r w:rsidRPr="00171F23">
        <w:rPr>
          <w:rFonts w:cstheme="minorHAnsi"/>
          <w:b/>
          <w:sz w:val="23"/>
          <w:szCs w:val="23"/>
        </w:rPr>
        <w:t xml:space="preserve"> </w:t>
      </w:r>
      <w:r w:rsidRPr="00171F23">
        <w:rPr>
          <w:rFonts w:cstheme="minorHAnsi"/>
          <w:sz w:val="23"/>
          <w:szCs w:val="23"/>
        </w:rPr>
        <w:t xml:space="preserve">juicio de amparo </w:t>
      </w:r>
      <w:r w:rsidRPr="00171F23">
        <w:rPr>
          <w:rFonts w:cstheme="minorHAnsi"/>
          <w:b/>
          <w:sz w:val="23"/>
          <w:szCs w:val="23"/>
          <w:lang w:val="es-ES"/>
        </w:rPr>
        <w:t>574/2023</w:t>
      </w:r>
      <w:r w:rsidRPr="00171F23">
        <w:rPr>
          <w:rFonts w:cstheme="minorHAnsi"/>
          <w:b/>
          <w:sz w:val="23"/>
          <w:szCs w:val="23"/>
        </w:rPr>
        <w:t>.</w:t>
      </w:r>
    </w:p>
    <w:p w:rsidR="00171F23" w:rsidRPr="00171F23" w:rsidRDefault="00171F23" w:rsidP="007824F6">
      <w:pPr>
        <w:tabs>
          <w:tab w:val="left" w:pos="0"/>
          <w:tab w:val="left" w:pos="9639"/>
        </w:tabs>
        <w:jc w:val="both"/>
        <w:rPr>
          <w:rFonts w:cstheme="minorHAnsi"/>
          <w:b/>
          <w:sz w:val="23"/>
          <w:szCs w:val="23"/>
        </w:rPr>
      </w:pPr>
    </w:p>
    <w:p w:rsidR="00385985" w:rsidRPr="00171F23" w:rsidRDefault="00460451" w:rsidP="007824F6">
      <w:pPr>
        <w:pStyle w:val="Default"/>
        <w:spacing w:line="276" w:lineRule="auto"/>
        <w:jc w:val="center"/>
        <w:rPr>
          <w:rFonts w:asciiTheme="minorHAnsi" w:hAnsiTheme="minorHAnsi" w:cstheme="minorHAnsi"/>
          <w:b/>
          <w:bCs/>
          <w:sz w:val="23"/>
          <w:szCs w:val="23"/>
        </w:rPr>
      </w:pPr>
      <w:r w:rsidRPr="00171F23">
        <w:rPr>
          <w:rFonts w:asciiTheme="minorHAnsi" w:hAnsiTheme="minorHAnsi" w:cstheme="minorHAnsi"/>
          <w:b/>
          <w:bCs/>
          <w:sz w:val="23"/>
          <w:szCs w:val="23"/>
        </w:rPr>
        <w:t>TRANSITORIOS</w:t>
      </w:r>
    </w:p>
    <w:p w:rsidR="00337E73" w:rsidRPr="00171F23" w:rsidRDefault="00337E73" w:rsidP="007824F6">
      <w:pPr>
        <w:pStyle w:val="Default"/>
        <w:spacing w:line="276" w:lineRule="auto"/>
        <w:jc w:val="center"/>
        <w:rPr>
          <w:rFonts w:asciiTheme="minorHAnsi" w:hAnsiTheme="minorHAnsi" w:cstheme="minorHAnsi"/>
          <w:b/>
          <w:bCs/>
          <w:sz w:val="23"/>
          <w:szCs w:val="23"/>
        </w:rPr>
      </w:pPr>
    </w:p>
    <w:p w:rsidR="00E8279D" w:rsidRPr="00171F23" w:rsidRDefault="00E8279D" w:rsidP="007824F6">
      <w:pPr>
        <w:pStyle w:val="Default"/>
        <w:spacing w:line="276" w:lineRule="auto"/>
        <w:jc w:val="both"/>
        <w:rPr>
          <w:rFonts w:asciiTheme="minorHAnsi" w:hAnsiTheme="minorHAnsi" w:cstheme="minorHAnsi"/>
          <w:b/>
          <w:bCs/>
          <w:sz w:val="23"/>
          <w:szCs w:val="23"/>
        </w:rPr>
      </w:pPr>
      <w:r w:rsidRPr="00171F23">
        <w:rPr>
          <w:rFonts w:asciiTheme="minorHAnsi" w:hAnsiTheme="minorHAnsi" w:cstheme="minorHAnsi"/>
          <w:b/>
          <w:bCs/>
          <w:sz w:val="23"/>
          <w:szCs w:val="23"/>
        </w:rPr>
        <w:t xml:space="preserve">PRIMERO. – </w:t>
      </w:r>
      <w:r w:rsidRPr="00171F23">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171F23" w:rsidRDefault="00E8279D" w:rsidP="007824F6">
      <w:pPr>
        <w:pStyle w:val="Default"/>
        <w:spacing w:line="276" w:lineRule="auto"/>
        <w:jc w:val="both"/>
        <w:rPr>
          <w:rFonts w:asciiTheme="minorHAnsi" w:hAnsiTheme="minorHAnsi" w:cstheme="minorHAnsi"/>
          <w:b/>
          <w:bCs/>
          <w:sz w:val="23"/>
          <w:szCs w:val="23"/>
        </w:rPr>
      </w:pPr>
    </w:p>
    <w:p w:rsidR="00E8279D" w:rsidRPr="00171F23" w:rsidRDefault="00E8279D" w:rsidP="007824F6">
      <w:pPr>
        <w:pStyle w:val="Default"/>
        <w:spacing w:line="276" w:lineRule="auto"/>
        <w:jc w:val="both"/>
        <w:rPr>
          <w:rFonts w:asciiTheme="minorHAnsi" w:hAnsiTheme="minorHAnsi" w:cstheme="minorHAnsi"/>
          <w:bCs/>
          <w:sz w:val="23"/>
          <w:szCs w:val="23"/>
        </w:rPr>
      </w:pPr>
      <w:r w:rsidRPr="00171F23">
        <w:rPr>
          <w:rFonts w:asciiTheme="minorHAnsi" w:hAnsiTheme="minorHAnsi" w:cstheme="minorHAnsi"/>
          <w:b/>
          <w:bCs/>
          <w:sz w:val="23"/>
          <w:szCs w:val="23"/>
        </w:rPr>
        <w:t xml:space="preserve">SEGUNDO. - </w:t>
      </w:r>
      <w:r w:rsidRPr="00171F23">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171F23" w:rsidRDefault="009C346E" w:rsidP="007824F6">
      <w:pPr>
        <w:tabs>
          <w:tab w:val="left" w:pos="0"/>
          <w:tab w:val="left" w:pos="9639"/>
        </w:tabs>
        <w:spacing w:line="276" w:lineRule="auto"/>
        <w:jc w:val="both"/>
        <w:rPr>
          <w:rFonts w:cstheme="minorHAnsi"/>
          <w:b/>
          <w:sz w:val="23"/>
          <w:szCs w:val="23"/>
        </w:rPr>
      </w:pPr>
    </w:p>
    <w:p w:rsidR="0017145C" w:rsidRPr="00171F23" w:rsidRDefault="009C346E" w:rsidP="007824F6">
      <w:pPr>
        <w:tabs>
          <w:tab w:val="left" w:pos="851"/>
        </w:tabs>
        <w:spacing w:line="276" w:lineRule="auto"/>
        <w:jc w:val="both"/>
        <w:rPr>
          <w:rFonts w:cstheme="minorHAnsi"/>
          <w:b/>
          <w:sz w:val="23"/>
          <w:szCs w:val="23"/>
          <w:lang w:val="es-ES"/>
        </w:rPr>
      </w:pPr>
      <w:r w:rsidRPr="00171F23">
        <w:rPr>
          <w:rFonts w:cstheme="minorHAnsi"/>
          <w:b/>
          <w:bCs/>
          <w:sz w:val="23"/>
          <w:szCs w:val="23"/>
        </w:rPr>
        <w:t xml:space="preserve">TERCERO. - </w:t>
      </w:r>
      <w:r w:rsidRPr="00171F23">
        <w:rPr>
          <w:rFonts w:cstheme="minorHAnsi"/>
          <w:bCs/>
          <w:sz w:val="23"/>
          <w:szCs w:val="23"/>
        </w:rPr>
        <w:t>Se instruye a la Consejería Jurídica a efecto de que</w:t>
      </w:r>
      <w:r w:rsidR="00554662" w:rsidRPr="00171F23">
        <w:rPr>
          <w:rFonts w:cstheme="minorHAnsi"/>
          <w:bCs/>
          <w:sz w:val="23"/>
          <w:szCs w:val="23"/>
        </w:rPr>
        <w:t xml:space="preserve"> por su conducto sea notificado </w:t>
      </w:r>
      <w:r w:rsidR="002E6507" w:rsidRPr="00171F23">
        <w:rPr>
          <w:rFonts w:cstheme="minorHAnsi"/>
          <w:bCs/>
          <w:sz w:val="23"/>
          <w:szCs w:val="23"/>
        </w:rPr>
        <w:t xml:space="preserve">al Juzgado </w:t>
      </w:r>
      <w:r w:rsidR="00877595">
        <w:rPr>
          <w:rFonts w:cstheme="minorHAnsi"/>
          <w:bCs/>
          <w:sz w:val="23"/>
          <w:szCs w:val="23"/>
        </w:rPr>
        <w:t>Octavo</w:t>
      </w:r>
      <w:r w:rsidR="002E6507" w:rsidRPr="00171F23">
        <w:rPr>
          <w:rFonts w:cstheme="minorHAnsi"/>
          <w:bCs/>
          <w:sz w:val="23"/>
          <w:szCs w:val="23"/>
        </w:rPr>
        <w:t xml:space="preserve"> de Distrito en el Estado de Morelos, </w:t>
      </w:r>
      <w:r w:rsidR="00554662" w:rsidRPr="00171F23">
        <w:rPr>
          <w:rFonts w:cstheme="minorHAnsi"/>
          <w:bCs/>
          <w:sz w:val="23"/>
          <w:szCs w:val="23"/>
        </w:rPr>
        <w:t xml:space="preserve">dentro </w:t>
      </w:r>
      <w:r w:rsidR="00554662" w:rsidRPr="00171F23">
        <w:rPr>
          <w:rFonts w:cstheme="minorHAnsi"/>
          <w:sz w:val="23"/>
          <w:szCs w:val="23"/>
        </w:rPr>
        <w:t xml:space="preserve">del </w:t>
      </w:r>
      <w:r w:rsidR="00554662" w:rsidRPr="00171F23">
        <w:rPr>
          <w:rFonts w:cstheme="minorHAnsi"/>
          <w:b/>
          <w:sz w:val="23"/>
          <w:szCs w:val="23"/>
        </w:rPr>
        <w:t>J</w:t>
      </w:r>
      <w:r w:rsidR="00DF71AE" w:rsidRPr="00171F23">
        <w:rPr>
          <w:rFonts w:cstheme="minorHAnsi"/>
          <w:b/>
          <w:sz w:val="23"/>
          <w:szCs w:val="23"/>
        </w:rPr>
        <w:t>uicio</w:t>
      </w:r>
      <w:r w:rsidR="003E358B" w:rsidRPr="00171F23">
        <w:rPr>
          <w:rFonts w:cstheme="minorHAnsi"/>
          <w:b/>
          <w:sz w:val="23"/>
          <w:szCs w:val="23"/>
        </w:rPr>
        <w:t xml:space="preserve"> </w:t>
      </w:r>
      <w:r w:rsidR="002E6507" w:rsidRPr="00171F23">
        <w:rPr>
          <w:rFonts w:cstheme="minorHAnsi"/>
          <w:b/>
          <w:sz w:val="23"/>
          <w:szCs w:val="23"/>
        </w:rPr>
        <w:t xml:space="preserve">de Amparo </w:t>
      </w:r>
      <w:r w:rsidR="00877595" w:rsidRPr="00171F23">
        <w:rPr>
          <w:rFonts w:cstheme="minorHAnsi"/>
          <w:b/>
          <w:sz w:val="23"/>
          <w:szCs w:val="23"/>
          <w:lang w:val="es-ES"/>
        </w:rPr>
        <w:t>574/2023</w:t>
      </w:r>
      <w:r w:rsidR="003749DA" w:rsidRPr="00171F23">
        <w:rPr>
          <w:rFonts w:cstheme="minorHAnsi"/>
          <w:b/>
          <w:sz w:val="23"/>
          <w:szCs w:val="23"/>
        </w:rPr>
        <w:t>.</w:t>
      </w:r>
    </w:p>
    <w:p w:rsidR="00C75FAF" w:rsidRPr="00171F23" w:rsidRDefault="00C75FAF" w:rsidP="007824F6">
      <w:pPr>
        <w:tabs>
          <w:tab w:val="left" w:pos="851"/>
        </w:tabs>
        <w:spacing w:line="276" w:lineRule="auto"/>
        <w:jc w:val="both"/>
        <w:rPr>
          <w:rFonts w:eastAsia="Gulim" w:cstheme="minorHAnsi"/>
          <w:b/>
          <w:sz w:val="23"/>
          <w:szCs w:val="23"/>
        </w:rPr>
      </w:pPr>
    </w:p>
    <w:p w:rsidR="00E8279D" w:rsidRPr="00171F23" w:rsidRDefault="009C346E" w:rsidP="007824F6">
      <w:pPr>
        <w:tabs>
          <w:tab w:val="left" w:pos="851"/>
        </w:tabs>
        <w:spacing w:line="276" w:lineRule="auto"/>
        <w:jc w:val="both"/>
        <w:rPr>
          <w:rFonts w:cstheme="minorHAnsi"/>
          <w:bCs/>
          <w:sz w:val="23"/>
          <w:szCs w:val="23"/>
        </w:rPr>
      </w:pPr>
      <w:r w:rsidRPr="00171F23">
        <w:rPr>
          <w:rFonts w:cstheme="minorHAnsi"/>
          <w:b/>
          <w:bCs/>
          <w:sz w:val="23"/>
          <w:szCs w:val="23"/>
        </w:rPr>
        <w:t>CUARTO</w:t>
      </w:r>
      <w:r w:rsidR="00E8279D" w:rsidRPr="00171F23">
        <w:rPr>
          <w:rFonts w:cstheme="minorHAnsi"/>
          <w:b/>
          <w:bCs/>
          <w:sz w:val="23"/>
          <w:szCs w:val="23"/>
        </w:rPr>
        <w:t xml:space="preserve">. - </w:t>
      </w:r>
      <w:r w:rsidR="00E8279D" w:rsidRPr="00171F23">
        <w:rPr>
          <w:rFonts w:cstheme="minorHAnsi"/>
          <w:bCs/>
          <w:sz w:val="23"/>
          <w:szCs w:val="23"/>
        </w:rPr>
        <w:t>Se instruye a la Secretaría del Ayuntamiento a efecto de que remita a la persona Titular de la Dirección General de Recursos Humanos para su cumplimiento.</w:t>
      </w:r>
    </w:p>
    <w:p w:rsidR="00E8279D" w:rsidRPr="00171F23" w:rsidRDefault="00E8279D" w:rsidP="007824F6">
      <w:pPr>
        <w:pStyle w:val="Default"/>
        <w:spacing w:line="276" w:lineRule="auto"/>
        <w:jc w:val="both"/>
        <w:rPr>
          <w:rFonts w:asciiTheme="minorHAnsi" w:hAnsiTheme="minorHAnsi" w:cstheme="minorHAnsi"/>
          <w:b/>
          <w:bCs/>
          <w:sz w:val="23"/>
          <w:szCs w:val="23"/>
        </w:rPr>
      </w:pPr>
    </w:p>
    <w:p w:rsidR="00E8279D" w:rsidRPr="00171F23" w:rsidRDefault="00580CF6" w:rsidP="007824F6">
      <w:pPr>
        <w:pStyle w:val="Default"/>
        <w:spacing w:line="276" w:lineRule="auto"/>
        <w:jc w:val="both"/>
        <w:rPr>
          <w:rFonts w:asciiTheme="minorHAnsi" w:hAnsiTheme="minorHAnsi" w:cstheme="minorHAnsi"/>
          <w:bCs/>
          <w:sz w:val="23"/>
          <w:szCs w:val="23"/>
        </w:rPr>
      </w:pPr>
      <w:r w:rsidRPr="00171F23">
        <w:rPr>
          <w:rFonts w:asciiTheme="minorHAnsi" w:hAnsiTheme="minorHAnsi" w:cstheme="minorHAnsi"/>
          <w:b/>
          <w:bCs/>
          <w:sz w:val="23"/>
          <w:szCs w:val="23"/>
        </w:rPr>
        <w:t>QUINTO. -</w:t>
      </w:r>
      <w:r w:rsidR="00E8279D" w:rsidRPr="00171F23">
        <w:rPr>
          <w:rFonts w:asciiTheme="minorHAnsi" w:hAnsiTheme="minorHAnsi" w:cstheme="minorHAnsi"/>
          <w:b/>
          <w:bCs/>
          <w:sz w:val="23"/>
          <w:szCs w:val="23"/>
        </w:rPr>
        <w:t xml:space="preserve"> </w:t>
      </w:r>
      <w:r w:rsidR="009C346E" w:rsidRPr="00171F23">
        <w:rPr>
          <w:rFonts w:asciiTheme="minorHAnsi" w:hAnsiTheme="minorHAnsi" w:cstheme="minorHAnsi"/>
          <w:bCs/>
          <w:sz w:val="23"/>
          <w:szCs w:val="23"/>
        </w:rPr>
        <w:t>Se</w:t>
      </w:r>
      <w:r w:rsidR="00E8279D" w:rsidRPr="00171F23">
        <w:rPr>
          <w:rFonts w:asciiTheme="minorHAnsi" w:hAnsiTheme="minorHAnsi" w:cstheme="minorHAnsi"/>
          <w:b/>
          <w:bCs/>
          <w:sz w:val="23"/>
          <w:szCs w:val="23"/>
        </w:rPr>
        <w:t xml:space="preserve"> </w:t>
      </w:r>
      <w:r w:rsidR="00E8279D" w:rsidRPr="00171F23">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974523" w:rsidRPr="00171F23" w:rsidRDefault="00974523" w:rsidP="007824F6">
      <w:pPr>
        <w:spacing w:line="276" w:lineRule="auto"/>
        <w:jc w:val="both"/>
        <w:rPr>
          <w:rFonts w:cstheme="minorHAnsi"/>
          <w:b/>
          <w:bCs/>
          <w:sz w:val="23"/>
          <w:szCs w:val="23"/>
        </w:rPr>
      </w:pPr>
    </w:p>
    <w:p w:rsidR="00E8279D" w:rsidRPr="00171F23" w:rsidRDefault="00580CF6" w:rsidP="007824F6">
      <w:pPr>
        <w:spacing w:line="276" w:lineRule="auto"/>
        <w:jc w:val="both"/>
        <w:rPr>
          <w:rFonts w:eastAsia="Times New Roman" w:cstheme="minorHAnsi"/>
          <w:b/>
          <w:color w:val="000000"/>
          <w:sz w:val="23"/>
          <w:szCs w:val="23"/>
        </w:rPr>
      </w:pPr>
      <w:r w:rsidRPr="00171F23">
        <w:rPr>
          <w:rFonts w:cstheme="minorHAnsi"/>
          <w:b/>
          <w:bCs/>
          <w:sz w:val="23"/>
          <w:szCs w:val="23"/>
        </w:rPr>
        <w:t>SEXTO. -</w:t>
      </w:r>
      <w:r w:rsidR="00E8279D" w:rsidRPr="00171F23">
        <w:rPr>
          <w:rFonts w:cstheme="minorHAnsi"/>
          <w:b/>
          <w:bCs/>
          <w:sz w:val="23"/>
          <w:szCs w:val="23"/>
        </w:rPr>
        <w:t xml:space="preserve"> </w:t>
      </w:r>
      <w:r w:rsidR="00E8279D" w:rsidRPr="00171F23">
        <w:rPr>
          <w:rFonts w:cstheme="minorHAnsi"/>
          <w:bCs/>
          <w:sz w:val="23"/>
          <w:szCs w:val="23"/>
        </w:rPr>
        <w:t>Se instruye a la Secre</w:t>
      </w:r>
      <w:r w:rsidR="00550D59" w:rsidRPr="00171F23">
        <w:rPr>
          <w:rFonts w:cstheme="minorHAnsi"/>
          <w:bCs/>
          <w:sz w:val="23"/>
          <w:szCs w:val="23"/>
        </w:rPr>
        <w:t>ta</w:t>
      </w:r>
      <w:r w:rsidR="00687419" w:rsidRPr="00171F23">
        <w:rPr>
          <w:rFonts w:cstheme="minorHAnsi"/>
          <w:bCs/>
          <w:sz w:val="23"/>
          <w:szCs w:val="23"/>
        </w:rPr>
        <w:t xml:space="preserve">ría del Ayuntamiento expida </w:t>
      </w:r>
      <w:r w:rsidR="0017145C" w:rsidRPr="00171F23">
        <w:rPr>
          <w:rFonts w:cstheme="minorHAnsi"/>
          <w:bCs/>
          <w:sz w:val="23"/>
          <w:szCs w:val="23"/>
        </w:rPr>
        <w:t>a</w:t>
      </w:r>
      <w:r w:rsidR="00944416" w:rsidRPr="00171F23">
        <w:rPr>
          <w:rFonts w:cstheme="minorHAnsi"/>
          <w:bCs/>
          <w:sz w:val="23"/>
          <w:szCs w:val="23"/>
        </w:rPr>
        <w:t xml:space="preserve">l ciudadano </w:t>
      </w:r>
      <w:r w:rsidR="00877595" w:rsidRPr="00877595">
        <w:rPr>
          <w:rFonts w:eastAsia="Times New Roman" w:cstheme="minorHAnsi"/>
          <w:b/>
          <w:sz w:val="23"/>
          <w:szCs w:val="23"/>
          <w:lang w:val="es-ES"/>
        </w:rPr>
        <w:t>MAURO DÍAZ FLORES</w:t>
      </w:r>
      <w:r w:rsidR="00944416" w:rsidRPr="00171F23">
        <w:rPr>
          <w:rFonts w:cstheme="minorHAnsi"/>
          <w:bCs/>
          <w:sz w:val="23"/>
          <w:szCs w:val="23"/>
        </w:rPr>
        <w:t xml:space="preserve"> </w:t>
      </w:r>
      <w:r w:rsidR="00E8279D" w:rsidRPr="00171F23">
        <w:rPr>
          <w:rFonts w:cstheme="minorHAnsi"/>
          <w:bCs/>
          <w:sz w:val="23"/>
          <w:szCs w:val="23"/>
        </w:rPr>
        <w:t>copia certificada del presente acuerdo de Cabildo.</w:t>
      </w:r>
    </w:p>
    <w:p w:rsidR="00E8279D" w:rsidRPr="00171F23" w:rsidRDefault="00E8279D" w:rsidP="007824F6">
      <w:pPr>
        <w:pStyle w:val="Default"/>
        <w:spacing w:line="276" w:lineRule="auto"/>
        <w:jc w:val="both"/>
        <w:rPr>
          <w:rFonts w:asciiTheme="minorHAnsi" w:hAnsiTheme="minorHAnsi" w:cstheme="minorHAnsi"/>
          <w:b/>
          <w:bCs/>
          <w:sz w:val="23"/>
          <w:szCs w:val="23"/>
        </w:rPr>
      </w:pPr>
    </w:p>
    <w:p w:rsidR="00E8279D" w:rsidRPr="00171F23" w:rsidRDefault="00580CF6" w:rsidP="007824F6">
      <w:pPr>
        <w:pStyle w:val="Default"/>
        <w:spacing w:line="276" w:lineRule="auto"/>
        <w:jc w:val="both"/>
        <w:rPr>
          <w:rFonts w:asciiTheme="minorHAnsi" w:hAnsiTheme="minorHAnsi" w:cstheme="minorHAnsi"/>
          <w:b/>
          <w:bCs/>
          <w:sz w:val="23"/>
          <w:szCs w:val="23"/>
        </w:rPr>
      </w:pPr>
      <w:r w:rsidRPr="00171F23">
        <w:rPr>
          <w:rFonts w:asciiTheme="minorHAnsi" w:hAnsiTheme="minorHAnsi" w:cstheme="minorHAnsi"/>
          <w:b/>
          <w:bCs/>
          <w:sz w:val="23"/>
          <w:szCs w:val="23"/>
        </w:rPr>
        <w:t>SÉPTIMO. -</w:t>
      </w:r>
      <w:r w:rsidR="00E8279D" w:rsidRPr="00171F23">
        <w:rPr>
          <w:rFonts w:asciiTheme="minorHAnsi" w:hAnsiTheme="minorHAnsi" w:cstheme="minorHAnsi"/>
          <w:b/>
          <w:bCs/>
          <w:sz w:val="23"/>
          <w:szCs w:val="23"/>
        </w:rPr>
        <w:t xml:space="preserve"> </w:t>
      </w:r>
      <w:r w:rsidR="00E8279D" w:rsidRPr="00171F23">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00E8279D" w:rsidRPr="00171F23">
        <w:rPr>
          <w:rFonts w:asciiTheme="minorHAnsi" w:hAnsiTheme="minorHAnsi" w:cstheme="minorHAnsi"/>
          <w:b/>
          <w:bCs/>
          <w:sz w:val="23"/>
          <w:szCs w:val="23"/>
        </w:rPr>
        <w:t xml:space="preserve"> </w:t>
      </w:r>
    </w:p>
    <w:p w:rsidR="00E8279D" w:rsidRPr="00171F23" w:rsidRDefault="00E8279D" w:rsidP="007824F6">
      <w:pPr>
        <w:pStyle w:val="Default"/>
        <w:spacing w:line="276" w:lineRule="auto"/>
        <w:jc w:val="both"/>
        <w:rPr>
          <w:rFonts w:asciiTheme="minorHAnsi" w:hAnsiTheme="minorHAnsi" w:cstheme="minorHAnsi"/>
          <w:b/>
          <w:bCs/>
          <w:sz w:val="23"/>
          <w:szCs w:val="23"/>
        </w:rPr>
      </w:pPr>
    </w:p>
    <w:p w:rsidR="00A7002B" w:rsidRPr="00171F23" w:rsidRDefault="00580CF6" w:rsidP="007824F6">
      <w:pPr>
        <w:pStyle w:val="Default"/>
        <w:jc w:val="both"/>
        <w:rPr>
          <w:rFonts w:asciiTheme="minorHAnsi" w:hAnsiTheme="minorHAnsi" w:cstheme="minorHAnsi"/>
          <w:bCs/>
          <w:sz w:val="23"/>
          <w:szCs w:val="23"/>
        </w:rPr>
      </w:pPr>
      <w:r w:rsidRPr="0067256F">
        <w:rPr>
          <w:rFonts w:asciiTheme="minorHAnsi" w:hAnsiTheme="minorHAnsi" w:cstheme="minorHAnsi"/>
          <w:b/>
          <w:bCs/>
          <w:sz w:val="23"/>
          <w:szCs w:val="23"/>
        </w:rPr>
        <w:t>OCTAVO. -</w:t>
      </w:r>
      <w:r w:rsidR="00E8279D" w:rsidRPr="0067256F">
        <w:rPr>
          <w:rFonts w:asciiTheme="minorHAnsi" w:hAnsiTheme="minorHAnsi" w:cstheme="minorHAnsi"/>
          <w:b/>
          <w:bCs/>
          <w:sz w:val="23"/>
          <w:szCs w:val="23"/>
        </w:rPr>
        <w:t xml:space="preserve"> </w:t>
      </w:r>
      <w:r w:rsidR="00E8279D" w:rsidRPr="0067256F">
        <w:rPr>
          <w:rFonts w:asciiTheme="minorHAnsi" w:hAnsiTheme="minorHAnsi" w:cstheme="minorHAnsi"/>
          <w:bCs/>
          <w:sz w:val="23"/>
          <w:szCs w:val="23"/>
        </w:rPr>
        <w:t>Cualquier asunto no previsto en este Acuerdo será resuelto por la Comisión y el Cabildo, ajustándose a las disposiciones de la Ley del Servicio Civil y</w:t>
      </w:r>
      <w:r w:rsidR="00AE17F3" w:rsidRPr="0067256F">
        <w:rPr>
          <w:rFonts w:asciiTheme="minorHAnsi" w:hAnsiTheme="minorHAnsi" w:cstheme="minorHAnsi"/>
          <w:bCs/>
          <w:sz w:val="23"/>
          <w:szCs w:val="23"/>
        </w:rPr>
        <w:t xml:space="preserve"> </w:t>
      </w:r>
      <w:r w:rsidR="00BD210C" w:rsidRPr="0067256F">
        <w:rPr>
          <w:rFonts w:asciiTheme="minorHAnsi" w:hAnsiTheme="minorHAnsi" w:cstheme="minorHAnsi"/>
          <w:bCs/>
          <w:sz w:val="23"/>
          <w:szCs w:val="23"/>
        </w:rPr>
        <w:t>demás legislación aplicable</w:t>
      </w:r>
      <w:r w:rsidR="00DF71AE" w:rsidRPr="0067256F">
        <w:rPr>
          <w:rFonts w:asciiTheme="minorHAnsi" w:hAnsiTheme="minorHAnsi" w:cstheme="minorHAnsi"/>
          <w:bCs/>
          <w:sz w:val="23"/>
          <w:szCs w:val="23"/>
        </w:rPr>
        <w:t xml:space="preserve"> en el municipio</w:t>
      </w:r>
      <w:r w:rsidR="00BD210C" w:rsidRPr="0067256F">
        <w:rPr>
          <w:rFonts w:asciiTheme="minorHAnsi" w:hAnsiTheme="minorHAnsi" w:cstheme="minorHAnsi"/>
          <w:bCs/>
          <w:sz w:val="23"/>
          <w:szCs w:val="23"/>
        </w:rPr>
        <w:t xml:space="preserve"> de Cuernavaca, Morelos</w:t>
      </w:r>
      <w:r w:rsidR="00DF71AE" w:rsidRPr="0067256F">
        <w:rPr>
          <w:rFonts w:asciiTheme="minorHAnsi" w:hAnsiTheme="minorHAnsi" w:cstheme="minorHAnsi"/>
          <w:bCs/>
          <w:sz w:val="23"/>
          <w:szCs w:val="23"/>
        </w:rPr>
        <w:t>.</w:t>
      </w:r>
    </w:p>
    <w:p w:rsidR="009C1D97" w:rsidRPr="00171F23" w:rsidRDefault="009C1D97" w:rsidP="007824F6">
      <w:pPr>
        <w:pStyle w:val="Default"/>
        <w:jc w:val="both"/>
        <w:rPr>
          <w:rFonts w:asciiTheme="minorHAnsi" w:hAnsiTheme="minorHAnsi" w:cstheme="minorHAnsi"/>
          <w:bCs/>
          <w:sz w:val="23"/>
          <w:szCs w:val="23"/>
        </w:rPr>
      </w:pPr>
    </w:p>
    <w:p w:rsidR="00BD210C" w:rsidRDefault="00BD210C" w:rsidP="007824F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171F23">
        <w:rPr>
          <w:rFonts w:eastAsia="Gulim" w:cstheme="minorHAnsi"/>
          <w:bCs/>
          <w:sz w:val="23"/>
          <w:szCs w:val="23"/>
        </w:rPr>
        <w:t>Dado en el “Museo de la Ciudad de Cuernavaca”, en la Ciudad de</w:t>
      </w:r>
      <w:r w:rsidR="009D4316">
        <w:rPr>
          <w:rFonts w:eastAsia="Gulim" w:cstheme="minorHAnsi"/>
          <w:bCs/>
          <w:sz w:val="23"/>
          <w:szCs w:val="23"/>
        </w:rPr>
        <w:t xml:space="preserve"> Cuernavaca, Morelos, a los dieciocho</w:t>
      </w:r>
      <w:r w:rsidRPr="00171F23">
        <w:rPr>
          <w:rFonts w:eastAsia="Gulim" w:cstheme="minorHAnsi"/>
          <w:bCs/>
          <w:sz w:val="23"/>
          <w:szCs w:val="23"/>
        </w:rPr>
        <w:t xml:space="preserve"> días del mes de </w:t>
      </w:r>
      <w:r w:rsidR="009D4316">
        <w:rPr>
          <w:rFonts w:eastAsia="Gulim" w:cstheme="minorHAnsi"/>
          <w:bCs/>
          <w:sz w:val="23"/>
          <w:szCs w:val="23"/>
        </w:rPr>
        <w:t>octubre</w:t>
      </w:r>
      <w:r w:rsidRPr="00171F23">
        <w:rPr>
          <w:rFonts w:eastAsia="Gulim" w:cstheme="minorHAnsi"/>
          <w:bCs/>
          <w:sz w:val="23"/>
          <w:szCs w:val="23"/>
        </w:rPr>
        <w:t xml:space="preserve"> del año dos mil veintitrés.</w:t>
      </w:r>
    </w:p>
    <w:p w:rsidR="0067256F" w:rsidRPr="00171F23" w:rsidRDefault="0067256F" w:rsidP="007824F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6B0E30" w:rsidRPr="00171F23" w:rsidRDefault="00D325EE" w:rsidP="007824F6">
      <w:pPr>
        <w:tabs>
          <w:tab w:val="left" w:pos="10065"/>
          <w:tab w:val="left" w:pos="10206"/>
        </w:tabs>
        <w:jc w:val="center"/>
        <w:rPr>
          <w:rFonts w:eastAsia="Gulim" w:cstheme="minorHAnsi"/>
          <w:b/>
          <w:sz w:val="20"/>
          <w:szCs w:val="20"/>
        </w:rPr>
      </w:pPr>
      <w:r w:rsidRPr="00171F23">
        <w:rPr>
          <w:rFonts w:eastAsia="Gulim" w:cstheme="minorHAnsi"/>
          <w:b/>
          <w:sz w:val="20"/>
          <w:szCs w:val="20"/>
        </w:rPr>
        <w:lastRenderedPageBreak/>
        <w:t>ATENTAMENTE</w:t>
      </w:r>
    </w:p>
    <w:p w:rsidR="00D325EE" w:rsidRPr="00171F23" w:rsidRDefault="00D325EE" w:rsidP="007824F6">
      <w:pPr>
        <w:tabs>
          <w:tab w:val="left" w:pos="10065"/>
          <w:tab w:val="left" w:pos="10206"/>
        </w:tabs>
        <w:jc w:val="center"/>
        <w:rPr>
          <w:rFonts w:eastAsia="Gulim" w:cstheme="minorHAnsi"/>
          <w:b/>
          <w:sz w:val="20"/>
          <w:szCs w:val="20"/>
        </w:rPr>
      </w:pPr>
      <w:r w:rsidRPr="00171F23">
        <w:rPr>
          <w:rFonts w:eastAsia="Gulim" w:cstheme="minorHAnsi"/>
          <w:b/>
          <w:sz w:val="20"/>
          <w:szCs w:val="20"/>
        </w:rPr>
        <w:t>PRESIDENTE MUNICIPAL DE CUERNAVACA</w:t>
      </w:r>
    </w:p>
    <w:p w:rsidR="00D325EE" w:rsidRPr="00171F23" w:rsidRDefault="00D325EE" w:rsidP="007824F6">
      <w:pPr>
        <w:tabs>
          <w:tab w:val="left" w:pos="10065"/>
          <w:tab w:val="left" w:pos="10206"/>
        </w:tabs>
        <w:jc w:val="center"/>
        <w:rPr>
          <w:rFonts w:eastAsia="Gulim" w:cstheme="minorHAnsi"/>
          <w:b/>
          <w:sz w:val="20"/>
          <w:szCs w:val="20"/>
        </w:rPr>
      </w:pPr>
      <w:r w:rsidRPr="00171F23">
        <w:rPr>
          <w:rFonts w:eastAsia="Gulim" w:cstheme="minorHAnsi"/>
          <w:b/>
          <w:sz w:val="20"/>
          <w:szCs w:val="20"/>
        </w:rPr>
        <w:t xml:space="preserve">JOSÉ LUIS </w:t>
      </w:r>
      <w:r w:rsidR="00385985" w:rsidRPr="00171F23">
        <w:rPr>
          <w:rFonts w:eastAsia="Gulim" w:cstheme="minorHAnsi"/>
          <w:b/>
          <w:sz w:val="20"/>
          <w:szCs w:val="20"/>
        </w:rPr>
        <w:t>URIÓSTEGUI</w:t>
      </w:r>
      <w:r w:rsidRPr="00171F23">
        <w:rPr>
          <w:rFonts w:eastAsia="Gulim" w:cstheme="minorHAnsi"/>
          <w:b/>
          <w:sz w:val="20"/>
          <w:szCs w:val="20"/>
        </w:rPr>
        <w:t xml:space="preserve"> SALGADO.</w:t>
      </w:r>
    </w:p>
    <w:p w:rsidR="00D325EE" w:rsidRPr="00171F23" w:rsidRDefault="00D325EE" w:rsidP="007824F6">
      <w:pPr>
        <w:tabs>
          <w:tab w:val="left" w:pos="10065"/>
          <w:tab w:val="left" w:pos="10206"/>
        </w:tabs>
        <w:jc w:val="center"/>
        <w:rPr>
          <w:rFonts w:eastAsia="Gulim" w:cstheme="minorHAnsi"/>
          <w:b/>
          <w:sz w:val="20"/>
          <w:szCs w:val="20"/>
        </w:rPr>
      </w:pPr>
      <w:r w:rsidRPr="00171F23">
        <w:rPr>
          <w:rFonts w:eastAsia="Gulim" w:cstheme="minorHAnsi"/>
          <w:b/>
          <w:sz w:val="20"/>
          <w:szCs w:val="20"/>
        </w:rPr>
        <w:t>SÍNDICA MUNICIPAL</w:t>
      </w:r>
    </w:p>
    <w:p w:rsidR="00D325EE" w:rsidRPr="00171F23" w:rsidRDefault="00D325EE" w:rsidP="007824F6">
      <w:pPr>
        <w:tabs>
          <w:tab w:val="left" w:pos="10065"/>
          <w:tab w:val="left" w:pos="10206"/>
        </w:tabs>
        <w:jc w:val="center"/>
        <w:rPr>
          <w:rFonts w:eastAsia="Gulim" w:cstheme="minorHAnsi"/>
          <w:b/>
          <w:sz w:val="20"/>
          <w:szCs w:val="20"/>
        </w:rPr>
      </w:pPr>
      <w:r w:rsidRPr="00171F23">
        <w:rPr>
          <w:rFonts w:eastAsia="Gulim" w:cstheme="minorHAnsi"/>
          <w:b/>
          <w:sz w:val="20"/>
          <w:szCs w:val="20"/>
        </w:rPr>
        <w:t>CATALINA VERÓN</w:t>
      </w:r>
      <w:bookmarkStart w:id="1" w:name="_GoBack"/>
      <w:bookmarkEnd w:id="1"/>
      <w:r w:rsidRPr="00171F23">
        <w:rPr>
          <w:rFonts w:eastAsia="Gulim" w:cstheme="minorHAnsi"/>
          <w:b/>
          <w:sz w:val="20"/>
          <w:szCs w:val="20"/>
        </w:rPr>
        <w:t>ICA ATENCO PÉREZ.</w:t>
      </w:r>
    </w:p>
    <w:p w:rsidR="00D325EE" w:rsidRPr="00171F23" w:rsidRDefault="00D325EE" w:rsidP="007824F6">
      <w:pPr>
        <w:tabs>
          <w:tab w:val="left" w:pos="10065"/>
          <w:tab w:val="left" w:pos="10206"/>
        </w:tabs>
        <w:jc w:val="center"/>
        <w:rPr>
          <w:rFonts w:eastAsia="Gulim" w:cstheme="minorHAnsi"/>
          <w:b/>
          <w:sz w:val="20"/>
          <w:szCs w:val="20"/>
        </w:rPr>
      </w:pPr>
      <w:r w:rsidRPr="00171F23">
        <w:rPr>
          <w:rFonts w:eastAsia="Gulim" w:cstheme="minorHAnsi"/>
          <w:b/>
          <w:sz w:val="20"/>
          <w:szCs w:val="20"/>
        </w:rPr>
        <w:t>CC. REGIDORES:</w:t>
      </w:r>
    </w:p>
    <w:p w:rsidR="00D325EE" w:rsidRPr="00171F23" w:rsidRDefault="00D325EE" w:rsidP="007824F6">
      <w:pPr>
        <w:tabs>
          <w:tab w:val="left" w:pos="10065"/>
          <w:tab w:val="left" w:pos="10206"/>
        </w:tabs>
        <w:jc w:val="center"/>
        <w:rPr>
          <w:rFonts w:eastAsia="Gulim" w:cstheme="minorHAnsi"/>
          <w:b/>
          <w:sz w:val="20"/>
          <w:szCs w:val="20"/>
        </w:rPr>
      </w:pPr>
      <w:r w:rsidRPr="00171F23">
        <w:rPr>
          <w:rFonts w:eastAsia="Gulim" w:cstheme="minorHAnsi"/>
          <w:b/>
          <w:sz w:val="20"/>
          <w:szCs w:val="20"/>
        </w:rPr>
        <w:t>VÍCTOR ADRIÁN MARTÍNEZ TERRAZAS.</w:t>
      </w:r>
    </w:p>
    <w:p w:rsidR="00D325EE" w:rsidRPr="00171F23" w:rsidRDefault="00D325EE" w:rsidP="007824F6">
      <w:pPr>
        <w:tabs>
          <w:tab w:val="left" w:pos="10065"/>
          <w:tab w:val="left" w:pos="10206"/>
        </w:tabs>
        <w:jc w:val="center"/>
        <w:rPr>
          <w:rFonts w:eastAsia="Gulim" w:cstheme="minorHAnsi"/>
          <w:b/>
          <w:sz w:val="20"/>
          <w:szCs w:val="20"/>
        </w:rPr>
      </w:pPr>
      <w:r w:rsidRPr="00171F23">
        <w:rPr>
          <w:rFonts w:eastAsia="Gulim" w:cstheme="minorHAnsi"/>
          <w:b/>
          <w:sz w:val="20"/>
          <w:szCs w:val="20"/>
        </w:rPr>
        <w:t>PAZ HERNÁNDEZ PARDO.</w:t>
      </w:r>
    </w:p>
    <w:p w:rsidR="00D325EE" w:rsidRPr="00171F23" w:rsidRDefault="00D325EE" w:rsidP="007824F6">
      <w:pPr>
        <w:tabs>
          <w:tab w:val="left" w:pos="10065"/>
          <w:tab w:val="left" w:pos="10206"/>
        </w:tabs>
        <w:jc w:val="center"/>
        <w:rPr>
          <w:rFonts w:eastAsia="Gulim" w:cstheme="minorHAnsi"/>
          <w:b/>
          <w:sz w:val="20"/>
          <w:szCs w:val="20"/>
        </w:rPr>
      </w:pPr>
      <w:r w:rsidRPr="00171F23">
        <w:rPr>
          <w:rFonts w:eastAsia="Gulim" w:cstheme="minorHAnsi"/>
          <w:b/>
          <w:sz w:val="20"/>
          <w:szCs w:val="20"/>
        </w:rPr>
        <w:t>JESÚS RAÚL FERNANDO CARILLO ALVARADO.</w:t>
      </w:r>
    </w:p>
    <w:p w:rsidR="00D325EE" w:rsidRPr="00171F23" w:rsidRDefault="00D325EE" w:rsidP="007824F6">
      <w:pPr>
        <w:tabs>
          <w:tab w:val="left" w:pos="10065"/>
          <w:tab w:val="left" w:pos="10206"/>
        </w:tabs>
        <w:jc w:val="center"/>
        <w:rPr>
          <w:rFonts w:eastAsia="Gulim" w:cstheme="minorHAnsi"/>
          <w:b/>
          <w:sz w:val="20"/>
          <w:szCs w:val="20"/>
        </w:rPr>
      </w:pPr>
      <w:r w:rsidRPr="00171F23">
        <w:rPr>
          <w:rFonts w:eastAsia="Gulim" w:cstheme="minorHAnsi"/>
          <w:b/>
          <w:sz w:val="20"/>
          <w:szCs w:val="20"/>
        </w:rPr>
        <w:t>DEBENDRENATH SALAZAR SOLORIO.</w:t>
      </w:r>
    </w:p>
    <w:p w:rsidR="00D325EE" w:rsidRPr="00171F23" w:rsidRDefault="00D325EE" w:rsidP="007824F6">
      <w:pPr>
        <w:jc w:val="center"/>
        <w:rPr>
          <w:rFonts w:eastAsia="Gulim" w:cstheme="minorHAnsi"/>
          <w:b/>
          <w:sz w:val="20"/>
          <w:szCs w:val="20"/>
        </w:rPr>
      </w:pPr>
      <w:r w:rsidRPr="00171F23">
        <w:rPr>
          <w:rFonts w:eastAsia="Gulim" w:cstheme="minorHAnsi"/>
          <w:b/>
          <w:sz w:val="20"/>
          <w:szCs w:val="20"/>
        </w:rPr>
        <w:t>VÍCTOR HUGO MANZO GODÍNEZ.</w:t>
      </w:r>
    </w:p>
    <w:p w:rsidR="00D325EE" w:rsidRPr="00171F23" w:rsidRDefault="00D325EE" w:rsidP="007824F6">
      <w:pPr>
        <w:tabs>
          <w:tab w:val="left" w:pos="10065"/>
          <w:tab w:val="left" w:pos="10206"/>
        </w:tabs>
        <w:jc w:val="center"/>
        <w:rPr>
          <w:rFonts w:eastAsia="Gulim" w:cstheme="minorHAnsi"/>
          <w:b/>
          <w:sz w:val="20"/>
          <w:szCs w:val="20"/>
        </w:rPr>
      </w:pPr>
      <w:r w:rsidRPr="00171F23">
        <w:rPr>
          <w:rFonts w:eastAsia="Gulim" w:cstheme="minorHAnsi"/>
          <w:b/>
          <w:sz w:val="20"/>
          <w:szCs w:val="20"/>
        </w:rPr>
        <w:t>CHRISTIAN MISHELL PÉREZ JAIMES.</w:t>
      </w:r>
    </w:p>
    <w:p w:rsidR="00D325EE" w:rsidRPr="00171F23" w:rsidRDefault="00D325EE" w:rsidP="007824F6">
      <w:pPr>
        <w:tabs>
          <w:tab w:val="left" w:pos="10065"/>
          <w:tab w:val="left" w:pos="10206"/>
        </w:tabs>
        <w:jc w:val="center"/>
        <w:rPr>
          <w:rFonts w:eastAsia="Gulim" w:cstheme="minorHAnsi"/>
          <w:b/>
          <w:sz w:val="20"/>
          <w:szCs w:val="20"/>
        </w:rPr>
      </w:pPr>
      <w:r w:rsidRPr="00171F23">
        <w:rPr>
          <w:rFonts w:eastAsia="Gulim" w:cstheme="minorHAnsi"/>
          <w:b/>
          <w:sz w:val="20"/>
          <w:szCs w:val="20"/>
        </w:rPr>
        <w:t>MARÍA WENDI SALINAS RUÍZ.</w:t>
      </w:r>
    </w:p>
    <w:p w:rsidR="00D325EE" w:rsidRPr="00171F23" w:rsidRDefault="00D325EE" w:rsidP="007824F6">
      <w:pPr>
        <w:tabs>
          <w:tab w:val="left" w:pos="10065"/>
          <w:tab w:val="left" w:pos="10206"/>
        </w:tabs>
        <w:jc w:val="center"/>
        <w:rPr>
          <w:rFonts w:eastAsia="Gulim" w:cstheme="minorHAnsi"/>
          <w:b/>
          <w:sz w:val="20"/>
          <w:szCs w:val="20"/>
        </w:rPr>
      </w:pPr>
      <w:r w:rsidRPr="00171F23">
        <w:rPr>
          <w:rFonts w:eastAsia="Gulim" w:cstheme="minorHAnsi"/>
          <w:b/>
          <w:sz w:val="20"/>
          <w:szCs w:val="20"/>
        </w:rPr>
        <w:t>MIRNA MIREYA DELGADO ROMERO.</w:t>
      </w:r>
    </w:p>
    <w:p w:rsidR="00D325EE" w:rsidRPr="00171F23" w:rsidRDefault="00D325EE" w:rsidP="007824F6">
      <w:pPr>
        <w:tabs>
          <w:tab w:val="left" w:pos="10065"/>
          <w:tab w:val="left" w:pos="10206"/>
        </w:tabs>
        <w:jc w:val="center"/>
        <w:rPr>
          <w:rFonts w:eastAsia="Gulim" w:cstheme="minorHAnsi"/>
          <w:b/>
          <w:sz w:val="20"/>
          <w:szCs w:val="20"/>
        </w:rPr>
      </w:pPr>
      <w:r w:rsidRPr="00171F23">
        <w:rPr>
          <w:rFonts w:eastAsia="Gulim" w:cstheme="minorHAnsi"/>
          <w:b/>
          <w:sz w:val="20"/>
          <w:szCs w:val="20"/>
        </w:rPr>
        <w:t>YAZMÍN LUCERO CUENCA NORIA.</w:t>
      </w:r>
    </w:p>
    <w:p w:rsidR="00D325EE" w:rsidRPr="00171F23" w:rsidRDefault="00D325EE" w:rsidP="007824F6">
      <w:pPr>
        <w:tabs>
          <w:tab w:val="left" w:pos="10065"/>
          <w:tab w:val="left" w:pos="10206"/>
        </w:tabs>
        <w:jc w:val="center"/>
        <w:rPr>
          <w:rFonts w:eastAsia="Gulim" w:cstheme="minorHAnsi"/>
          <w:b/>
          <w:sz w:val="20"/>
          <w:szCs w:val="20"/>
        </w:rPr>
      </w:pPr>
      <w:r w:rsidRPr="00171F23">
        <w:rPr>
          <w:rFonts w:eastAsia="Gulim" w:cstheme="minorHAnsi"/>
          <w:b/>
          <w:sz w:val="20"/>
          <w:szCs w:val="20"/>
        </w:rPr>
        <w:t>SECRETARIO DEL AYUNTAMIENTO</w:t>
      </w:r>
    </w:p>
    <w:p w:rsidR="000979BA" w:rsidRPr="00171F23" w:rsidRDefault="00D325EE" w:rsidP="007824F6">
      <w:pPr>
        <w:tabs>
          <w:tab w:val="left" w:pos="10065"/>
          <w:tab w:val="left" w:pos="10206"/>
        </w:tabs>
        <w:jc w:val="center"/>
        <w:rPr>
          <w:rFonts w:eastAsia="Gulim" w:cstheme="minorHAnsi"/>
          <w:b/>
          <w:sz w:val="20"/>
          <w:szCs w:val="20"/>
        </w:rPr>
      </w:pPr>
      <w:r w:rsidRPr="00171F23">
        <w:rPr>
          <w:rFonts w:eastAsia="Gulim" w:cstheme="minorHAnsi"/>
          <w:b/>
          <w:sz w:val="20"/>
          <w:szCs w:val="20"/>
        </w:rPr>
        <w:t>CARLOS DE LA ROSA SEGURA.</w:t>
      </w:r>
    </w:p>
    <w:p w:rsidR="0067256F" w:rsidRDefault="0067256F" w:rsidP="007824F6">
      <w:pPr>
        <w:tabs>
          <w:tab w:val="left" w:pos="10065"/>
          <w:tab w:val="left" w:pos="10206"/>
        </w:tabs>
        <w:jc w:val="both"/>
        <w:rPr>
          <w:rFonts w:eastAsia="Gulim" w:cstheme="minorHAnsi"/>
          <w:sz w:val="23"/>
          <w:szCs w:val="23"/>
        </w:rPr>
      </w:pPr>
    </w:p>
    <w:p w:rsidR="00C75FAF" w:rsidRPr="00171F23" w:rsidRDefault="00D325EE" w:rsidP="007824F6">
      <w:pPr>
        <w:tabs>
          <w:tab w:val="left" w:pos="10065"/>
          <w:tab w:val="left" w:pos="10206"/>
        </w:tabs>
        <w:jc w:val="both"/>
        <w:rPr>
          <w:rFonts w:eastAsia="Gulim" w:cstheme="minorHAnsi"/>
          <w:sz w:val="23"/>
          <w:szCs w:val="23"/>
        </w:rPr>
      </w:pPr>
      <w:r w:rsidRPr="00171F23">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974523" w:rsidRPr="00171F23" w:rsidRDefault="00974523" w:rsidP="007824F6">
      <w:pPr>
        <w:tabs>
          <w:tab w:val="left" w:pos="10065"/>
          <w:tab w:val="left" w:pos="10206"/>
        </w:tabs>
        <w:spacing w:line="276" w:lineRule="auto"/>
        <w:jc w:val="both"/>
        <w:rPr>
          <w:rFonts w:eastAsia="Gulim" w:cstheme="minorHAnsi"/>
          <w:sz w:val="23"/>
          <w:szCs w:val="23"/>
        </w:rPr>
      </w:pPr>
    </w:p>
    <w:p w:rsidR="00D325EE" w:rsidRPr="00171F23" w:rsidRDefault="00D325EE" w:rsidP="007824F6">
      <w:pPr>
        <w:tabs>
          <w:tab w:val="left" w:pos="10065"/>
          <w:tab w:val="left" w:pos="10206"/>
        </w:tabs>
        <w:spacing w:line="276" w:lineRule="auto"/>
        <w:jc w:val="center"/>
        <w:rPr>
          <w:rFonts w:eastAsia="Gulim" w:cstheme="minorHAnsi"/>
          <w:b/>
          <w:sz w:val="23"/>
          <w:szCs w:val="23"/>
        </w:rPr>
      </w:pPr>
      <w:r w:rsidRPr="00171F23">
        <w:rPr>
          <w:rFonts w:eastAsia="Gulim" w:cstheme="minorHAnsi"/>
          <w:b/>
          <w:sz w:val="23"/>
          <w:szCs w:val="23"/>
        </w:rPr>
        <w:t>ATENTAMENTE</w:t>
      </w:r>
    </w:p>
    <w:p w:rsidR="00876E3E" w:rsidRPr="00171F23" w:rsidRDefault="00D325EE" w:rsidP="007824F6">
      <w:pPr>
        <w:tabs>
          <w:tab w:val="left" w:pos="10065"/>
          <w:tab w:val="left" w:pos="10206"/>
        </w:tabs>
        <w:spacing w:line="276" w:lineRule="auto"/>
        <w:jc w:val="center"/>
        <w:rPr>
          <w:rFonts w:eastAsia="Gulim" w:cstheme="minorHAnsi"/>
          <w:b/>
          <w:sz w:val="23"/>
          <w:szCs w:val="23"/>
        </w:rPr>
      </w:pPr>
      <w:r w:rsidRPr="00171F23">
        <w:rPr>
          <w:rFonts w:eastAsia="Gulim" w:cstheme="minorHAnsi"/>
          <w:b/>
          <w:sz w:val="23"/>
          <w:szCs w:val="23"/>
        </w:rPr>
        <w:t>PR</w:t>
      </w:r>
      <w:r w:rsidR="000979BA" w:rsidRPr="00171F23">
        <w:rPr>
          <w:rFonts w:eastAsia="Gulim" w:cstheme="minorHAnsi"/>
          <w:b/>
          <w:sz w:val="23"/>
          <w:szCs w:val="23"/>
        </w:rPr>
        <w:t>ESIDENTE MUNICIPAL DE CUERNAVACA</w:t>
      </w:r>
    </w:p>
    <w:p w:rsidR="000979BA" w:rsidRPr="00171F23" w:rsidRDefault="000979BA" w:rsidP="007824F6">
      <w:pPr>
        <w:tabs>
          <w:tab w:val="left" w:pos="10065"/>
          <w:tab w:val="left" w:pos="10206"/>
        </w:tabs>
        <w:spacing w:line="276" w:lineRule="auto"/>
        <w:jc w:val="center"/>
        <w:rPr>
          <w:rFonts w:eastAsia="Gulim" w:cstheme="minorHAnsi"/>
          <w:b/>
          <w:sz w:val="23"/>
          <w:szCs w:val="23"/>
        </w:rPr>
      </w:pPr>
    </w:p>
    <w:p w:rsidR="00974523" w:rsidRPr="00171F23" w:rsidRDefault="00974523" w:rsidP="007824F6">
      <w:pPr>
        <w:tabs>
          <w:tab w:val="left" w:pos="10065"/>
          <w:tab w:val="left" w:pos="10206"/>
        </w:tabs>
        <w:spacing w:line="276" w:lineRule="auto"/>
        <w:jc w:val="center"/>
        <w:rPr>
          <w:rFonts w:eastAsia="Gulim" w:cstheme="minorHAnsi"/>
          <w:b/>
          <w:sz w:val="23"/>
          <w:szCs w:val="23"/>
        </w:rPr>
      </w:pPr>
    </w:p>
    <w:p w:rsidR="00D325EE" w:rsidRPr="00171F23" w:rsidRDefault="00D325EE" w:rsidP="007824F6">
      <w:pPr>
        <w:tabs>
          <w:tab w:val="left" w:pos="10065"/>
          <w:tab w:val="left" w:pos="10206"/>
        </w:tabs>
        <w:spacing w:line="276" w:lineRule="auto"/>
        <w:jc w:val="center"/>
        <w:rPr>
          <w:rFonts w:eastAsia="Gulim" w:cstheme="minorHAnsi"/>
          <w:b/>
          <w:sz w:val="23"/>
          <w:szCs w:val="23"/>
        </w:rPr>
      </w:pPr>
    </w:p>
    <w:p w:rsidR="00D325EE" w:rsidRPr="00171F23" w:rsidRDefault="00D325EE" w:rsidP="007824F6">
      <w:pPr>
        <w:tabs>
          <w:tab w:val="left" w:pos="10065"/>
          <w:tab w:val="left" w:pos="10206"/>
        </w:tabs>
        <w:spacing w:line="276" w:lineRule="auto"/>
        <w:jc w:val="center"/>
        <w:rPr>
          <w:rFonts w:eastAsia="Gulim" w:cstheme="minorHAnsi"/>
          <w:b/>
          <w:sz w:val="23"/>
          <w:szCs w:val="23"/>
        </w:rPr>
      </w:pPr>
      <w:r w:rsidRPr="00171F23">
        <w:rPr>
          <w:rFonts w:eastAsia="Gulim" w:cstheme="minorHAnsi"/>
          <w:b/>
          <w:sz w:val="23"/>
          <w:szCs w:val="23"/>
        </w:rPr>
        <w:t>JOSÉ LUIS URIÓSTEGUI SALGADO</w:t>
      </w:r>
    </w:p>
    <w:p w:rsidR="00D325EE" w:rsidRPr="00171F23" w:rsidRDefault="00D325EE" w:rsidP="007824F6">
      <w:pPr>
        <w:tabs>
          <w:tab w:val="left" w:pos="10065"/>
          <w:tab w:val="left" w:pos="10206"/>
        </w:tabs>
        <w:spacing w:line="276" w:lineRule="auto"/>
        <w:jc w:val="center"/>
        <w:rPr>
          <w:rFonts w:eastAsia="Gulim" w:cstheme="minorHAnsi"/>
          <w:b/>
          <w:sz w:val="23"/>
          <w:szCs w:val="23"/>
        </w:rPr>
      </w:pPr>
    </w:p>
    <w:p w:rsidR="00A33187" w:rsidRPr="00171F23" w:rsidRDefault="00A33187" w:rsidP="007824F6">
      <w:pPr>
        <w:tabs>
          <w:tab w:val="left" w:pos="10065"/>
          <w:tab w:val="left" w:pos="10206"/>
        </w:tabs>
        <w:spacing w:line="276" w:lineRule="auto"/>
        <w:jc w:val="center"/>
        <w:rPr>
          <w:rFonts w:eastAsia="Gulim" w:cstheme="minorHAnsi"/>
          <w:b/>
          <w:sz w:val="23"/>
          <w:szCs w:val="23"/>
        </w:rPr>
      </w:pPr>
    </w:p>
    <w:p w:rsidR="00D325EE" w:rsidRPr="00171F23" w:rsidRDefault="00D325EE" w:rsidP="007824F6">
      <w:pPr>
        <w:tabs>
          <w:tab w:val="left" w:pos="10065"/>
          <w:tab w:val="left" w:pos="10206"/>
        </w:tabs>
        <w:spacing w:line="276" w:lineRule="auto"/>
        <w:jc w:val="center"/>
        <w:rPr>
          <w:rFonts w:eastAsia="Gulim" w:cstheme="minorHAnsi"/>
          <w:b/>
          <w:sz w:val="23"/>
          <w:szCs w:val="23"/>
        </w:rPr>
      </w:pPr>
      <w:r w:rsidRPr="00171F23">
        <w:rPr>
          <w:rFonts w:eastAsia="Gulim" w:cstheme="minorHAnsi"/>
          <w:b/>
          <w:sz w:val="23"/>
          <w:szCs w:val="23"/>
        </w:rPr>
        <w:t>SECRETARIO DEL AYUNTAMIENTO</w:t>
      </w:r>
    </w:p>
    <w:p w:rsidR="00974523" w:rsidRPr="00171F23" w:rsidRDefault="00974523" w:rsidP="007824F6">
      <w:pPr>
        <w:tabs>
          <w:tab w:val="left" w:pos="10065"/>
          <w:tab w:val="left" w:pos="10206"/>
        </w:tabs>
        <w:spacing w:line="276" w:lineRule="auto"/>
        <w:jc w:val="center"/>
        <w:rPr>
          <w:rFonts w:eastAsia="Gulim" w:cstheme="minorHAnsi"/>
          <w:b/>
          <w:sz w:val="23"/>
          <w:szCs w:val="23"/>
        </w:rPr>
      </w:pPr>
    </w:p>
    <w:p w:rsidR="00517D13" w:rsidRPr="00171F23" w:rsidRDefault="00517D13" w:rsidP="007824F6">
      <w:pPr>
        <w:tabs>
          <w:tab w:val="left" w:pos="10065"/>
          <w:tab w:val="left" w:pos="10206"/>
        </w:tabs>
        <w:spacing w:line="276" w:lineRule="auto"/>
        <w:jc w:val="center"/>
        <w:rPr>
          <w:rFonts w:eastAsia="Gulim" w:cstheme="minorHAnsi"/>
          <w:b/>
          <w:sz w:val="23"/>
          <w:szCs w:val="23"/>
        </w:rPr>
      </w:pPr>
    </w:p>
    <w:p w:rsidR="00D325EE" w:rsidRPr="00171F23" w:rsidRDefault="00D325EE" w:rsidP="007824F6">
      <w:pPr>
        <w:tabs>
          <w:tab w:val="left" w:pos="10065"/>
          <w:tab w:val="left" w:pos="10206"/>
        </w:tabs>
        <w:spacing w:line="276" w:lineRule="auto"/>
        <w:jc w:val="center"/>
        <w:rPr>
          <w:rFonts w:eastAsia="Gulim" w:cstheme="minorHAnsi"/>
          <w:b/>
          <w:sz w:val="23"/>
          <w:szCs w:val="23"/>
        </w:rPr>
      </w:pPr>
      <w:r w:rsidRPr="00171F23">
        <w:rPr>
          <w:rFonts w:eastAsia="Gulim" w:cstheme="minorHAnsi"/>
          <w:b/>
          <w:sz w:val="23"/>
          <w:szCs w:val="23"/>
        </w:rPr>
        <w:t>CARLOS DE LA ROSA SEGURA</w:t>
      </w:r>
    </w:p>
    <w:p w:rsidR="00230086" w:rsidRPr="00171F23" w:rsidRDefault="00580CF6" w:rsidP="007824F6">
      <w:pPr>
        <w:tabs>
          <w:tab w:val="left" w:pos="420"/>
          <w:tab w:val="left" w:pos="10065"/>
          <w:tab w:val="left" w:pos="10206"/>
        </w:tabs>
        <w:spacing w:line="276" w:lineRule="auto"/>
        <w:rPr>
          <w:rFonts w:eastAsia="Gulim" w:cstheme="minorHAnsi"/>
          <w:b/>
          <w:sz w:val="23"/>
          <w:szCs w:val="23"/>
        </w:rPr>
      </w:pPr>
      <w:r w:rsidRPr="00171F23">
        <w:rPr>
          <w:rFonts w:eastAsia="Gulim" w:cstheme="minorHAnsi"/>
          <w:b/>
          <w:sz w:val="23"/>
          <w:szCs w:val="23"/>
        </w:rPr>
        <w:tab/>
      </w:r>
    </w:p>
    <w:p w:rsidR="005B32D1" w:rsidRPr="0067256F" w:rsidRDefault="00257913" w:rsidP="007824F6">
      <w:pPr>
        <w:jc w:val="both"/>
        <w:rPr>
          <w:rFonts w:cstheme="minorHAnsi"/>
          <w:color w:val="000000" w:themeColor="text1"/>
          <w:sz w:val="16"/>
          <w:szCs w:val="16"/>
        </w:rPr>
      </w:pPr>
      <w:r w:rsidRPr="0067256F">
        <w:rPr>
          <w:rFonts w:cstheme="minorHAnsi"/>
          <w:bCs/>
          <w:color w:val="000000" w:themeColor="text1"/>
          <w:sz w:val="16"/>
          <w:szCs w:val="16"/>
        </w:rPr>
        <w:t>LA PRESENTE HOJA DE FIRMAS CORRESPONDE AL ACUERDO NÚMERO</w:t>
      </w:r>
      <w:r w:rsidR="0067256F" w:rsidRPr="0067256F">
        <w:rPr>
          <w:rFonts w:cstheme="minorHAnsi"/>
          <w:bCs/>
          <w:color w:val="000000" w:themeColor="text1"/>
          <w:sz w:val="16"/>
          <w:szCs w:val="16"/>
        </w:rPr>
        <w:t xml:space="preserve"> SO/AC-459/18-X-2023, POR EL QUE SE CONCEDE PENSIÓN POR JUBILACIÓN AL CIUDADANO MAURO DÍAZ FLORES, EN CUMPLIMIENTO A LO ORDENADO POR EL JUZGADO OCTAVO DE DISTRITO EN EL ESTADO DE MORELOS, DENTRO DEL JUICIO DE AMPARO 574/2023</w:t>
      </w:r>
      <w:r w:rsidRPr="0067256F">
        <w:rPr>
          <w:rFonts w:cstheme="minorHAnsi"/>
          <w:bCs/>
          <w:color w:val="000000" w:themeColor="text1"/>
          <w:sz w:val="16"/>
          <w:szCs w:val="16"/>
        </w:rPr>
        <w:t xml:space="preserve">, APROBADO EN LA SESIÓN ORDINARIA DE CABILDO DE FECHA </w:t>
      </w:r>
      <w:r w:rsidR="0067256F">
        <w:rPr>
          <w:rFonts w:cstheme="minorHAnsi"/>
          <w:bCs/>
          <w:color w:val="000000" w:themeColor="text1"/>
          <w:sz w:val="16"/>
          <w:szCs w:val="16"/>
        </w:rPr>
        <w:t>DIECIOCHO DE OCTUBRE</w:t>
      </w:r>
      <w:r w:rsidRPr="0067256F">
        <w:rPr>
          <w:rFonts w:cstheme="minorHAnsi"/>
          <w:bCs/>
          <w:color w:val="000000" w:themeColor="text1"/>
          <w:sz w:val="16"/>
          <w:szCs w:val="16"/>
        </w:rPr>
        <w:t xml:space="preserve"> DE DOS MIL VEINTITRÉS. </w:t>
      </w:r>
    </w:p>
    <w:sectPr w:rsidR="005B32D1" w:rsidRPr="0067256F"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4FF" w:rsidRDefault="00FE54FF" w:rsidP="00D325EE">
      <w:r>
        <w:separator/>
      </w:r>
    </w:p>
  </w:endnote>
  <w:endnote w:type="continuationSeparator" w:id="0">
    <w:p w:rsidR="00FE54FF" w:rsidRDefault="00FE54FF"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7824F6" w:rsidRPr="007824F6">
          <w:rPr>
            <w:noProof/>
            <w:color w:val="FFFFFF" w:themeColor="background1"/>
            <w:lang w:val="es-ES"/>
          </w:rPr>
          <w:t>6</w:t>
        </w:r>
        <w:r w:rsidR="0051036E" w:rsidRPr="005146BB">
          <w:rPr>
            <w:color w:val="FFFFFF" w:themeColor="background1"/>
          </w:rPr>
          <w:fldChar w:fldCharType="end"/>
        </w:r>
      </w:sdtContent>
    </w:sdt>
  </w:p>
  <w:p w:rsidR="00BF7623" w:rsidRDefault="00FE54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4FF" w:rsidRDefault="00FE54FF" w:rsidP="00D325EE">
      <w:r>
        <w:separator/>
      </w:r>
    </w:p>
  </w:footnote>
  <w:footnote w:type="continuationSeparator" w:id="0">
    <w:p w:rsidR="00FE54FF" w:rsidRDefault="00FE54FF"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21430"/>
    <w:rsid w:val="0003243D"/>
    <w:rsid w:val="00070CA5"/>
    <w:rsid w:val="00071188"/>
    <w:rsid w:val="00081A8A"/>
    <w:rsid w:val="000825F2"/>
    <w:rsid w:val="0008597C"/>
    <w:rsid w:val="0009380E"/>
    <w:rsid w:val="00096BA7"/>
    <w:rsid w:val="000979BA"/>
    <w:rsid w:val="000D1F5D"/>
    <w:rsid w:val="00101E74"/>
    <w:rsid w:val="00117DE3"/>
    <w:rsid w:val="001254C3"/>
    <w:rsid w:val="0015413F"/>
    <w:rsid w:val="0017145C"/>
    <w:rsid w:val="00171F23"/>
    <w:rsid w:val="00174985"/>
    <w:rsid w:val="0017603A"/>
    <w:rsid w:val="001D70AC"/>
    <w:rsid w:val="001D785E"/>
    <w:rsid w:val="001E4F60"/>
    <w:rsid w:val="001F39A4"/>
    <w:rsid w:val="001F4C9A"/>
    <w:rsid w:val="001F5AD9"/>
    <w:rsid w:val="00230086"/>
    <w:rsid w:val="00233319"/>
    <w:rsid w:val="00234CC3"/>
    <w:rsid w:val="00256CF5"/>
    <w:rsid w:val="00257913"/>
    <w:rsid w:val="00265005"/>
    <w:rsid w:val="00281CF9"/>
    <w:rsid w:val="002B3028"/>
    <w:rsid w:val="002C2CB1"/>
    <w:rsid w:val="002C466E"/>
    <w:rsid w:val="002D605C"/>
    <w:rsid w:val="002E6507"/>
    <w:rsid w:val="00320910"/>
    <w:rsid w:val="003213E3"/>
    <w:rsid w:val="00321F97"/>
    <w:rsid w:val="00333AC1"/>
    <w:rsid w:val="00337E73"/>
    <w:rsid w:val="00362524"/>
    <w:rsid w:val="00363548"/>
    <w:rsid w:val="00363A57"/>
    <w:rsid w:val="003749DA"/>
    <w:rsid w:val="00385985"/>
    <w:rsid w:val="003947FC"/>
    <w:rsid w:val="003D31E2"/>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C60BA"/>
    <w:rsid w:val="004C6415"/>
    <w:rsid w:val="004D6FA2"/>
    <w:rsid w:val="004F16A1"/>
    <w:rsid w:val="004F2C2C"/>
    <w:rsid w:val="004F39D9"/>
    <w:rsid w:val="004F6766"/>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B48E1"/>
    <w:rsid w:val="005D25E1"/>
    <w:rsid w:val="005E0A1C"/>
    <w:rsid w:val="005F02F5"/>
    <w:rsid w:val="005F3036"/>
    <w:rsid w:val="00616CDE"/>
    <w:rsid w:val="006203A8"/>
    <w:rsid w:val="00622466"/>
    <w:rsid w:val="006605A3"/>
    <w:rsid w:val="00661B1E"/>
    <w:rsid w:val="0067256F"/>
    <w:rsid w:val="00681E90"/>
    <w:rsid w:val="00687419"/>
    <w:rsid w:val="00694ED0"/>
    <w:rsid w:val="006B0E30"/>
    <w:rsid w:val="006B65E7"/>
    <w:rsid w:val="006C1380"/>
    <w:rsid w:val="006C2810"/>
    <w:rsid w:val="006C571C"/>
    <w:rsid w:val="00717DB5"/>
    <w:rsid w:val="00757E27"/>
    <w:rsid w:val="007608E8"/>
    <w:rsid w:val="00774BF0"/>
    <w:rsid w:val="007824F6"/>
    <w:rsid w:val="007A6CAB"/>
    <w:rsid w:val="00815014"/>
    <w:rsid w:val="00825E53"/>
    <w:rsid w:val="00834116"/>
    <w:rsid w:val="00844907"/>
    <w:rsid w:val="00876E3E"/>
    <w:rsid w:val="00877595"/>
    <w:rsid w:val="008C7FB5"/>
    <w:rsid w:val="008D702D"/>
    <w:rsid w:val="009175F9"/>
    <w:rsid w:val="00944416"/>
    <w:rsid w:val="00962F53"/>
    <w:rsid w:val="009646BD"/>
    <w:rsid w:val="00974523"/>
    <w:rsid w:val="00974BDB"/>
    <w:rsid w:val="0098629B"/>
    <w:rsid w:val="009A7AA9"/>
    <w:rsid w:val="009B04A3"/>
    <w:rsid w:val="009C1D97"/>
    <w:rsid w:val="009C22E7"/>
    <w:rsid w:val="009C346E"/>
    <w:rsid w:val="009D4316"/>
    <w:rsid w:val="00A33187"/>
    <w:rsid w:val="00A47D44"/>
    <w:rsid w:val="00A7002B"/>
    <w:rsid w:val="00A77BF1"/>
    <w:rsid w:val="00A95512"/>
    <w:rsid w:val="00A97EF3"/>
    <w:rsid w:val="00AB3788"/>
    <w:rsid w:val="00AE17F3"/>
    <w:rsid w:val="00AE2CC3"/>
    <w:rsid w:val="00AE33A7"/>
    <w:rsid w:val="00AF443C"/>
    <w:rsid w:val="00B009C1"/>
    <w:rsid w:val="00B11546"/>
    <w:rsid w:val="00B17EEB"/>
    <w:rsid w:val="00B21439"/>
    <w:rsid w:val="00B33835"/>
    <w:rsid w:val="00B759A2"/>
    <w:rsid w:val="00B806EE"/>
    <w:rsid w:val="00B975AB"/>
    <w:rsid w:val="00BA119E"/>
    <w:rsid w:val="00BB6C6D"/>
    <w:rsid w:val="00BC3CC9"/>
    <w:rsid w:val="00BC7189"/>
    <w:rsid w:val="00BD210C"/>
    <w:rsid w:val="00BD7A42"/>
    <w:rsid w:val="00C10102"/>
    <w:rsid w:val="00C31529"/>
    <w:rsid w:val="00C36553"/>
    <w:rsid w:val="00C75FAF"/>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C48FF"/>
    <w:rsid w:val="00ED37D6"/>
    <w:rsid w:val="00ED398D"/>
    <w:rsid w:val="00F01D91"/>
    <w:rsid w:val="00F25C9E"/>
    <w:rsid w:val="00F3244A"/>
    <w:rsid w:val="00F412F6"/>
    <w:rsid w:val="00F45FB7"/>
    <w:rsid w:val="00F5119C"/>
    <w:rsid w:val="00F811FE"/>
    <w:rsid w:val="00F81B32"/>
    <w:rsid w:val="00F86C21"/>
    <w:rsid w:val="00F9290C"/>
    <w:rsid w:val="00F92C39"/>
    <w:rsid w:val="00F94914"/>
    <w:rsid w:val="00F966A5"/>
    <w:rsid w:val="00FA1E40"/>
    <w:rsid w:val="00FB3F6D"/>
    <w:rsid w:val="00FB4866"/>
    <w:rsid w:val="00FB7DF0"/>
    <w:rsid w:val="00FD7068"/>
    <w:rsid w:val="00FE2975"/>
    <w:rsid w:val="00FE54FF"/>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C18AC-939B-48B9-9343-51A33DF2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2228</Words>
  <Characters>12256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6</cp:revision>
  <cp:lastPrinted>2023-02-23T18:26:00Z</cp:lastPrinted>
  <dcterms:created xsi:type="dcterms:W3CDTF">2023-10-19T20:44:00Z</dcterms:created>
  <dcterms:modified xsi:type="dcterms:W3CDTF">2023-10-23T17:02:00Z</dcterms:modified>
</cp:coreProperties>
</file>