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E0C8F6A"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DD7FDA">
              <w:rPr>
                <w:rFonts w:ascii="Arial" w:hAnsi="Arial" w:cs="Arial"/>
                <w:sz w:val="16"/>
                <w:szCs w:val="16"/>
              </w:rPr>
              <w:t>3</w:t>
            </w:r>
            <w:r w:rsidR="000005EF">
              <w:rPr>
                <w:rFonts w:ascii="Arial" w:hAnsi="Arial" w:cs="Arial"/>
                <w:sz w:val="16"/>
                <w:szCs w:val="16"/>
              </w:rPr>
              <w:t>8</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40353341"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w:t>
            </w:r>
            <w:r w:rsidR="00DD7FDA">
              <w:rPr>
                <w:rFonts w:ascii="Arial" w:hAnsi="Arial" w:cs="Arial"/>
                <w:sz w:val="16"/>
                <w:szCs w:val="16"/>
              </w:rPr>
              <w:t>3</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B2D3F70" w:rsidR="001F2305" w:rsidRPr="005660A6" w:rsidRDefault="002807B8" w:rsidP="003636FE">
            <w:pPr>
              <w:jc w:val="both"/>
              <w:rPr>
                <w:rFonts w:ascii="Arial" w:hAnsi="Arial" w:cs="Arial"/>
                <w:b/>
                <w:bCs/>
                <w:sz w:val="26"/>
                <w:szCs w:val="2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5C76EE" w:rsidRPr="005C76EE">
              <w:rPr>
                <w:rFonts w:ascii="Arial" w:hAnsi="Arial" w:cs="Arial"/>
                <w:b/>
                <w:bCs/>
                <w:sz w:val="16"/>
                <w:szCs w:val="16"/>
                <w:lang w:val="es-MX"/>
              </w:rPr>
              <w:t>ACUERDO</w:t>
            </w:r>
            <w:r w:rsidR="000005EF">
              <w:rPr>
                <w:rFonts w:ascii="Arial" w:hAnsi="Arial" w:cs="Arial"/>
                <w:b/>
                <w:bCs/>
                <w:sz w:val="16"/>
                <w:szCs w:val="16"/>
                <w:lang w:val="es-MX"/>
              </w:rPr>
              <w:t xml:space="preserve"> </w:t>
            </w:r>
            <w:r w:rsidR="000005EF" w:rsidRPr="000005EF">
              <w:rPr>
                <w:rFonts w:ascii="Arial" w:hAnsi="Arial" w:cs="Arial"/>
                <w:b/>
                <w:bCs/>
                <w:sz w:val="16"/>
                <w:szCs w:val="16"/>
                <w:lang w:val="es-MX"/>
              </w:rPr>
              <w:t xml:space="preserve">SO/AC-533/13-XII-2023 POR EL QUE SE CONCEDE PENSIÓN POR JUBILACIÓN AL CIUDADANO JUAN GONZÁLEZ DÍAZ, EN </w:t>
            </w:r>
            <w:r w:rsidR="000005EF" w:rsidRPr="000005EF">
              <w:rPr>
                <w:rFonts w:ascii="Arial" w:hAnsi="Arial" w:cs="Arial"/>
                <w:b/>
                <w:bCs/>
                <w:sz w:val="16"/>
                <w:szCs w:val="16"/>
                <w:lang w:val="es-ES"/>
              </w:rPr>
              <w:t>CUMPLIMIENTO A LO ORDENADO POR EL JUZGADO NOVENO DE DISTRITO EN EL ESTADO DE MORELOS, DENTRO DEL JUICIO DE AMPARO 576/2023</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127CF44" w14:textId="77777777" w:rsidR="005C76EE" w:rsidRDefault="005C76EE" w:rsidP="00C67E54">
      <w:pPr>
        <w:spacing w:line="276" w:lineRule="auto"/>
        <w:rPr>
          <w:rFonts w:ascii="Arial" w:hAnsi="Arial" w:cs="Arial"/>
          <w:b/>
          <w:bCs/>
        </w:rPr>
      </w:pPr>
    </w:p>
    <w:p w14:paraId="7C42CDF3" w14:textId="77777777" w:rsidR="00E36FF1" w:rsidRDefault="00E36FF1" w:rsidP="00812A2C">
      <w:pPr>
        <w:spacing w:line="276" w:lineRule="auto"/>
        <w:ind w:left="567"/>
        <w:jc w:val="right"/>
        <w:rPr>
          <w:rFonts w:ascii="Arial" w:hAnsi="Arial" w:cs="Arial"/>
          <w:b/>
          <w:bCs/>
          <w:sz w:val="26"/>
          <w:szCs w:val="26"/>
        </w:rPr>
      </w:pPr>
    </w:p>
    <w:p w14:paraId="09C037D0" w14:textId="77777777" w:rsidR="005660A6" w:rsidRDefault="005660A6" w:rsidP="00111918">
      <w:pPr>
        <w:ind w:left="567"/>
        <w:jc w:val="right"/>
        <w:rPr>
          <w:rFonts w:ascii="Arial" w:hAnsi="Arial" w:cs="Arial"/>
          <w:b/>
          <w:bCs/>
          <w:sz w:val="26"/>
          <w:szCs w:val="26"/>
        </w:rPr>
      </w:pPr>
    </w:p>
    <w:p w14:paraId="184AD00A" w14:textId="77777777" w:rsidR="005660A6" w:rsidRDefault="005660A6" w:rsidP="00111918">
      <w:pPr>
        <w:ind w:left="567"/>
        <w:jc w:val="right"/>
        <w:rPr>
          <w:rFonts w:ascii="Arial" w:hAnsi="Arial" w:cs="Arial"/>
          <w:b/>
          <w:bCs/>
          <w:sz w:val="26"/>
          <w:szCs w:val="26"/>
        </w:rPr>
      </w:pPr>
    </w:p>
    <w:p w14:paraId="6DB38F95" w14:textId="77777777" w:rsidR="00EC3166" w:rsidRDefault="00EC3166" w:rsidP="00111918">
      <w:pPr>
        <w:ind w:left="567"/>
        <w:jc w:val="right"/>
        <w:rPr>
          <w:rFonts w:ascii="Arial" w:hAnsi="Arial" w:cs="Arial"/>
          <w:b/>
          <w:bCs/>
          <w:sz w:val="26"/>
          <w:szCs w:val="26"/>
        </w:rPr>
      </w:pPr>
    </w:p>
    <w:p w14:paraId="71D46A88" w14:textId="5ED684B6" w:rsidR="00787E84" w:rsidRPr="00C67E54" w:rsidRDefault="00787E84" w:rsidP="00111918">
      <w:pPr>
        <w:ind w:left="567"/>
        <w:jc w:val="right"/>
        <w:rPr>
          <w:rFonts w:ascii="Arial" w:hAnsi="Arial" w:cs="Arial"/>
          <w:b/>
          <w:bCs/>
          <w:sz w:val="26"/>
          <w:szCs w:val="26"/>
        </w:rPr>
      </w:pPr>
      <w:r w:rsidRPr="00C67E54">
        <w:rPr>
          <w:rFonts w:ascii="Arial" w:hAnsi="Arial" w:cs="Arial"/>
          <w:b/>
          <w:bCs/>
          <w:sz w:val="26"/>
          <w:szCs w:val="26"/>
        </w:rPr>
        <w:t xml:space="preserve">Cuernavaca, Morelos a </w:t>
      </w:r>
      <w:r w:rsidR="00DD7FDA">
        <w:rPr>
          <w:rFonts w:ascii="Arial" w:hAnsi="Arial" w:cs="Arial"/>
          <w:b/>
          <w:bCs/>
          <w:sz w:val="26"/>
          <w:szCs w:val="26"/>
        </w:rPr>
        <w:t>6</w:t>
      </w:r>
      <w:r w:rsidR="009E2895" w:rsidRPr="00C67E54">
        <w:rPr>
          <w:rFonts w:ascii="Arial" w:hAnsi="Arial" w:cs="Arial"/>
          <w:b/>
          <w:bCs/>
          <w:sz w:val="26"/>
          <w:szCs w:val="26"/>
        </w:rPr>
        <w:t xml:space="preserve"> de </w:t>
      </w:r>
      <w:r w:rsidR="00DD7FDA">
        <w:rPr>
          <w:rFonts w:ascii="Arial" w:hAnsi="Arial" w:cs="Arial"/>
          <w:b/>
          <w:bCs/>
          <w:sz w:val="26"/>
          <w:szCs w:val="26"/>
        </w:rPr>
        <w:t>febrero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111918">
      <w:pPr>
        <w:rPr>
          <w:rFonts w:ascii="Arial" w:hAnsi="Arial" w:cs="Arial"/>
          <w:b/>
          <w:bCs/>
          <w:sz w:val="26"/>
          <w:szCs w:val="26"/>
        </w:rPr>
      </w:pPr>
    </w:p>
    <w:p w14:paraId="702FBFF6" w14:textId="77777777" w:rsidR="005C74CA" w:rsidRPr="00C67E54" w:rsidRDefault="005C74CA" w:rsidP="00111918">
      <w:pPr>
        <w:rPr>
          <w:rFonts w:ascii="Arial" w:hAnsi="Arial" w:cs="Arial"/>
          <w:b/>
          <w:bCs/>
          <w:sz w:val="26"/>
          <w:szCs w:val="26"/>
        </w:rPr>
      </w:pPr>
    </w:p>
    <w:p w14:paraId="170DDE70" w14:textId="5668548C" w:rsidR="00353669" w:rsidRPr="00C67E54" w:rsidRDefault="00784DEC" w:rsidP="00111918">
      <w:pPr>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111918">
      <w:pPr>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111918">
      <w:pPr>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111918">
      <w:pPr>
        <w:ind w:left="567"/>
        <w:jc w:val="both"/>
        <w:rPr>
          <w:rFonts w:ascii="Arial" w:hAnsi="Arial" w:cs="Arial"/>
          <w:b/>
          <w:bCs/>
          <w:sz w:val="26"/>
          <w:szCs w:val="26"/>
        </w:rPr>
      </w:pPr>
    </w:p>
    <w:p w14:paraId="371C3EB6" w14:textId="2F5CFBCA" w:rsidR="001F2305" w:rsidRPr="00C67E54" w:rsidRDefault="00DD6AF4" w:rsidP="00111918">
      <w:pPr>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111918">
      <w:pPr>
        <w:jc w:val="both"/>
        <w:rPr>
          <w:rFonts w:ascii="Arial" w:hAnsi="Arial" w:cs="Arial"/>
          <w:sz w:val="26"/>
          <w:szCs w:val="26"/>
        </w:rPr>
      </w:pPr>
    </w:p>
    <w:p w14:paraId="2E69AEF3" w14:textId="6B08D011" w:rsidR="002807B8" w:rsidRPr="00C67E54" w:rsidRDefault="00DD6AF4" w:rsidP="000005EF">
      <w:pPr>
        <w:tabs>
          <w:tab w:val="left" w:pos="8931"/>
        </w:tabs>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DD7FDA">
        <w:rPr>
          <w:rFonts w:ascii="Arial" w:hAnsi="Arial" w:cs="Arial"/>
          <w:sz w:val="26"/>
          <w:szCs w:val="26"/>
        </w:rPr>
        <w:t>098</w:t>
      </w:r>
      <w:r w:rsidR="00336069" w:rsidRPr="00C67E54">
        <w:rPr>
          <w:rFonts w:ascii="Arial" w:hAnsi="Arial" w:cs="Arial"/>
          <w:sz w:val="26"/>
          <w:szCs w:val="26"/>
        </w:rPr>
        <w:t>/</w:t>
      </w:r>
      <w:r w:rsidR="00111918">
        <w:rPr>
          <w:rFonts w:ascii="Arial" w:hAnsi="Arial" w:cs="Arial"/>
          <w:sz w:val="26"/>
          <w:szCs w:val="26"/>
        </w:rPr>
        <w:t>202</w:t>
      </w:r>
      <w:r w:rsidR="00DD7FDA">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DD7FDA">
        <w:rPr>
          <w:rFonts w:ascii="Arial" w:hAnsi="Arial" w:cs="Arial"/>
          <w:b/>
          <w:sz w:val="26"/>
          <w:szCs w:val="26"/>
        </w:rPr>
        <w:t xml:space="preserve">ACUERDO </w:t>
      </w:r>
      <w:r w:rsidR="000005EF" w:rsidRPr="000005EF">
        <w:rPr>
          <w:rFonts w:ascii="Arial" w:hAnsi="Arial" w:cs="Arial"/>
          <w:b/>
          <w:bCs/>
          <w:sz w:val="26"/>
          <w:szCs w:val="26"/>
          <w:lang w:val="es-MX"/>
        </w:rPr>
        <w:t>SO/AC-533/13-XII-2023</w:t>
      </w:r>
      <w:r w:rsidR="000005EF">
        <w:rPr>
          <w:rFonts w:ascii="Arial" w:hAnsi="Arial" w:cs="Arial"/>
          <w:b/>
          <w:bCs/>
          <w:sz w:val="26"/>
          <w:szCs w:val="26"/>
          <w:lang w:val="es-MX"/>
        </w:rPr>
        <w:t xml:space="preserve"> </w:t>
      </w:r>
      <w:r w:rsidR="000005EF" w:rsidRPr="000005EF">
        <w:rPr>
          <w:rFonts w:ascii="Arial" w:hAnsi="Arial" w:cs="Arial"/>
          <w:b/>
          <w:bCs/>
          <w:sz w:val="26"/>
          <w:szCs w:val="26"/>
          <w:lang w:val="es-MX"/>
        </w:rPr>
        <w:t xml:space="preserve">POR EL QUE SE CONCEDE PENSIÓN POR JUBILACIÓN AL CIUDADANO JUAN GONZÁLEZ DÍAZ, EN </w:t>
      </w:r>
      <w:r w:rsidR="000005EF" w:rsidRPr="000005EF">
        <w:rPr>
          <w:rFonts w:ascii="Arial" w:hAnsi="Arial" w:cs="Arial"/>
          <w:b/>
          <w:bCs/>
          <w:sz w:val="26"/>
          <w:szCs w:val="26"/>
          <w:lang w:val="es-ES"/>
        </w:rPr>
        <w:t>CUMPLIMIENTO A LO ORDENADO POR EL JUZGADO NOVENO DE DISTRITO EN EL ESTADO DE MORELOS, DENTRO DEL JUICIO DE AMPARO 576/2023</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Regulatoria; 44 del Reglamento de la Ley de Mejora </w:t>
      </w:r>
      <w:r w:rsidR="002807B8" w:rsidRPr="00C67E54">
        <w:rPr>
          <w:rFonts w:ascii="Arial" w:hAnsi="Arial" w:cs="Arial"/>
          <w:sz w:val="26"/>
          <w:szCs w:val="26"/>
        </w:rPr>
        <w:lastRenderedPageBreak/>
        <w:t xml:space="preserve">Regulatoria para el Estado de Morelos y sus Municipios, 57 y 58 del Reglamento de Mejora Regulatoria del Municipio de Cuernavaca, </w:t>
      </w:r>
      <w:r w:rsidR="002807B8" w:rsidRPr="00C67E54">
        <w:rPr>
          <w:rFonts w:ascii="Arial" w:hAnsi="Arial" w:cs="Arial"/>
          <w:b/>
          <w:sz w:val="26"/>
          <w:szCs w:val="26"/>
        </w:rPr>
        <w:t>se autoriza la exención de</w:t>
      </w:r>
      <w:r w:rsidR="00111918">
        <w:rPr>
          <w:rFonts w:ascii="Arial" w:hAnsi="Arial" w:cs="Arial"/>
          <w:b/>
          <w:sz w:val="26"/>
          <w:szCs w:val="26"/>
        </w:rPr>
        <w:t xml:space="preserve"> </w:t>
      </w:r>
      <w:r w:rsidR="002807B8" w:rsidRPr="00C67E54">
        <w:rPr>
          <w:rFonts w:ascii="Arial" w:hAnsi="Arial" w:cs="Arial"/>
          <w:b/>
          <w:sz w:val="26"/>
          <w:szCs w:val="26"/>
        </w:rPr>
        <w:t>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w:t>
      </w:r>
      <w:r w:rsidR="00111918">
        <w:rPr>
          <w:rFonts w:ascii="Arial" w:hAnsi="Arial" w:cs="Arial"/>
          <w:b/>
          <w:bCs/>
          <w:sz w:val="26"/>
          <w:szCs w:val="26"/>
        </w:rPr>
        <w:t xml:space="preserve"> </w:t>
      </w:r>
      <w:r w:rsidR="002807B8" w:rsidRPr="00C67E54">
        <w:rPr>
          <w:rFonts w:ascii="Arial" w:hAnsi="Arial" w:cs="Arial"/>
          <w:b/>
          <w:bCs/>
          <w:sz w:val="26"/>
          <w:szCs w:val="26"/>
        </w:rPr>
        <w:t>implica costos de cumplimiento para los particulares.</w:t>
      </w:r>
    </w:p>
    <w:p w14:paraId="4B8200A9" w14:textId="77777777" w:rsidR="002807B8" w:rsidRPr="00C67E54" w:rsidRDefault="002807B8" w:rsidP="00111918">
      <w:pPr>
        <w:tabs>
          <w:tab w:val="left" w:pos="8931"/>
        </w:tabs>
        <w:jc w:val="both"/>
        <w:rPr>
          <w:rFonts w:ascii="Arial" w:hAnsi="Arial" w:cs="Arial"/>
          <w:sz w:val="26"/>
          <w:szCs w:val="26"/>
        </w:rPr>
      </w:pPr>
    </w:p>
    <w:p w14:paraId="556032A1" w14:textId="77777777" w:rsidR="002807B8" w:rsidRDefault="002807B8" w:rsidP="00111918">
      <w:pPr>
        <w:tabs>
          <w:tab w:val="left" w:pos="8931"/>
        </w:tabs>
        <w:ind w:left="567"/>
        <w:jc w:val="both"/>
        <w:rPr>
          <w:rFonts w:ascii="Arial" w:hAnsi="Arial" w:cs="Arial"/>
          <w:sz w:val="26"/>
          <w:szCs w:val="26"/>
        </w:rPr>
      </w:pPr>
      <w:r w:rsidRPr="00C67E54">
        <w:rPr>
          <w:rFonts w:ascii="Arial" w:hAnsi="Arial" w:cs="Arial"/>
          <w:sz w:val="26"/>
          <w:szCs w:val="26"/>
        </w:rPr>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20B208AA" w14:textId="77777777" w:rsidR="00E95092" w:rsidRPr="00C67E54" w:rsidRDefault="00E95092" w:rsidP="00111918">
      <w:pPr>
        <w:tabs>
          <w:tab w:val="left" w:pos="8931"/>
        </w:tabs>
        <w:ind w:left="567"/>
        <w:jc w:val="both"/>
        <w:rPr>
          <w:rFonts w:ascii="Arial" w:hAnsi="Arial" w:cs="Arial"/>
          <w:b/>
          <w:bCs/>
          <w:sz w:val="26"/>
          <w:szCs w:val="26"/>
          <w:u w:val="single"/>
        </w:rPr>
      </w:pPr>
    </w:p>
    <w:p w14:paraId="34DC382A" w14:textId="77777777" w:rsidR="006240A8" w:rsidRPr="00C67E54" w:rsidRDefault="006240A8" w:rsidP="00111918">
      <w:pPr>
        <w:tabs>
          <w:tab w:val="left" w:pos="8931"/>
        </w:tabs>
        <w:jc w:val="both"/>
        <w:rPr>
          <w:rFonts w:ascii="Arial" w:hAnsi="Arial" w:cs="Arial"/>
          <w:sz w:val="26"/>
          <w:szCs w:val="26"/>
        </w:rPr>
      </w:pPr>
    </w:p>
    <w:p w14:paraId="4F4F251C"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de dar cabal cumplimiento a lo dispuesto por los artículos 78 de la Ley de Mejora Regulatoria para el Estado de Morelos y sus 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111918">
      <w:pPr>
        <w:ind w:left="567"/>
        <w:jc w:val="both"/>
        <w:rPr>
          <w:rFonts w:ascii="Arial" w:hAnsi="Arial" w:cs="Arial"/>
          <w:sz w:val="26"/>
          <w:szCs w:val="26"/>
        </w:rPr>
      </w:pPr>
    </w:p>
    <w:p w14:paraId="48C8F340"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111918">
      <w:pPr>
        <w:pStyle w:val="Sangradetextonormal"/>
        <w:spacing w:after="0"/>
        <w:ind w:left="567"/>
        <w:jc w:val="center"/>
        <w:rPr>
          <w:rFonts w:ascii="Arial" w:hAnsi="Arial" w:cs="Arial"/>
          <w:sz w:val="26"/>
          <w:szCs w:val="26"/>
        </w:rPr>
      </w:pPr>
    </w:p>
    <w:p w14:paraId="1DAE789B" w14:textId="47E1A868" w:rsidR="002807B8" w:rsidRPr="00C67E54" w:rsidRDefault="002807B8" w:rsidP="00111918">
      <w:pPr>
        <w:pStyle w:val="Sangradetextonormal"/>
        <w:spacing w:after="0"/>
        <w:ind w:left="567"/>
        <w:jc w:val="center"/>
        <w:rPr>
          <w:rFonts w:ascii="Arial" w:hAnsi="Arial" w:cs="Arial"/>
          <w:b/>
          <w:sz w:val="26"/>
          <w:szCs w:val="26"/>
        </w:rPr>
      </w:pPr>
      <w:r w:rsidRPr="00C67E54">
        <w:rPr>
          <w:rFonts w:ascii="Arial" w:hAnsi="Arial" w:cs="Arial"/>
          <w:b/>
          <w:sz w:val="26"/>
          <w:szCs w:val="26"/>
        </w:rPr>
        <w:t>ATENTAMENTE</w:t>
      </w:r>
    </w:p>
    <w:p w14:paraId="5B6F965E" w14:textId="77777777" w:rsidR="00DB47A7" w:rsidRPr="00C67E54" w:rsidRDefault="00DB47A7" w:rsidP="00111918">
      <w:pPr>
        <w:pStyle w:val="Sangradetextonormal"/>
        <w:spacing w:after="0"/>
        <w:ind w:left="0"/>
        <w:rPr>
          <w:rFonts w:ascii="Arial" w:hAnsi="Arial" w:cs="Arial"/>
          <w:sz w:val="26"/>
          <w:szCs w:val="26"/>
        </w:rPr>
      </w:pPr>
    </w:p>
    <w:p w14:paraId="5CA22A14" w14:textId="77777777" w:rsidR="009459E5" w:rsidRDefault="009459E5" w:rsidP="00111918">
      <w:pPr>
        <w:pStyle w:val="Sangradetextonormal"/>
        <w:spacing w:after="0"/>
        <w:ind w:left="0"/>
        <w:rPr>
          <w:rFonts w:ascii="Arial" w:hAnsi="Arial" w:cs="Arial"/>
          <w:sz w:val="26"/>
          <w:szCs w:val="26"/>
        </w:rPr>
      </w:pPr>
    </w:p>
    <w:p w14:paraId="27CBFE40" w14:textId="77777777" w:rsidR="00111918" w:rsidRPr="00C67E54" w:rsidRDefault="00111918" w:rsidP="00111918">
      <w:pPr>
        <w:pStyle w:val="Sangradetextonormal"/>
        <w:spacing w:after="0"/>
        <w:ind w:left="0"/>
        <w:rPr>
          <w:rFonts w:ascii="Arial" w:hAnsi="Arial" w:cs="Arial"/>
          <w:sz w:val="26"/>
          <w:szCs w:val="26"/>
        </w:rPr>
      </w:pPr>
    </w:p>
    <w:p w14:paraId="49558D34" w14:textId="77777777" w:rsidR="002807B8" w:rsidRPr="00C67E54" w:rsidRDefault="002807B8" w:rsidP="00111918">
      <w:pPr>
        <w:ind w:left="567"/>
        <w:jc w:val="center"/>
        <w:rPr>
          <w:rFonts w:ascii="Arial" w:hAnsi="Arial" w:cs="Arial"/>
          <w:b/>
          <w:sz w:val="26"/>
          <w:szCs w:val="26"/>
        </w:rPr>
      </w:pPr>
      <w:r w:rsidRPr="00C67E54">
        <w:rPr>
          <w:rFonts w:ascii="Arial" w:hAnsi="Arial" w:cs="Arial"/>
          <w:b/>
          <w:sz w:val="26"/>
          <w:szCs w:val="26"/>
        </w:rPr>
        <w:t>LIC. FERNANDO EDUARDO SOTELO DE GANTE</w:t>
      </w:r>
    </w:p>
    <w:p w14:paraId="210DCD69" w14:textId="199978AD" w:rsidR="00C67E54" w:rsidRPr="00111918" w:rsidRDefault="002807B8" w:rsidP="00111918">
      <w:pPr>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215D6E29" w14:textId="77777777" w:rsidR="00111918" w:rsidRDefault="00111918" w:rsidP="009459E5">
      <w:pPr>
        <w:pStyle w:val="Sangradetextonormal"/>
        <w:spacing w:after="0" w:line="200" w:lineRule="atLeast"/>
        <w:ind w:left="567"/>
        <w:jc w:val="both"/>
        <w:rPr>
          <w:rFonts w:ascii="Arial" w:hAnsi="Arial" w:cs="Arial"/>
          <w:sz w:val="18"/>
          <w:szCs w:val="18"/>
        </w:rPr>
      </w:pPr>
    </w:p>
    <w:p w14:paraId="7EC81F52" w14:textId="77777777" w:rsidR="00111918" w:rsidRDefault="00111918" w:rsidP="009459E5">
      <w:pPr>
        <w:pStyle w:val="Sangradetextonormal"/>
        <w:spacing w:after="0" w:line="200" w:lineRule="atLeast"/>
        <w:ind w:left="567"/>
        <w:jc w:val="both"/>
        <w:rPr>
          <w:rFonts w:ascii="Arial" w:hAnsi="Arial" w:cs="Arial"/>
          <w:sz w:val="18"/>
          <w:szCs w:val="18"/>
        </w:rPr>
      </w:pPr>
    </w:p>
    <w:p w14:paraId="069A2236" w14:textId="1857E3BA"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3B74A3D0"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w:t>
      </w:r>
      <w:r w:rsidR="00DD7FDA">
        <w:rPr>
          <w:rFonts w:ascii="Arial" w:hAnsi="Arial" w:cs="Arial"/>
          <w:sz w:val="18"/>
          <w:szCs w:val="18"/>
        </w:rPr>
        <w:t>074</w:t>
      </w:r>
      <w:r w:rsidR="00E55676" w:rsidRPr="009459E5">
        <w:rPr>
          <w:rFonts w:ascii="Arial" w:hAnsi="Arial" w:cs="Arial"/>
          <w:sz w:val="18"/>
          <w:szCs w:val="18"/>
        </w:rPr>
        <w:t>/</w:t>
      </w:r>
      <w:r w:rsidR="00DD7FDA">
        <w:rPr>
          <w:rFonts w:ascii="Arial" w:hAnsi="Arial" w:cs="Arial"/>
          <w:sz w:val="18"/>
          <w:szCs w:val="18"/>
        </w:rPr>
        <w:t>01</w:t>
      </w:r>
      <w:r w:rsidR="00E55676" w:rsidRPr="009459E5">
        <w:rPr>
          <w:rFonts w:ascii="Arial" w:hAnsi="Arial" w:cs="Arial"/>
          <w:sz w:val="18"/>
          <w:szCs w:val="18"/>
        </w:rPr>
        <w:t>/202</w:t>
      </w:r>
      <w:r w:rsidR="00DD7FDA">
        <w:rPr>
          <w:rFonts w:ascii="Arial" w:hAnsi="Arial" w:cs="Arial"/>
          <w:sz w:val="18"/>
          <w:szCs w:val="18"/>
        </w:rPr>
        <w:t>4</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p w14:paraId="2160C565" w14:textId="76089E05" w:rsidR="00111918" w:rsidRPr="009459E5" w:rsidRDefault="00111918" w:rsidP="009459E5">
      <w:pPr>
        <w:pStyle w:val="Sangradetextonormal"/>
        <w:spacing w:after="0" w:line="200" w:lineRule="atLeast"/>
        <w:ind w:left="567"/>
        <w:jc w:val="both"/>
        <w:rPr>
          <w:rFonts w:ascii="Arial" w:hAnsi="Arial" w:cs="Arial"/>
          <w:sz w:val="18"/>
          <w:szCs w:val="18"/>
        </w:rPr>
      </w:pPr>
      <w:r>
        <w:rPr>
          <w:rFonts w:ascii="Arial" w:hAnsi="Arial" w:cs="Arial"/>
          <w:sz w:val="18"/>
          <w:szCs w:val="18"/>
        </w:rPr>
        <w:t>FEDG</w:t>
      </w:r>
    </w:p>
    <w:sectPr w:rsidR="00111918" w:rsidRPr="009459E5"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1F232" w14:textId="77777777" w:rsidR="00DE04B1" w:rsidRDefault="00DE04B1" w:rsidP="002F55F0">
      <w:r>
        <w:separator/>
      </w:r>
    </w:p>
  </w:endnote>
  <w:endnote w:type="continuationSeparator" w:id="0">
    <w:p w14:paraId="24878645" w14:textId="77777777" w:rsidR="00DE04B1" w:rsidRDefault="00DE04B1"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4413" w14:textId="77777777" w:rsidR="00DE04B1" w:rsidRDefault="00DE04B1" w:rsidP="002F55F0">
      <w:r>
        <w:separator/>
      </w:r>
    </w:p>
  </w:footnote>
  <w:footnote w:type="continuationSeparator" w:id="0">
    <w:p w14:paraId="55AA6B60" w14:textId="77777777" w:rsidR="00DE04B1" w:rsidRDefault="00DE04B1"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05EF"/>
    <w:rsid w:val="00005E20"/>
    <w:rsid w:val="00014269"/>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E76"/>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3B08"/>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1918"/>
    <w:rsid w:val="001141BD"/>
    <w:rsid w:val="00115F2B"/>
    <w:rsid w:val="00117391"/>
    <w:rsid w:val="001255DA"/>
    <w:rsid w:val="0012574E"/>
    <w:rsid w:val="001272FE"/>
    <w:rsid w:val="00127C6C"/>
    <w:rsid w:val="00130F1B"/>
    <w:rsid w:val="00133DC4"/>
    <w:rsid w:val="00134C10"/>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673D6"/>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16FD"/>
    <w:rsid w:val="001A1DD5"/>
    <w:rsid w:val="001A291B"/>
    <w:rsid w:val="001A4695"/>
    <w:rsid w:val="001A57B7"/>
    <w:rsid w:val="001B3F0D"/>
    <w:rsid w:val="001B6626"/>
    <w:rsid w:val="001B6E65"/>
    <w:rsid w:val="001B6ECC"/>
    <w:rsid w:val="001C14BA"/>
    <w:rsid w:val="001C2171"/>
    <w:rsid w:val="001C3AC7"/>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5CAB"/>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C7109"/>
    <w:rsid w:val="002E021D"/>
    <w:rsid w:val="002E1D79"/>
    <w:rsid w:val="002E207C"/>
    <w:rsid w:val="002E4C0D"/>
    <w:rsid w:val="002E71BF"/>
    <w:rsid w:val="002E728F"/>
    <w:rsid w:val="002E781A"/>
    <w:rsid w:val="002F360C"/>
    <w:rsid w:val="002F55F0"/>
    <w:rsid w:val="002F5CDD"/>
    <w:rsid w:val="003007B8"/>
    <w:rsid w:val="00301507"/>
    <w:rsid w:val="00306030"/>
    <w:rsid w:val="00317C16"/>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274E"/>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B652D"/>
    <w:rsid w:val="003C0A61"/>
    <w:rsid w:val="003C2135"/>
    <w:rsid w:val="003C5ECD"/>
    <w:rsid w:val="003C6F8F"/>
    <w:rsid w:val="003D0848"/>
    <w:rsid w:val="003D2FCB"/>
    <w:rsid w:val="003D465E"/>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38F2"/>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81E"/>
    <w:rsid w:val="00493DFF"/>
    <w:rsid w:val="00497CF0"/>
    <w:rsid w:val="004A0070"/>
    <w:rsid w:val="004A1A1B"/>
    <w:rsid w:val="004A1A87"/>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0A6"/>
    <w:rsid w:val="00566BFB"/>
    <w:rsid w:val="00567363"/>
    <w:rsid w:val="005712A9"/>
    <w:rsid w:val="00575F8C"/>
    <w:rsid w:val="0058004D"/>
    <w:rsid w:val="00580686"/>
    <w:rsid w:val="00582352"/>
    <w:rsid w:val="005825BC"/>
    <w:rsid w:val="00586907"/>
    <w:rsid w:val="00587E37"/>
    <w:rsid w:val="0059159A"/>
    <w:rsid w:val="00593DEF"/>
    <w:rsid w:val="005959E7"/>
    <w:rsid w:val="0059658B"/>
    <w:rsid w:val="00597A77"/>
    <w:rsid w:val="005B4320"/>
    <w:rsid w:val="005B58D8"/>
    <w:rsid w:val="005B75F4"/>
    <w:rsid w:val="005B7FB4"/>
    <w:rsid w:val="005C2A04"/>
    <w:rsid w:val="005C74CA"/>
    <w:rsid w:val="005C76EE"/>
    <w:rsid w:val="005D0012"/>
    <w:rsid w:val="005D4869"/>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0959"/>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136"/>
    <w:rsid w:val="00686F38"/>
    <w:rsid w:val="006877ED"/>
    <w:rsid w:val="00690E63"/>
    <w:rsid w:val="00694A18"/>
    <w:rsid w:val="006A18FF"/>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5777"/>
    <w:rsid w:val="007A65C4"/>
    <w:rsid w:val="007B55CF"/>
    <w:rsid w:val="007C2EB1"/>
    <w:rsid w:val="007C30C5"/>
    <w:rsid w:val="007C4FD3"/>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3053"/>
    <w:rsid w:val="008244FF"/>
    <w:rsid w:val="00825311"/>
    <w:rsid w:val="00825AA0"/>
    <w:rsid w:val="00834A66"/>
    <w:rsid w:val="00843509"/>
    <w:rsid w:val="00843A38"/>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03A2"/>
    <w:rsid w:val="00905781"/>
    <w:rsid w:val="00907318"/>
    <w:rsid w:val="009111DD"/>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4CA9"/>
    <w:rsid w:val="0093538F"/>
    <w:rsid w:val="00935450"/>
    <w:rsid w:val="009432C1"/>
    <w:rsid w:val="00943B6F"/>
    <w:rsid w:val="009459E5"/>
    <w:rsid w:val="00946C79"/>
    <w:rsid w:val="009477AF"/>
    <w:rsid w:val="0095178D"/>
    <w:rsid w:val="009547EF"/>
    <w:rsid w:val="00955B29"/>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5045"/>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15E7"/>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AE2"/>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20E"/>
    <w:rsid w:val="00AA79C4"/>
    <w:rsid w:val="00AB5530"/>
    <w:rsid w:val="00AB5AF2"/>
    <w:rsid w:val="00AB641B"/>
    <w:rsid w:val="00AB6ED6"/>
    <w:rsid w:val="00AC00E0"/>
    <w:rsid w:val="00AC1C7D"/>
    <w:rsid w:val="00AC4285"/>
    <w:rsid w:val="00AC5119"/>
    <w:rsid w:val="00AC5A9C"/>
    <w:rsid w:val="00AD22DB"/>
    <w:rsid w:val="00AD4767"/>
    <w:rsid w:val="00AE1CDD"/>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27F3A"/>
    <w:rsid w:val="00C31B43"/>
    <w:rsid w:val="00C32725"/>
    <w:rsid w:val="00C33C1A"/>
    <w:rsid w:val="00C35B7A"/>
    <w:rsid w:val="00C41FF6"/>
    <w:rsid w:val="00C468B3"/>
    <w:rsid w:val="00C546C1"/>
    <w:rsid w:val="00C54F11"/>
    <w:rsid w:val="00C61682"/>
    <w:rsid w:val="00C67E54"/>
    <w:rsid w:val="00C7334A"/>
    <w:rsid w:val="00C73BF1"/>
    <w:rsid w:val="00C73D57"/>
    <w:rsid w:val="00C76D29"/>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2707"/>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E21"/>
    <w:rsid w:val="00D05FA1"/>
    <w:rsid w:val="00D0631B"/>
    <w:rsid w:val="00D075EB"/>
    <w:rsid w:val="00D11FE7"/>
    <w:rsid w:val="00D127EF"/>
    <w:rsid w:val="00D172FB"/>
    <w:rsid w:val="00D2013C"/>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D7FDA"/>
    <w:rsid w:val="00DE04B1"/>
    <w:rsid w:val="00DE3222"/>
    <w:rsid w:val="00DE68E3"/>
    <w:rsid w:val="00DF2528"/>
    <w:rsid w:val="00DF72C9"/>
    <w:rsid w:val="00E00D22"/>
    <w:rsid w:val="00E021F9"/>
    <w:rsid w:val="00E02F39"/>
    <w:rsid w:val="00E032B9"/>
    <w:rsid w:val="00E04DC9"/>
    <w:rsid w:val="00E11155"/>
    <w:rsid w:val="00E13E6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6773A"/>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95092"/>
    <w:rsid w:val="00EA159F"/>
    <w:rsid w:val="00EA3D19"/>
    <w:rsid w:val="00EA4F66"/>
    <w:rsid w:val="00EA641D"/>
    <w:rsid w:val="00EB1C47"/>
    <w:rsid w:val="00EB5021"/>
    <w:rsid w:val="00EB5D06"/>
    <w:rsid w:val="00EC3166"/>
    <w:rsid w:val="00EC4D6C"/>
    <w:rsid w:val="00EC50E1"/>
    <w:rsid w:val="00EC5360"/>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2997"/>
    <w:rsid w:val="00F044B6"/>
    <w:rsid w:val="00F14DC9"/>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3BA5"/>
    <w:rsid w:val="00F559B8"/>
    <w:rsid w:val="00F5791A"/>
    <w:rsid w:val="00F67B40"/>
    <w:rsid w:val="00F70B75"/>
    <w:rsid w:val="00F7233D"/>
    <w:rsid w:val="00F72BB0"/>
    <w:rsid w:val="00F75697"/>
    <w:rsid w:val="00F75D8D"/>
    <w:rsid w:val="00F8023A"/>
    <w:rsid w:val="00F8152F"/>
    <w:rsid w:val="00F85FDD"/>
    <w:rsid w:val="00F901C5"/>
    <w:rsid w:val="00F91C97"/>
    <w:rsid w:val="00F94AE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3</Pages>
  <Words>515</Words>
  <Characters>2837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456</cp:revision>
  <cp:lastPrinted>2024-02-06T17:51:00Z</cp:lastPrinted>
  <dcterms:created xsi:type="dcterms:W3CDTF">2022-01-24T17:53:00Z</dcterms:created>
  <dcterms:modified xsi:type="dcterms:W3CDTF">2024-02-06T17:51:00Z</dcterms:modified>
</cp:coreProperties>
</file>