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4A" w:rsidRPr="003A6AF1" w:rsidRDefault="00DA5E4A" w:rsidP="00EB7118">
      <w:pPr>
        <w:jc w:val="both"/>
        <w:rPr>
          <w:rFonts w:cstheme="minorHAnsi"/>
        </w:rPr>
      </w:pPr>
      <w:r w:rsidRPr="003A6AF1">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524AFF3B" wp14:editId="222E4EE1">
                <wp:simplePos x="0" y="0"/>
                <wp:positionH relativeFrom="margin">
                  <wp:posOffset>2203206</wp:posOffset>
                </wp:positionH>
                <wp:positionV relativeFrom="paragraph">
                  <wp:posOffset>-794915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8636A8" w:rsidRPr="006357D9" w:rsidRDefault="008636A8"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8636A8" w:rsidRDefault="008636A8" w:rsidP="008636A8">
                            <w:pPr>
                              <w:rPr>
                                <w:sz w:val="22"/>
                                <w:szCs w:val="22"/>
                              </w:rPr>
                            </w:pPr>
                          </w:p>
                          <w:p w:rsidR="008636A8" w:rsidRPr="006357D9" w:rsidRDefault="008636A8" w:rsidP="008636A8">
                            <w:pPr>
                              <w:rPr>
                                <w:sz w:val="22"/>
                                <w:szCs w:val="22"/>
                              </w:rPr>
                            </w:pPr>
                            <w:r w:rsidRPr="006357D9">
                              <w:rPr>
                                <w:sz w:val="22"/>
                                <w:szCs w:val="22"/>
                              </w:rPr>
                              <w:t xml:space="preserve">ACUERDO: </w:t>
                            </w:r>
                            <w:r>
                              <w:rPr>
                                <w:sz w:val="22"/>
                                <w:szCs w:val="22"/>
                              </w:rPr>
                              <w:t>SO/AC-</w:t>
                            </w:r>
                            <w:r w:rsidR="00953F98">
                              <w:rPr>
                                <w:sz w:val="22"/>
                                <w:szCs w:val="22"/>
                              </w:rPr>
                              <w:t>333</w:t>
                            </w:r>
                            <w:r w:rsidR="009D40D0">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FF3B" id="_x0000_t202" coordsize="21600,21600" o:spt="202" path="m,l,21600r21600,l21600,xe">
                <v:stroke joinstyle="miter"/>
                <v:path gradientshapeok="t" o:connecttype="rect"/>
              </v:shapetype>
              <v:shape id="Cuadro de texto 2" o:spid="_x0000_s1026" type="#_x0000_t202" style="position:absolute;left:0;text-align:left;margin-left:173.5pt;margin-top:-62.6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">
                <v:textbox>
                  <w:txbxContent>
                    <w:p w:rsidR="008636A8" w:rsidRPr="006357D9" w:rsidRDefault="008636A8"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8636A8" w:rsidRDefault="008636A8" w:rsidP="008636A8">
                      <w:pPr>
                        <w:rPr>
                          <w:sz w:val="22"/>
                          <w:szCs w:val="22"/>
                        </w:rPr>
                      </w:pPr>
                    </w:p>
                    <w:p w:rsidR="008636A8" w:rsidRPr="006357D9" w:rsidRDefault="008636A8" w:rsidP="008636A8">
                      <w:pPr>
                        <w:rPr>
                          <w:sz w:val="22"/>
                          <w:szCs w:val="22"/>
                        </w:rPr>
                      </w:pPr>
                      <w:r w:rsidRPr="006357D9">
                        <w:rPr>
                          <w:sz w:val="22"/>
                          <w:szCs w:val="22"/>
                        </w:rPr>
                        <w:t xml:space="preserve">ACUERDO: </w:t>
                      </w:r>
                      <w:r>
                        <w:rPr>
                          <w:sz w:val="22"/>
                          <w:szCs w:val="22"/>
                        </w:rPr>
                        <w:t>SO/AC-</w:t>
                      </w:r>
                      <w:r w:rsidR="00953F98">
                        <w:rPr>
                          <w:sz w:val="22"/>
                          <w:szCs w:val="22"/>
                        </w:rPr>
                        <w:t>333</w:t>
                      </w:r>
                      <w:r w:rsidR="009D40D0">
                        <w:rPr>
                          <w:sz w:val="22"/>
                          <w:szCs w:val="22"/>
                        </w:rPr>
                        <w:t>/3-V</w:t>
                      </w:r>
                      <w:r>
                        <w:rPr>
                          <w:sz w:val="22"/>
                          <w:szCs w:val="22"/>
                        </w:rPr>
                        <w:t>-2023.</w:t>
                      </w:r>
                    </w:p>
                  </w:txbxContent>
                </v:textbox>
                <w10:wrap anchorx="margin"/>
              </v:shape>
            </w:pict>
          </mc:Fallback>
        </mc:AlternateContent>
      </w:r>
    </w:p>
    <w:p w:rsidR="00EB7118" w:rsidRPr="003A6AF1" w:rsidRDefault="00883570" w:rsidP="00570B1A">
      <w:pPr>
        <w:jc w:val="both"/>
        <w:rPr>
          <w:rFonts w:cstheme="minorHAnsi"/>
        </w:rPr>
      </w:pPr>
      <w:bookmarkStart w:id="0" w:name="_GoBack"/>
      <w:bookmarkEnd w:id="0"/>
      <w:r w:rsidRPr="003A6AF1">
        <w:rPr>
          <w:rFonts w:cstheme="minorHAnsi"/>
        </w:rPr>
        <w:t>JOSÉ LUIS URIÓSTEGUI SALGADO,</w:t>
      </w:r>
      <w:r w:rsidRPr="003A6AF1">
        <w:rPr>
          <w:rFonts w:cstheme="minorHAnsi"/>
          <w:noProof/>
          <w:lang w:eastAsia="es-MX"/>
        </w:rPr>
        <w:t xml:space="preserve"> </w:t>
      </w:r>
      <w:r w:rsidRPr="003A6AF1">
        <w:rPr>
          <w:rFonts w:cstheme="minorHAnsi"/>
        </w:rPr>
        <w:t>PRESIDENTE MUNICIPAL CONSTITUCIONAL DE CUERNAVACA, MORELOS, A SUS HABITANTES SABED:</w:t>
      </w:r>
    </w:p>
    <w:p w:rsidR="00EB7118" w:rsidRPr="003A6AF1" w:rsidRDefault="00EB7118" w:rsidP="00570B1A">
      <w:pPr>
        <w:jc w:val="both"/>
        <w:rPr>
          <w:rFonts w:cstheme="minorHAnsi"/>
        </w:rPr>
      </w:pPr>
    </w:p>
    <w:p w:rsidR="00EB7118" w:rsidRPr="003A6AF1" w:rsidRDefault="00883570" w:rsidP="00570B1A">
      <w:pPr>
        <w:jc w:val="both"/>
        <w:rPr>
          <w:rFonts w:cstheme="minorHAnsi"/>
        </w:rPr>
      </w:pPr>
      <w:r w:rsidRPr="003A6AF1">
        <w:rPr>
          <w:rFonts w:cstheme="minorHAnsi"/>
        </w:rPr>
        <w:t xml:space="preserve">QUE EL AYUNTAMIENTO DE CUERNAVACA, MORELOS, EN EJERCICIO DE LAS FACULTADES QUE LE CONFIEREN LOS ARTÍCULOS 115 DE LA CONSTITUCIÓN POLÍTICA DE LOS ESTADOS UNIDOS MEXICANOS; 113, 115 FRACCIONES II Y IV DE LA CONSTITUCIÓN POLÍTICA DEL ESTADO DE MORELOS; 8 APARTADO B, FRACCIONES I, II Y V, </w:t>
      </w:r>
      <w:r w:rsidR="00F50C8A" w:rsidRPr="003A6AF1">
        <w:rPr>
          <w:rFonts w:cstheme="minorHAnsi"/>
        </w:rPr>
        <w:t xml:space="preserve">38 FRACCIÓN XXIII, Y </w:t>
      </w:r>
      <w:r w:rsidRPr="003A6AF1">
        <w:rPr>
          <w:rFonts w:cstheme="minorHAnsi"/>
        </w:rPr>
        <w:t xml:space="preserve">41 FRACCIÓN V DE LA LEY ORGÁNICA MUNICIPAL DEL ESTADO DE MORELOS; 8 FRACCIÓN II, 9, 12, 13, 19, 20 FRACCIÓN </w:t>
      </w:r>
      <w:r w:rsidR="00614927" w:rsidRPr="003A6AF1">
        <w:rPr>
          <w:rFonts w:cstheme="minorHAnsi"/>
        </w:rPr>
        <w:t xml:space="preserve">I, 22 </w:t>
      </w:r>
      <w:r w:rsidRPr="003A6AF1">
        <w:rPr>
          <w:rFonts w:cstheme="minorHAnsi"/>
        </w:rPr>
        <w:t>Y 96 DEL CÓDIGO FISCAL PARA EL ESTADO DE MORELOS; Y,</w:t>
      </w:r>
    </w:p>
    <w:p w:rsidR="00EB7118" w:rsidRPr="003A6AF1" w:rsidRDefault="00EB7118" w:rsidP="00570B1A">
      <w:pPr>
        <w:jc w:val="both"/>
        <w:rPr>
          <w:rFonts w:cstheme="minorHAnsi"/>
        </w:rPr>
      </w:pPr>
    </w:p>
    <w:p w:rsidR="008636A8" w:rsidRPr="003A6AF1" w:rsidRDefault="008636A8" w:rsidP="00570B1A">
      <w:pPr>
        <w:jc w:val="center"/>
        <w:rPr>
          <w:rFonts w:cstheme="minorHAnsi"/>
          <w:b/>
        </w:rPr>
      </w:pPr>
      <w:r w:rsidRPr="003A6AF1">
        <w:rPr>
          <w:rFonts w:cstheme="minorHAnsi"/>
          <w:b/>
        </w:rPr>
        <w:t>CONSIDERANDO</w:t>
      </w:r>
    </w:p>
    <w:p w:rsidR="00EB7118" w:rsidRPr="003A6AF1" w:rsidRDefault="00EB7118" w:rsidP="00570B1A">
      <w:pPr>
        <w:pStyle w:val="NormalWeb"/>
        <w:jc w:val="both"/>
        <w:rPr>
          <w:rFonts w:asciiTheme="minorHAnsi" w:hAnsiTheme="minorHAnsi" w:cstheme="minorHAnsi"/>
          <w:color w:val="000000"/>
        </w:rPr>
      </w:pPr>
      <w:r w:rsidRPr="003A6AF1">
        <w:rPr>
          <w:rFonts w:asciiTheme="minorHAnsi" w:hAnsiTheme="minorHAnsi" w:cstheme="minorHAnsi"/>
          <w:color w:val="000000"/>
        </w:rPr>
        <w:t xml:space="preserve">Que el municipio de Cuernavaca </w:t>
      </w:r>
      <w:r w:rsidR="00706BE8" w:rsidRPr="003A6AF1">
        <w:rPr>
          <w:rFonts w:asciiTheme="minorHAnsi" w:hAnsiTheme="minorHAnsi" w:cstheme="minorHAnsi"/>
          <w:color w:val="000000"/>
        </w:rPr>
        <w:t>está investido de personalidad jurídica propia y por consiguiente es susceptible de derechos y obligaciones, autónomo en su régimen interno, con capacidad para manejar su patrimonio conforme a la ley, organizar y regular su funcionamiento,</w:t>
      </w:r>
      <w:r w:rsidRPr="003A6AF1">
        <w:rPr>
          <w:rFonts w:asciiTheme="minorHAnsi" w:hAnsiTheme="minorHAnsi" w:cstheme="minorHAnsi"/>
          <w:color w:val="000000"/>
        </w:rPr>
        <w:t xml:space="preserve"> asimismo </w:t>
      </w:r>
      <w:r w:rsidR="003504FA" w:rsidRPr="003A6AF1">
        <w:rPr>
          <w:rFonts w:asciiTheme="minorHAnsi" w:hAnsiTheme="minorHAnsi" w:cstheme="minorHAnsi"/>
          <w:color w:val="000000"/>
        </w:rPr>
        <w:t>expedirá</w:t>
      </w:r>
      <w:r w:rsidRPr="003A6AF1">
        <w:rPr>
          <w:rFonts w:asciiTheme="minorHAnsi" w:hAnsiTheme="minorHAnsi" w:cstheme="minorHAnsi"/>
          <w:color w:val="000000"/>
        </w:rPr>
        <w:t xml:space="preserve">, dentro de sus respectivas jurisdicciones, su Bando de Policía y </w:t>
      </w:r>
      <w:r w:rsidR="00883570" w:rsidRPr="003A6AF1">
        <w:rPr>
          <w:rFonts w:asciiTheme="minorHAnsi" w:hAnsiTheme="minorHAnsi" w:cstheme="minorHAnsi"/>
          <w:color w:val="000000"/>
        </w:rPr>
        <w:t xml:space="preserve">Buen </w:t>
      </w:r>
      <w:r w:rsidRPr="003A6AF1">
        <w:rPr>
          <w:rFonts w:asciiTheme="minorHAnsi" w:hAnsiTheme="minorHAnsi" w:cstheme="minorHAnsi"/>
          <w:color w:val="000000"/>
        </w:rPr>
        <w:t>Gobierno, r</w:t>
      </w:r>
      <w:r w:rsidR="003504FA" w:rsidRPr="003A6AF1">
        <w:rPr>
          <w:rFonts w:asciiTheme="minorHAnsi" w:hAnsiTheme="minorHAnsi" w:cstheme="minorHAnsi"/>
          <w:color w:val="000000"/>
        </w:rPr>
        <w:t>eglamento interior, reglamentos</w:t>
      </w:r>
      <w:r w:rsidRPr="003A6AF1">
        <w:rPr>
          <w:rFonts w:asciiTheme="minorHAnsi" w:hAnsiTheme="minorHAnsi" w:cstheme="minorHAnsi"/>
          <w:color w:val="000000"/>
        </w:rPr>
        <w:t xml:space="preserve"> y disposiciones administrativas de observancia general, de acuerdo con lo establecido en el artículo 115 fracción II, párrafo segundo de la Constitución Política de los Estados Unidos Mexicanos.</w:t>
      </w:r>
    </w:p>
    <w:p w:rsidR="00F50C8A" w:rsidRPr="003A6AF1" w:rsidRDefault="003A1B6C" w:rsidP="00570B1A">
      <w:pPr>
        <w:widowControl w:val="0"/>
        <w:jc w:val="both"/>
        <w:rPr>
          <w:rFonts w:cstheme="minorHAnsi"/>
        </w:rPr>
      </w:pPr>
      <w:r w:rsidRPr="003A6AF1">
        <w:rPr>
          <w:rFonts w:cstheme="minorHAnsi"/>
        </w:rPr>
        <w:t>Con fundamento en lo dispuesto en los artículos 123, fracción I</w:t>
      </w:r>
      <w:r w:rsidR="00F50C8A" w:rsidRPr="003A6AF1">
        <w:rPr>
          <w:rFonts w:cstheme="minorHAnsi"/>
        </w:rPr>
        <w:t xml:space="preserve">V </w:t>
      </w:r>
      <w:r w:rsidRPr="003A6AF1">
        <w:rPr>
          <w:rFonts w:cstheme="minorHAnsi"/>
        </w:rPr>
        <w:t xml:space="preserve">de la Ley Orgánica Municipal del Estado de Morelos; </w:t>
      </w:r>
      <w:r w:rsidR="00F50C8A" w:rsidRPr="003A6AF1">
        <w:rPr>
          <w:rFonts w:cstheme="minorHAnsi"/>
        </w:rPr>
        <w:t xml:space="preserve">los Municipios organizarán y reglamentarán la administración, funcionamiento, conservación y explotación de sus servicios públicos, considerándose como tal </w:t>
      </w:r>
      <w:r w:rsidR="00010A9C" w:rsidRPr="003A6AF1">
        <w:rPr>
          <w:rFonts w:cstheme="minorHAnsi"/>
        </w:rPr>
        <w:t xml:space="preserve">a </w:t>
      </w:r>
      <w:r w:rsidR="00F50C8A" w:rsidRPr="003A6AF1">
        <w:rPr>
          <w:rFonts w:cstheme="minorHAnsi"/>
        </w:rPr>
        <w:t>los Mercados y centrales de abasto.</w:t>
      </w:r>
    </w:p>
    <w:p w:rsidR="003A1B6C" w:rsidRPr="003A6AF1" w:rsidRDefault="003A1B6C" w:rsidP="00570B1A">
      <w:pPr>
        <w:widowControl w:val="0"/>
        <w:jc w:val="both"/>
        <w:rPr>
          <w:rFonts w:cstheme="minorHAnsi"/>
        </w:rPr>
      </w:pPr>
    </w:p>
    <w:p w:rsidR="00D9543A" w:rsidRPr="003A6AF1" w:rsidRDefault="008213C5" w:rsidP="00570B1A">
      <w:pPr>
        <w:widowControl w:val="0"/>
        <w:jc w:val="both"/>
        <w:rPr>
          <w:rFonts w:cstheme="minorHAnsi"/>
        </w:rPr>
      </w:pPr>
      <w:r w:rsidRPr="003A6AF1">
        <w:rPr>
          <w:rFonts w:cstheme="minorHAnsi"/>
        </w:rPr>
        <w:t xml:space="preserve">Que el mercado Adolfo López Mateos, </w:t>
      </w:r>
      <w:r w:rsidR="00407B17" w:rsidRPr="003A6AF1">
        <w:rPr>
          <w:rFonts w:cstheme="minorHAnsi"/>
        </w:rPr>
        <w:t>desde su fundación</w:t>
      </w:r>
      <w:r w:rsidR="00D9543A" w:rsidRPr="003A6AF1">
        <w:rPr>
          <w:rFonts w:cstheme="minorHAnsi"/>
        </w:rPr>
        <w:t xml:space="preserve"> en 1964,</w:t>
      </w:r>
      <w:r w:rsidR="00407B17" w:rsidRPr="003A6AF1">
        <w:rPr>
          <w:rFonts w:cstheme="minorHAnsi"/>
        </w:rPr>
        <w:t xml:space="preserve"> </w:t>
      </w:r>
      <w:r w:rsidRPr="003A6AF1">
        <w:rPr>
          <w:rFonts w:cstheme="minorHAnsi"/>
        </w:rPr>
        <w:t>se ha consolidado como uno de los</w:t>
      </w:r>
      <w:r w:rsidR="007535A4" w:rsidRPr="003A6AF1">
        <w:rPr>
          <w:rFonts w:cstheme="minorHAnsi"/>
        </w:rPr>
        <w:t xml:space="preserve"> centros de abasto</w:t>
      </w:r>
      <w:r w:rsidRPr="003A6AF1">
        <w:rPr>
          <w:rFonts w:cstheme="minorHAnsi"/>
        </w:rPr>
        <w:t xml:space="preserve"> más importantes y reconocidos </w:t>
      </w:r>
      <w:r w:rsidR="007535A4" w:rsidRPr="003A6AF1">
        <w:rPr>
          <w:rFonts w:cstheme="minorHAnsi"/>
        </w:rPr>
        <w:t xml:space="preserve">no solo dentro del municipio de Cuernavaca, sino en </w:t>
      </w:r>
      <w:r w:rsidRPr="003A6AF1">
        <w:rPr>
          <w:rFonts w:cstheme="minorHAnsi"/>
        </w:rPr>
        <w:t xml:space="preserve">el Estado de Morelos, </w:t>
      </w:r>
      <w:r w:rsidR="00582A26" w:rsidRPr="003A6AF1">
        <w:rPr>
          <w:rFonts w:cstheme="minorHAnsi"/>
        </w:rPr>
        <w:t xml:space="preserve">por lo que </w:t>
      </w:r>
      <w:r w:rsidR="00407B17" w:rsidRPr="003A6AF1">
        <w:rPr>
          <w:rFonts w:cstheme="minorHAnsi"/>
        </w:rPr>
        <w:t xml:space="preserve">su cuidado es prioritario para </w:t>
      </w:r>
      <w:r w:rsidR="00D9543A" w:rsidRPr="003A6AF1">
        <w:rPr>
          <w:rFonts w:cstheme="minorHAnsi"/>
        </w:rPr>
        <w:t>este municipio.</w:t>
      </w:r>
    </w:p>
    <w:p w:rsidR="00D9543A" w:rsidRPr="003A6AF1" w:rsidRDefault="00D9543A" w:rsidP="00570B1A">
      <w:pPr>
        <w:widowControl w:val="0"/>
        <w:jc w:val="both"/>
        <w:rPr>
          <w:rFonts w:cstheme="minorHAnsi"/>
        </w:rPr>
      </w:pPr>
    </w:p>
    <w:p w:rsidR="008213C5" w:rsidRPr="003A6AF1" w:rsidRDefault="00D9543A" w:rsidP="00570B1A">
      <w:pPr>
        <w:widowControl w:val="0"/>
        <w:jc w:val="both"/>
        <w:rPr>
          <w:rFonts w:cstheme="minorHAnsi"/>
        </w:rPr>
      </w:pPr>
      <w:r w:rsidRPr="003A6AF1">
        <w:rPr>
          <w:rFonts w:cstheme="minorHAnsi"/>
        </w:rPr>
        <w:t xml:space="preserve"> Que </w:t>
      </w:r>
      <w:r w:rsidR="005834E7" w:rsidRPr="003A6AF1">
        <w:rPr>
          <w:rFonts w:cstheme="minorHAnsi"/>
        </w:rPr>
        <w:t>debido al uso continuo que desde hace casi sesenta años han tenido las instalaciones del mercado, se ha deteriorado el cableado, así como las instalaciones eléctricas del mismo, lo que ha generado diversos incendios en dicho edificio, sin que exista actualme</w:t>
      </w:r>
      <w:r w:rsidR="00953F98" w:rsidRPr="003A6AF1">
        <w:rPr>
          <w:rFonts w:cstheme="minorHAnsi"/>
        </w:rPr>
        <w:t>nte un sistema contra incendios que pueda prevenirlos oportunamente.</w:t>
      </w:r>
    </w:p>
    <w:p w:rsidR="008213C5" w:rsidRPr="003A6AF1" w:rsidRDefault="00010A9C" w:rsidP="00570B1A">
      <w:pPr>
        <w:pStyle w:val="NormalWeb"/>
        <w:jc w:val="both"/>
        <w:rPr>
          <w:rFonts w:asciiTheme="minorHAnsi" w:hAnsiTheme="minorHAnsi" w:cstheme="minorHAnsi"/>
          <w:color w:val="000000"/>
        </w:rPr>
      </w:pPr>
      <w:r w:rsidRPr="003A6AF1">
        <w:rPr>
          <w:rFonts w:asciiTheme="minorHAnsi" w:hAnsiTheme="minorHAnsi" w:cstheme="minorHAnsi"/>
          <w:color w:val="000000"/>
        </w:rPr>
        <w:t xml:space="preserve">Que con fecha 12 de abril de 2023, la Brigada de Locatarios del Mercado Adolfo López Mateos, solicitó al Presidente Municipal la autorización de un sistema contra incendios del Centro Comercial Adolfo López Mateos, consistente en la rehabilitación integral del </w:t>
      </w:r>
      <w:r w:rsidRPr="003A6AF1">
        <w:rPr>
          <w:rFonts w:asciiTheme="minorHAnsi" w:hAnsiTheme="minorHAnsi" w:cstheme="minorHAnsi"/>
          <w:color w:val="000000"/>
        </w:rPr>
        <w:lastRenderedPageBreak/>
        <w:t>cuarto de control y la construcción de una cisterna subterránea, toda vez que los tinacos exis</w:t>
      </w:r>
      <w:r w:rsidR="00B27EAA" w:rsidRPr="003A6AF1">
        <w:rPr>
          <w:rFonts w:asciiTheme="minorHAnsi" w:hAnsiTheme="minorHAnsi" w:cstheme="minorHAnsi"/>
          <w:color w:val="000000"/>
        </w:rPr>
        <w:t>tentes se encuentran colapsados</w:t>
      </w:r>
      <w:r w:rsidR="003A6AF1" w:rsidRPr="003A6AF1">
        <w:rPr>
          <w:rFonts w:asciiTheme="minorHAnsi" w:hAnsiTheme="minorHAnsi" w:cstheme="minorHAnsi"/>
          <w:color w:val="000000"/>
        </w:rPr>
        <w:t>.</w:t>
      </w:r>
    </w:p>
    <w:p w:rsidR="00365420" w:rsidRPr="003A6AF1" w:rsidRDefault="000D2FF8" w:rsidP="00570B1A">
      <w:pPr>
        <w:pStyle w:val="NormalWeb"/>
        <w:jc w:val="both"/>
        <w:rPr>
          <w:rFonts w:asciiTheme="minorHAnsi" w:hAnsiTheme="minorHAnsi" w:cstheme="minorHAnsi"/>
          <w:color w:val="000000"/>
        </w:rPr>
      </w:pPr>
      <w:r w:rsidRPr="003A6AF1">
        <w:rPr>
          <w:rFonts w:asciiTheme="minorHAnsi" w:hAnsiTheme="minorHAnsi" w:cstheme="minorHAnsi"/>
          <w:color w:val="000000"/>
        </w:rPr>
        <w:t>Razón por la cual</w:t>
      </w:r>
      <w:r w:rsidR="003C7ABD" w:rsidRPr="003A6AF1">
        <w:rPr>
          <w:rFonts w:asciiTheme="minorHAnsi" w:hAnsiTheme="minorHAnsi" w:cstheme="minorHAnsi"/>
          <w:color w:val="000000"/>
        </w:rPr>
        <w:t>,</w:t>
      </w:r>
      <w:r w:rsidRPr="003A6AF1">
        <w:rPr>
          <w:rFonts w:asciiTheme="minorHAnsi" w:hAnsiTheme="minorHAnsi" w:cstheme="minorHAnsi"/>
          <w:color w:val="000000"/>
        </w:rPr>
        <w:t xml:space="preserve"> </w:t>
      </w:r>
      <w:r w:rsidR="00010A9C" w:rsidRPr="003A6AF1">
        <w:rPr>
          <w:rFonts w:asciiTheme="minorHAnsi" w:hAnsiTheme="minorHAnsi" w:cstheme="minorHAnsi"/>
          <w:color w:val="000000"/>
        </w:rPr>
        <w:t>se somete</w:t>
      </w:r>
      <w:r w:rsidRPr="003A6AF1">
        <w:rPr>
          <w:rFonts w:asciiTheme="minorHAnsi" w:hAnsiTheme="minorHAnsi" w:cstheme="minorHAnsi"/>
          <w:color w:val="000000"/>
        </w:rPr>
        <w:t xml:space="preserve"> a consideración </w:t>
      </w:r>
      <w:r w:rsidR="003C7ABD" w:rsidRPr="003A6AF1">
        <w:rPr>
          <w:rFonts w:asciiTheme="minorHAnsi" w:hAnsiTheme="minorHAnsi" w:cstheme="minorHAnsi"/>
          <w:color w:val="000000"/>
        </w:rPr>
        <w:t>de los integrantes de</w:t>
      </w:r>
      <w:r w:rsidR="00503C38" w:rsidRPr="003A6AF1">
        <w:rPr>
          <w:rFonts w:asciiTheme="minorHAnsi" w:hAnsiTheme="minorHAnsi" w:cstheme="minorHAnsi"/>
          <w:color w:val="000000"/>
        </w:rPr>
        <w:t>l</w:t>
      </w:r>
      <w:r w:rsidR="003C7ABD" w:rsidRPr="003A6AF1">
        <w:rPr>
          <w:rFonts w:asciiTheme="minorHAnsi" w:hAnsiTheme="minorHAnsi" w:cstheme="minorHAnsi"/>
          <w:color w:val="000000"/>
        </w:rPr>
        <w:t xml:space="preserve"> C</w:t>
      </w:r>
      <w:r w:rsidRPr="003A6AF1">
        <w:rPr>
          <w:rFonts w:asciiTheme="minorHAnsi" w:hAnsiTheme="minorHAnsi" w:cstheme="minorHAnsi"/>
          <w:color w:val="000000"/>
        </w:rPr>
        <w:t>abildo, l</w:t>
      </w:r>
      <w:r w:rsidR="003C7ABD" w:rsidRPr="003A6AF1">
        <w:rPr>
          <w:rFonts w:asciiTheme="minorHAnsi" w:hAnsiTheme="minorHAnsi" w:cstheme="minorHAnsi"/>
          <w:color w:val="000000"/>
        </w:rPr>
        <w:t xml:space="preserve">a </w:t>
      </w:r>
      <w:r w:rsidR="00010A9C" w:rsidRPr="003A6AF1">
        <w:rPr>
          <w:rFonts w:asciiTheme="minorHAnsi" w:hAnsiTheme="minorHAnsi" w:cstheme="minorHAnsi"/>
          <w:color w:val="000000"/>
        </w:rPr>
        <w:t xml:space="preserve">disposición </w:t>
      </w:r>
      <w:r w:rsidR="009437DF" w:rsidRPr="003A6AF1">
        <w:rPr>
          <w:rFonts w:asciiTheme="minorHAnsi" w:hAnsiTheme="minorHAnsi" w:cstheme="minorHAnsi"/>
          <w:color w:val="000000"/>
        </w:rPr>
        <w:t>de hasta $2</w:t>
      </w:r>
      <w:r w:rsidRPr="003A6AF1">
        <w:rPr>
          <w:rFonts w:asciiTheme="minorHAnsi" w:hAnsiTheme="minorHAnsi" w:cstheme="minorHAnsi"/>
          <w:color w:val="000000"/>
        </w:rPr>
        <w:t xml:space="preserve">,000,000.00 </w:t>
      </w:r>
      <w:r w:rsidR="00DA5E4A" w:rsidRPr="003A6AF1">
        <w:rPr>
          <w:rFonts w:asciiTheme="minorHAnsi" w:hAnsiTheme="minorHAnsi" w:cstheme="minorHAnsi"/>
          <w:color w:val="000000"/>
        </w:rPr>
        <w:t>(</w:t>
      </w:r>
      <w:r w:rsidR="009437DF" w:rsidRPr="003A6AF1">
        <w:rPr>
          <w:rFonts w:asciiTheme="minorHAnsi" w:hAnsiTheme="minorHAnsi" w:cstheme="minorHAnsi"/>
          <w:color w:val="000000"/>
        </w:rPr>
        <w:t>DOS</w:t>
      </w:r>
      <w:r w:rsidR="00DA5E4A" w:rsidRPr="003A6AF1">
        <w:rPr>
          <w:rFonts w:asciiTheme="minorHAnsi" w:hAnsiTheme="minorHAnsi" w:cstheme="minorHAnsi"/>
          <w:color w:val="000000"/>
        </w:rPr>
        <w:t xml:space="preserve"> MILLONES DE PESOS </w:t>
      </w:r>
      <w:r w:rsidRPr="003A6AF1">
        <w:rPr>
          <w:rFonts w:asciiTheme="minorHAnsi" w:hAnsiTheme="minorHAnsi" w:cstheme="minorHAnsi"/>
          <w:color w:val="000000"/>
        </w:rPr>
        <w:t>00/100 M.N</w:t>
      </w:r>
      <w:r w:rsidR="00DA5E4A" w:rsidRPr="003A6AF1">
        <w:rPr>
          <w:rFonts w:asciiTheme="minorHAnsi" w:hAnsiTheme="minorHAnsi" w:cstheme="minorHAnsi"/>
          <w:color w:val="000000"/>
        </w:rPr>
        <w:t>.</w:t>
      </w:r>
      <w:r w:rsidR="009437DF" w:rsidRPr="003A6AF1">
        <w:rPr>
          <w:rFonts w:asciiTheme="minorHAnsi" w:hAnsiTheme="minorHAnsi" w:cstheme="minorHAnsi"/>
          <w:color w:val="000000"/>
        </w:rPr>
        <w:t>), para la rehabilitación total del sistema contra incendios del Centr</w:t>
      </w:r>
      <w:r w:rsidR="003A6AF1" w:rsidRPr="003A6AF1">
        <w:rPr>
          <w:rFonts w:asciiTheme="minorHAnsi" w:hAnsiTheme="minorHAnsi" w:cstheme="minorHAnsi"/>
          <w:color w:val="000000"/>
        </w:rPr>
        <w:t xml:space="preserve">o Comercial Adolfo López Mateos, </w:t>
      </w:r>
      <w:r w:rsidR="003A6AF1" w:rsidRPr="003A6AF1">
        <w:rPr>
          <w:rFonts w:asciiTheme="minorHAnsi" w:hAnsiTheme="minorHAnsi" w:cstheme="minorHAnsi"/>
          <w:color w:val="000000"/>
        </w:rPr>
        <w:t>colocación de bombas y mangueras de distribución; así como instalación eléctrica para su funcionamiento.</w:t>
      </w:r>
    </w:p>
    <w:p w:rsidR="00B5362F" w:rsidRPr="003A6AF1" w:rsidRDefault="002C2956" w:rsidP="002C2956">
      <w:pPr>
        <w:pStyle w:val="NormalWeb"/>
        <w:jc w:val="both"/>
        <w:rPr>
          <w:rFonts w:asciiTheme="minorHAnsi" w:hAnsiTheme="minorHAnsi" w:cstheme="minorHAnsi"/>
        </w:rPr>
      </w:pPr>
      <w:r w:rsidRPr="003A6AF1">
        <w:rPr>
          <w:rFonts w:asciiTheme="minorHAnsi" w:hAnsiTheme="minorHAnsi" w:cstheme="minorHAnsi"/>
          <w:color w:val="000000"/>
        </w:rPr>
        <w:t xml:space="preserve">Por lo que, dicha disposición total se destinará </w:t>
      </w:r>
      <w:r w:rsidR="00E31D9A" w:rsidRPr="003A6AF1">
        <w:rPr>
          <w:rFonts w:asciiTheme="minorHAnsi" w:hAnsiTheme="minorHAnsi" w:cstheme="minorHAnsi"/>
          <w:color w:val="000000"/>
        </w:rPr>
        <w:t>a</w:t>
      </w:r>
      <w:r w:rsidRPr="003A6AF1">
        <w:rPr>
          <w:rFonts w:asciiTheme="minorHAnsi" w:hAnsiTheme="minorHAnsi" w:cstheme="minorHAnsi"/>
          <w:color w:val="000000"/>
        </w:rPr>
        <w:t xml:space="preserve"> la partida de </w:t>
      </w:r>
      <w:r w:rsidR="00851443" w:rsidRPr="003A6AF1">
        <w:rPr>
          <w:rFonts w:asciiTheme="minorHAnsi" w:hAnsiTheme="minorHAnsi" w:cstheme="minorHAnsi"/>
        </w:rPr>
        <w:t xml:space="preserve">obras presupuestadas con recursos </w:t>
      </w:r>
      <w:r w:rsidR="00F06196" w:rsidRPr="003A6AF1">
        <w:rPr>
          <w:rFonts w:asciiTheme="minorHAnsi" w:hAnsiTheme="minorHAnsi" w:cstheme="minorHAnsi"/>
        </w:rPr>
        <w:t>fiscales</w:t>
      </w:r>
      <w:r w:rsidR="00851443" w:rsidRPr="003A6AF1">
        <w:rPr>
          <w:rFonts w:asciiTheme="minorHAnsi" w:hAnsiTheme="minorHAnsi" w:cstheme="minorHAnsi"/>
        </w:rPr>
        <w:t xml:space="preserve">, </w:t>
      </w:r>
      <w:r w:rsidRPr="003A6AF1">
        <w:rPr>
          <w:rFonts w:asciiTheme="minorHAnsi" w:hAnsiTheme="minorHAnsi" w:cstheme="minorHAnsi"/>
        </w:rPr>
        <w:t>aprobada</w:t>
      </w:r>
      <w:r w:rsidR="00851443" w:rsidRPr="003A6AF1">
        <w:rPr>
          <w:rFonts w:asciiTheme="minorHAnsi" w:hAnsiTheme="minorHAnsi" w:cstheme="minorHAnsi"/>
        </w:rPr>
        <w:t xml:space="preserve"> en el Presupuesto de Egresos para el ejercicio fiscal 2023, autorizado por el Cabildo el 23 de diciembre del 2022; </w:t>
      </w:r>
      <w:r w:rsidRPr="003A6AF1">
        <w:rPr>
          <w:rFonts w:asciiTheme="minorHAnsi" w:hAnsiTheme="minorHAnsi" w:cstheme="minorHAnsi"/>
        </w:rPr>
        <w:t xml:space="preserve">transfiriendo </w:t>
      </w:r>
      <w:r w:rsidR="00081FB2" w:rsidRPr="003A6AF1">
        <w:rPr>
          <w:rFonts w:asciiTheme="minorHAnsi" w:hAnsiTheme="minorHAnsi" w:cstheme="minorHAnsi"/>
        </w:rPr>
        <w:t>de</w:t>
      </w:r>
      <w:r w:rsidR="00851443" w:rsidRPr="003A6AF1">
        <w:rPr>
          <w:rFonts w:asciiTheme="minorHAnsi" w:hAnsiTheme="minorHAnsi" w:cstheme="minorHAnsi"/>
        </w:rPr>
        <w:t xml:space="preserve"> la partida </w:t>
      </w:r>
      <w:r w:rsidR="00081FB2" w:rsidRPr="003A6AF1">
        <w:rPr>
          <w:rFonts w:asciiTheme="minorHAnsi" w:hAnsiTheme="minorHAnsi" w:cstheme="minorHAnsi"/>
        </w:rPr>
        <w:t>3821 “Gastos de Orden Social y Cultural” proyecto SE504 de la Secretaría de Desarrollo Económico y Turismo a la Secretaría de Desarrollo Urbano y Obras Públicas</w:t>
      </w:r>
      <w:r w:rsidRPr="003A6AF1">
        <w:rPr>
          <w:rFonts w:asciiTheme="minorHAnsi" w:hAnsiTheme="minorHAnsi" w:cstheme="minorHAnsi"/>
        </w:rPr>
        <w:t>, lo anterior con fundamento a lo dispuesto en el acuerdo número SO/AC-20/1-I-2022.</w:t>
      </w:r>
    </w:p>
    <w:p w:rsidR="006F3D72" w:rsidRPr="003A6AF1" w:rsidRDefault="00100BCF" w:rsidP="00570B1A">
      <w:pPr>
        <w:pStyle w:val="NormalWeb"/>
        <w:jc w:val="both"/>
        <w:rPr>
          <w:rFonts w:asciiTheme="minorHAnsi" w:hAnsiTheme="minorHAnsi" w:cstheme="minorHAnsi"/>
          <w:color w:val="000000"/>
        </w:rPr>
      </w:pPr>
      <w:r w:rsidRPr="003A6AF1">
        <w:rPr>
          <w:rFonts w:asciiTheme="minorHAnsi" w:hAnsiTheme="minorHAnsi" w:cstheme="minorHAnsi"/>
          <w:color w:val="000000"/>
        </w:rPr>
        <w:t>Que el</w:t>
      </w:r>
      <w:r w:rsidR="00EB7118" w:rsidRPr="003A6AF1">
        <w:rPr>
          <w:rFonts w:asciiTheme="minorHAnsi" w:hAnsiTheme="minorHAnsi" w:cstheme="minorHAnsi"/>
          <w:color w:val="000000"/>
        </w:rPr>
        <w:t xml:space="preserve"> presente Acuerdo de Ca</w:t>
      </w:r>
      <w:r w:rsidR="003263B7" w:rsidRPr="003A6AF1">
        <w:rPr>
          <w:rFonts w:asciiTheme="minorHAnsi" w:hAnsiTheme="minorHAnsi" w:cstheme="minorHAnsi"/>
          <w:color w:val="000000"/>
        </w:rPr>
        <w:t xml:space="preserve">bildo es una medida para apoyar y </w:t>
      </w:r>
      <w:r w:rsidR="009437DF" w:rsidRPr="003A6AF1">
        <w:rPr>
          <w:rFonts w:asciiTheme="minorHAnsi" w:hAnsiTheme="minorHAnsi" w:cstheme="minorHAnsi"/>
          <w:color w:val="000000"/>
        </w:rPr>
        <w:t>prevenir cualquier situación de riesgo de incendio que pudiera poner en peligro no solo el patrimonio de</w:t>
      </w:r>
      <w:r w:rsidR="00CD51EF" w:rsidRPr="003A6AF1">
        <w:rPr>
          <w:rFonts w:asciiTheme="minorHAnsi" w:hAnsiTheme="minorHAnsi" w:cstheme="minorHAnsi"/>
          <w:color w:val="000000"/>
        </w:rPr>
        <w:t xml:space="preserve"> cientos de familias</w:t>
      </w:r>
      <w:r w:rsidR="009437DF" w:rsidRPr="003A6AF1">
        <w:rPr>
          <w:rFonts w:asciiTheme="minorHAnsi" w:hAnsiTheme="minorHAnsi" w:cstheme="minorHAnsi"/>
          <w:color w:val="000000"/>
        </w:rPr>
        <w:t xml:space="preserve"> de los locatarios del Mercado Adolfo López Mateos, sino también </w:t>
      </w:r>
      <w:r w:rsidR="00CD51EF" w:rsidRPr="003A6AF1">
        <w:rPr>
          <w:rFonts w:asciiTheme="minorHAnsi" w:hAnsiTheme="minorHAnsi" w:cstheme="minorHAnsi"/>
          <w:color w:val="000000"/>
        </w:rPr>
        <w:t>pé</w:t>
      </w:r>
      <w:r w:rsidR="009437DF" w:rsidRPr="003A6AF1">
        <w:rPr>
          <w:rFonts w:asciiTheme="minorHAnsi" w:hAnsiTheme="minorHAnsi" w:cstheme="minorHAnsi"/>
          <w:color w:val="000000"/>
        </w:rPr>
        <w:t>rdidas humanas</w:t>
      </w:r>
      <w:r w:rsidR="00CD51EF" w:rsidRPr="003A6AF1">
        <w:rPr>
          <w:rFonts w:asciiTheme="minorHAnsi" w:hAnsiTheme="minorHAnsi" w:cstheme="minorHAnsi"/>
          <w:color w:val="000000"/>
        </w:rPr>
        <w:t xml:space="preserve"> que pudieran involucrar a la enorme cantidad de visitantes que día con día acuden a este importante centro comercial, por lo que en </w:t>
      </w:r>
      <w:r w:rsidR="00EB7118" w:rsidRPr="003A6AF1">
        <w:rPr>
          <w:rFonts w:asciiTheme="minorHAnsi" w:hAnsiTheme="minorHAnsi" w:cstheme="minorHAnsi"/>
          <w:color w:val="000000"/>
        </w:rPr>
        <w:t>congruencia con las políticas sociales d</w:t>
      </w:r>
      <w:r w:rsidR="003263B7" w:rsidRPr="003A6AF1">
        <w:rPr>
          <w:rFonts w:asciiTheme="minorHAnsi" w:hAnsiTheme="minorHAnsi" w:cstheme="minorHAnsi"/>
          <w:color w:val="000000"/>
        </w:rPr>
        <w:t xml:space="preserve">el Ayuntamiento, </w:t>
      </w:r>
      <w:r w:rsidR="006E6EAA" w:rsidRPr="003A6AF1">
        <w:rPr>
          <w:rFonts w:asciiTheme="minorHAnsi" w:hAnsiTheme="minorHAnsi" w:cstheme="minorHAnsi"/>
          <w:color w:val="000000"/>
        </w:rPr>
        <w:t>es de suma</w:t>
      </w:r>
      <w:r w:rsidR="003263B7" w:rsidRPr="003A6AF1">
        <w:rPr>
          <w:rFonts w:asciiTheme="minorHAnsi" w:hAnsiTheme="minorHAnsi" w:cstheme="minorHAnsi"/>
          <w:color w:val="000000"/>
        </w:rPr>
        <w:t xml:space="preserve"> </w:t>
      </w:r>
      <w:r w:rsidR="006E6EAA" w:rsidRPr="003A6AF1">
        <w:rPr>
          <w:rFonts w:asciiTheme="minorHAnsi" w:hAnsiTheme="minorHAnsi" w:cstheme="minorHAnsi"/>
        </w:rPr>
        <w:t>importancia</w:t>
      </w:r>
      <w:r w:rsidR="00EB7118" w:rsidRPr="003A6AF1">
        <w:rPr>
          <w:rFonts w:asciiTheme="minorHAnsi" w:hAnsiTheme="minorHAnsi" w:cstheme="minorHAnsi"/>
        </w:rPr>
        <w:t xml:space="preserve"> instr</w:t>
      </w:r>
      <w:r w:rsidR="006F3D72" w:rsidRPr="003A6AF1">
        <w:rPr>
          <w:rFonts w:asciiTheme="minorHAnsi" w:hAnsiTheme="minorHAnsi" w:cstheme="minorHAnsi"/>
        </w:rPr>
        <w:t>umentar políticas</w:t>
      </w:r>
      <w:r w:rsidR="00EB7118" w:rsidRPr="003A6AF1">
        <w:rPr>
          <w:rFonts w:asciiTheme="minorHAnsi" w:hAnsiTheme="minorHAnsi" w:cstheme="minorHAnsi"/>
        </w:rPr>
        <w:t xml:space="preserve"> </w:t>
      </w:r>
      <w:r w:rsidR="006E6EAA" w:rsidRPr="003A6AF1">
        <w:rPr>
          <w:rFonts w:asciiTheme="minorHAnsi" w:hAnsiTheme="minorHAnsi" w:cstheme="minorHAnsi"/>
        </w:rPr>
        <w:t xml:space="preserve">públicas </w:t>
      </w:r>
      <w:r w:rsidR="00EB7118" w:rsidRPr="003A6AF1">
        <w:rPr>
          <w:rFonts w:asciiTheme="minorHAnsi" w:hAnsiTheme="minorHAnsi" w:cstheme="minorHAnsi"/>
        </w:rPr>
        <w:t>para satisfacer las necesidades d</w:t>
      </w:r>
      <w:r w:rsidR="006F3D72" w:rsidRPr="003A6AF1">
        <w:rPr>
          <w:rFonts w:asciiTheme="minorHAnsi" w:hAnsiTheme="minorHAnsi" w:cstheme="minorHAnsi"/>
        </w:rPr>
        <w:t>e los habitantes de Cuernavaca</w:t>
      </w:r>
      <w:r w:rsidR="00774E73" w:rsidRPr="003A6AF1">
        <w:rPr>
          <w:rFonts w:asciiTheme="minorHAnsi" w:hAnsiTheme="minorHAnsi" w:cstheme="minorHAnsi"/>
        </w:rPr>
        <w:t xml:space="preserve">, </w:t>
      </w:r>
      <w:r w:rsidR="00CD51EF" w:rsidRPr="003A6AF1">
        <w:rPr>
          <w:rFonts w:asciiTheme="minorHAnsi" w:hAnsiTheme="minorHAnsi" w:cstheme="minorHAnsi"/>
        </w:rPr>
        <w:t>dignificando los centros de abasto y mercados de este municipio.</w:t>
      </w:r>
    </w:p>
    <w:p w:rsidR="00EB7118" w:rsidRPr="003A6AF1" w:rsidRDefault="00EB7118" w:rsidP="00570B1A">
      <w:pPr>
        <w:jc w:val="both"/>
        <w:rPr>
          <w:rFonts w:cstheme="minorHAnsi"/>
        </w:rPr>
      </w:pPr>
      <w:r w:rsidRPr="003A6AF1">
        <w:rPr>
          <w:rFonts w:cstheme="minorHAnsi"/>
        </w:rPr>
        <w:t xml:space="preserve">Por lo anteriormente expuesto, los integrantes del </w:t>
      </w:r>
      <w:r w:rsidR="006E6EAA" w:rsidRPr="003A6AF1">
        <w:rPr>
          <w:rFonts w:cstheme="minorHAnsi"/>
        </w:rPr>
        <w:t>A</w:t>
      </w:r>
      <w:r w:rsidRPr="003A6AF1">
        <w:rPr>
          <w:rFonts w:cstheme="minorHAnsi"/>
        </w:rPr>
        <w:t>yuntamiento han tenido a bien en expedir el siguiente:</w:t>
      </w:r>
    </w:p>
    <w:p w:rsidR="00570B1A" w:rsidRPr="003A6AF1" w:rsidRDefault="00570B1A" w:rsidP="00570B1A">
      <w:pPr>
        <w:jc w:val="center"/>
        <w:rPr>
          <w:rFonts w:cstheme="minorHAnsi"/>
          <w:b/>
        </w:rPr>
      </w:pPr>
    </w:p>
    <w:p w:rsidR="00DA5E4A" w:rsidRPr="003A6AF1" w:rsidRDefault="00DA5E4A" w:rsidP="00570B1A">
      <w:pPr>
        <w:jc w:val="center"/>
        <w:rPr>
          <w:rFonts w:cstheme="minorHAnsi"/>
          <w:b/>
        </w:rPr>
      </w:pPr>
      <w:r w:rsidRPr="003A6AF1">
        <w:rPr>
          <w:rFonts w:cstheme="minorHAnsi"/>
          <w:b/>
        </w:rPr>
        <w:t>ACUERDO</w:t>
      </w:r>
    </w:p>
    <w:p w:rsidR="00EB7118" w:rsidRPr="003A6AF1" w:rsidRDefault="00DA5E4A" w:rsidP="00570B1A">
      <w:pPr>
        <w:jc w:val="center"/>
        <w:rPr>
          <w:rFonts w:cstheme="minorHAnsi"/>
          <w:b/>
        </w:rPr>
      </w:pPr>
      <w:r w:rsidRPr="003A6AF1">
        <w:rPr>
          <w:rFonts w:cstheme="minorHAnsi"/>
          <w:b/>
        </w:rPr>
        <w:t>SO/AC-</w:t>
      </w:r>
      <w:r w:rsidR="00953F98" w:rsidRPr="003A6AF1">
        <w:rPr>
          <w:rFonts w:cstheme="minorHAnsi"/>
          <w:b/>
        </w:rPr>
        <w:t>333</w:t>
      </w:r>
      <w:r w:rsidR="003E44FC" w:rsidRPr="003A6AF1">
        <w:rPr>
          <w:rFonts w:cstheme="minorHAnsi"/>
          <w:b/>
        </w:rPr>
        <w:t>/3-V</w:t>
      </w:r>
      <w:r w:rsidRPr="003A6AF1">
        <w:rPr>
          <w:rFonts w:cstheme="minorHAnsi"/>
          <w:b/>
        </w:rPr>
        <w:t>-2023.</w:t>
      </w:r>
    </w:p>
    <w:p w:rsidR="00570B1A" w:rsidRPr="003A6AF1" w:rsidRDefault="00570B1A" w:rsidP="00570B1A">
      <w:pPr>
        <w:jc w:val="center"/>
        <w:rPr>
          <w:rFonts w:cstheme="minorHAnsi"/>
          <w:b/>
        </w:rPr>
      </w:pPr>
    </w:p>
    <w:p w:rsidR="00EB7118" w:rsidRPr="003A6AF1" w:rsidRDefault="003E44FC" w:rsidP="00570B1A">
      <w:pPr>
        <w:jc w:val="both"/>
        <w:rPr>
          <w:rFonts w:cstheme="minorHAnsi"/>
          <w:b/>
        </w:rPr>
      </w:pPr>
      <w:r w:rsidRPr="003A6AF1">
        <w:rPr>
          <w:rFonts w:cstheme="minorHAnsi"/>
          <w:b/>
        </w:rPr>
        <w:t>POR EL QUE SE AUTORIZA LA DISPOSICIÓN DE HASTA $2,000,000.00 (DOS MILLONES DE PESOS 00/100 M.N.)</w:t>
      </w:r>
      <w:r w:rsidR="00D9543A" w:rsidRPr="003A6AF1">
        <w:rPr>
          <w:rFonts w:cstheme="minorHAnsi"/>
          <w:b/>
        </w:rPr>
        <w:t>, PARA LA REHABILITACIÓN TOTAL DEL SISTEMA CONTRA INCENDIOS DEL CENTRO COMERCIAL ADOLFO LÓPEZ MATEOS.</w:t>
      </w:r>
    </w:p>
    <w:p w:rsidR="003E44FC" w:rsidRPr="003A6AF1" w:rsidRDefault="003E44FC" w:rsidP="00570B1A">
      <w:pPr>
        <w:jc w:val="both"/>
        <w:rPr>
          <w:rFonts w:cstheme="minorHAnsi"/>
          <w:b/>
        </w:rPr>
      </w:pPr>
    </w:p>
    <w:p w:rsidR="004A4258" w:rsidRPr="003A6AF1" w:rsidRDefault="00CA229F" w:rsidP="00570B1A">
      <w:pPr>
        <w:jc w:val="both"/>
        <w:rPr>
          <w:rFonts w:cstheme="minorHAnsi"/>
        </w:rPr>
      </w:pPr>
      <w:r w:rsidRPr="003A6AF1">
        <w:rPr>
          <w:rFonts w:cstheme="minorHAnsi"/>
          <w:b/>
        </w:rPr>
        <w:t xml:space="preserve">ARTÍCULO </w:t>
      </w:r>
      <w:r w:rsidR="00375F07" w:rsidRPr="003A6AF1">
        <w:rPr>
          <w:rFonts w:cstheme="minorHAnsi"/>
          <w:b/>
        </w:rPr>
        <w:t>PRIMERO. -</w:t>
      </w:r>
      <w:r w:rsidR="00DD110F" w:rsidRPr="003A6AF1">
        <w:rPr>
          <w:rFonts w:cstheme="minorHAnsi"/>
        </w:rPr>
        <w:t xml:space="preserve"> </w:t>
      </w:r>
      <w:r w:rsidR="00D9543A" w:rsidRPr="003A6AF1">
        <w:rPr>
          <w:rFonts w:cstheme="minorHAnsi"/>
        </w:rPr>
        <w:t>Se autoriza la disposición de hasta</w:t>
      </w:r>
      <w:r w:rsidR="00D9543A" w:rsidRPr="003A6AF1">
        <w:rPr>
          <w:rFonts w:cstheme="minorHAnsi"/>
          <w:b/>
        </w:rPr>
        <w:t xml:space="preserve"> </w:t>
      </w:r>
      <w:r w:rsidR="00D9543A" w:rsidRPr="003A6AF1">
        <w:rPr>
          <w:rFonts w:cstheme="minorHAnsi"/>
        </w:rPr>
        <w:t>$2,000,000.00 (DOS MILLONES DE PESOS 00/100 M.N.), para la rehabilitación total del sistema contra incendios del Centr</w:t>
      </w:r>
      <w:r w:rsidR="003A6AF1" w:rsidRPr="003A6AF1">
        <w:rPr>
          <w:rFonts w:cstheme="minorHAnsi"/>
        </w:rPr>
        <w:t>o Comercial Adolfo López Mateos, colocación de bombas y mangueras de distribución; así como instalación eléctrica para su funcionamiento.</w:t>
      </w:r>
    </w:p>
    <w:p w:rsidR="00836833" w:rsidRPr="003A6AF1" w:rsidRDefault="00836833" w:rsidP="00570B1A">
      <w:pPr>
        <w:jc w:val="both"/>
        <w:rPr>
          <w:rFonts w:cstheme="minorHAnsi"/>
        </w:rPr>
      </w:pPr>
    </w:p>
    <w:p w:rsidR="00D9543A" w:rsidRPr="003A6AF1" w:rsidRDefault="00CA229F" w:rsidP="00D9543A">
      <w:pPr>
        <w:jc w:val="both"/>
        <w:rPr>
          <w:rFonts w:cstheme="minorHAnsi"/>
        </w:rPr>
      </w:pPr>
      <w:r w:rsidRPr="003A6AF1">
        <w:rPr>
          <w:rFonts w:cstheme="minorHAnsi"/>
          <w:b/>
        </w:rPr>
        <w:lastRenderedPageBreak/>
        <w:t xml:space="preserve">ARTÍCULO </w:t>
      </w:r>
      <w:r w:rsidR="00137108" w:rsidRPr="003A6AF1">
        <w:rPr>
          <w:rFonts w:cstheme="minorHAnsi"/>
          <w:b/>
        </w:rPr>
        <w:t>SEGUNDO. -</w:t>
      </w:r>
      <w:r w:rsidR="006E6EAA" w:rsidRPr="003A6AF1">
        <w:rPr>
          <w:rFonts w:cstheme="minorHAnsi"/>
        </w:rPr>
        <w:t xml:space="preserve"> Se autoriza realizar</w:t>
      </w:r>
      <w:r w:rsidR="00836833" w:rsidRPr="003A6AF1">
        <w:rPr>
          <w:rFonts w:cstheme="minorHAnsi"/>
        </w:rPr>
        <w:t xml:space="preserve"> la transferencia presupuestal hasta por </w:t>
      </w:r>
      <w:r w:rsidR="00D9543A" w:rsidRPr="003A6AF1">
        <w:rPr>
          <w:rFonts w:cstheme="minorHAnsi"/>
        </w:rPr>
        <w:t xml:space="preserve">$2,000,000.00 (DOS MILLONES DE PESOS 00/100 M.N.), </w:t>
      </w:r>
      <w:r w:rsidR="00F06196" w:rsidRPr="003A6AF1">
        <w:rPr>
          <w:rFonts w:cstheme="minorHAnsi"/>
        </w:rPr>
        <w:t>de la</w:t>
      </w:r>
      <w:r w:rsidR="00081FB2" w:rsidRPr="003A6AF1">
        <w:rPr>
          <w:rFonts w:cstheme="minorHAnsi"/>
        </w:rPr>
        <w:t xml:space="preserve"> partida 3821 “Gastos de Orden Social y Cultural” proyecto SE504 de la Secretaría de Desarrollo Económico y Turismo a la partida 6291 “Trabajos de acabados en edificaciones y otros trabajos especializados” proyecto OP508 de la Secretaría de Desarrollo Urbano y Obras Públicas</w:t>
      </w:r>
      <w:r w:rsidR="003074C2" w:rsidRPr="003A6AF1">
        <w:rPr>
          <w:rFonts w:cstheme="minorHAnsi"/>
        </w:rPr>
        <w:t xml:space="preserve">, </w:t>
      </w:r>
      <w:r w:rsidR="00D9543A" w:rsidRPr="003A6AF1">
        <w:rPr>
          <w:rFonts w:cstheme="minorHAnsi"/>
        </w:rPr>
        <w:t>para la rehabilitación total del sistema contra incendios del Centro Comercial Adolfo López Mateos.</w:t>
      </w:r>
    </w:p>
    <w:p w:rsidR="00D9543A" w:rsidRPr="003A6AF1" w:rsidRDefault="00D9543A" w:rsidP="00D9543A">
      <w:pPr>
        <w:jc w:val="both"/>
        <w:rPr>
          <w:rFonts w:cstheme="minorHAnsi"/>
        </w:rPr>
      </w:pPr>
    </w:p>
    <w:p w:rsidR="00D9543A" w:rsidRPr="003A6AF1" w:rsidRDefault="00D9543A" w:rsidP="00D9543A">
      <w:pPr>
        <w:jc w:val="both"/>
        <w:rPr>
          <w:rFonts w:cstheme="minorHAnsi"/>
        </w:rPr>
      </w:pPr>
      <w:r w:rsidRPr="003A6AF1">
        <w:rPr>
          <w:rFonts w:cstheme="minorHAnsi"/>
          <w:b/>
        </w:rPr>
        <w:t xml:space="preserve">ARTÍCULO </w:t>
      </w:r>
      <w:proofErr w:type="gramStart"/>
      <w:r w:rsidRPr="003A6AF1">
        <w:rPr>
          <w:rFonts w:cstheme="minorHAnsi"/>
          <w:b/>
        </w:rPr>
        <w:t>TERCERO</w:t>
      </w:r>
      <w:r w:rsidRPr="003A6AF1">
        <w:rPr>
          <w:rFonts w:cstheme="minorHAnsi"/>
        </w:rPr>
        <w:t>.-</w:t>
      </w:r>
      <w:proofErr w:type="gramEnd"/>
      <w:r w:rsidRPr="003A6AF1">
        <w:rPr>
          <w:rFonts w:cstheme="minorHAnsi"/>
        </w:rPr>
        <w:t xml:space="preserve"> Se instruye a la Secretaría de </w:t>
      </w:r>
      <w:r w:rsidR="00215C79" w:rsidRPr="003A6AF1">
        <w:rPr>
          <w:rFonts w:cstheme="minorHAnsi"/>
        </w:rPr>
        <w:t>Desarrollo Urbano y Obras Públicas</w:t>
      </w:r>
      <w:r w:rsidR="001E0E97" w:rsidRPr="003A6AF1">
        <w:rPr>
          <w:rFonts w:cstheme="minorHAnsi"/>
        </w:rPr>
        <w:t>,</w:t>
      </w:r>
      <w:r w:rsidRPr="003A6AF1">
        <w:rPr>
          <w:rFonts w:cstheme="minorHAnsi"/>
        </w:rPr>
        <w:t xml:space="preserve"> </w:t>
      </w:r>
      <w:r w:rsidR="00813904" w:rsidRPr="003A6AF1">
        <w:rPr>
          <w:rFonts w:cstheme="minorHAnsi"/>
        </w:rPr>
        <w:t xml:space="preserve">realice los trámites conducentes </w:t>
      </w:r>
      <w:r w:rsidR="00215C79" w:rsidRPr="003A6AF1">
        <w:rPr>
          <w:rFonts w:cstheme="minorHAnsi"/>
        </w:rPr>
        <w:t>para</w:t>
      </w:r>
      <w:r w:rsidR="001E0E97" w:rsidRPr="003A6AF1">
        <w:rPr>
          <w:rFonts w:cstheme="minorHAnsi"/>
        </w:rPr>
        <w:t xml:space="preserve"> </w:t>
      </w:r>
      <w:r w:rsidR="00527667" w:rsidRPr="003A6AF1">
        <w:rPr>
          <w:rFonts w:cstheme="minorHAnsi"/>
        </w:rPr>
        <w:t>que a través de</w:t>
      </w:r>
      <w:r w:rsidR="0087046F" w:rsidRPr="003A6AF1">
        <w:rPr>
          <w:rFonts w:cstheme="minorHAnsi"/>
        </w:rPr>
        <w:t>l procedimiento de</w:t>
      </w:r>
      <w:r w:rsidR="001E0E97" w:rsidRPr="003A6AF1">
        <w:rPr>
          <w:rFonts w:cstheme="minorHAnsi"/>
        </w:rPr>
        <w:t xml:space="preserve"> licitación</w:t>
      </w:r>
      <w:r w:rsidR="00527667" w:rsidRPr="003A6AF1">
        <w:rPr>
          <w:rFonts w:cstheme="minorHAnsi"/>
        </w:rPr>
        <w:t xml:space="preserve"> se</w:t>
      </w:r>
      <w:r w:rsidR="001E0E97" w:rsidRPr="003A6AF1">
        <w:rPr>
          <w:rFonts w:cstheme="minorHAnsi"/>
        </w:rPr>
        <w:t xml:space="preserve"> otorgue </w:t>
      </w:r>
      <w:r w:rsidR="00527667" w:rsidRPr="003A6AF1">
        <w:rPr>
          <w:rFonts w:cstheme="minorHAnsi"/>
        </w:rPr>
        <w:t xml:space="preserve">a la empresa que garantice </w:t>
      </w:r>
      <w:r w:rsidR="001E0E97" w:rsidRPr="003A6AF1">
        <w:rPr>
          <w:rFonts w:cstheme="minorHAnsi"/>
        </w:rPr>
        <w:t>las mejores condiciones para el municipio</w:t>
      </w:r>
      <w:r w:rsidR="00527667" w:rsidRPr="003A6AF1">
        <w:rPr>
          <w:rFonts w:cstheme="minorHAnsi"/>
        </w:rPr>
        <w:t xml:space="preserve"> para la realización de la obra respectiva</w:t>
      </w:r>
      <w:r w:rsidR="001E0E97" w:rsidRPr="003A6AF1">
        <w:rPr>
          <w:rFonts w:cstheme="minorHAnsi"/>
        </w:rPr>
        <w:t>, así como</w:t>
      </w:r>
      <w:r w:rsidR="00215C79" w:rsidRPr="003A6AF1">
        <w:rPr>
          <w:rFonts w:cstheme="minorHAnsi"/>
        </w:rPr>
        <w:t xml:space="preserve"> </w:t>
      </w:r>
      <w:r w:rsidR="001E0E97" w:rsidRPr="003A6AF1">
        <w:rPr>
          <w:rFonts w:cstheme="minorHAnsi"/>
        </w:rPr>
        <w:t>realizar las gestiones respectivas que otorguen</w:t>
      </w:r>
      <w:r w:rsidR="00215C79" w:rsidRPr="003A6AF1">
        <w:rPr>
          <w:rFonts w:cstheme="minorHAnsi"/>
        </w:rPr>
        <w:t xml:space="preserve"> el debido cumplimiento a lo dispuesto en el presente Acuerdo.</w:t>
      </w:r>
    </w:p>
    <w:p w:rsidR="00EB7118" w:rsidRPr="003A6AF1" w:rsidRDefault="00EB7118" w:rsidP="00570B1A">
      <w:pPr>
        <w:pStyle w:val="NormalWeb"/>
        <w:ind w:left="-624"/>
        <w:jc w:val="center"/>
        <w:rPr>
          <w:rFonts w:asciiTheme="minorHAnsi" w:hAnsiTheme="minorHAnsi" w:cstheme="minorHAnsi"/>
          <w:b/>
          <w:color w:val="000000"/>
        </w:rPr>
      </w:pPr>
      <w:r w:rsidRPr="003A6AF1">
        <w:rPr>
          <w:rFonts w:asciiTheme="minorHAnsi" w:hAnsiTheme="minorHAnsi" w:cstheme="minorHAnsi"/>
          <w:b/>
          <w:color w:val="000000"/>
        </w:rPr>
        <w:t>TRANSITORIOS</w:t>
      </w:r>
    </w:p>
    <w:p w:rsidR="00EB7118" w:rsidRPr="003A6AF1" w:rsidRDefault="00EB7118" w:rsidP="00570B1A">
      <w:pPr>
        <w:jc w:val="both"/>
        <w:rPr>
          <w:rFonts w:cstheme="minorHAnsi"/>
        </w:rPr>
      </w:pPr>
      <w:r w:rsidRPr="003A6AF1">
        <w:rPr>
          <w:rFonts w:cstheme="minorHAnsi"/>
          <w:b/>
        </w:rPr>
        <w:t>PRIMERO. -</w:t>
      </w:r>
      <w:r w:rsidRPr="003A6AF1">
        <w:rPr>
          <w:rFonts w:cstheme="minorHAnsi"/>
        </w:rPr>
        <w:t xml:space="preserve"> El presente Acuerdo entrará en vigor en la fecha de su aprobación por el Cabildo del Ayuntamiento de Cuernavaca.</w:t>
      </w:r>
    </w:p>
    <w:p w:rsidR="00EB7118" w:rsidRPr="003A6AF1" w:rsidRDefault="00EB7118" w:rsidP="00570B1A">
      <w:pPr>
        <w:jc w:val="both"/>
        <w:rPr>
          <w:rFonts w:cstheme="minorHAnsi"/>
        </w:rPr>
      </w:pPr>
    </w:p>
    <w:p w:rsidR="008F0820" w:rsidRPr="003A6AF1" w:rsidRDefault="002C2956" w:rsidP="00570B1A">
      <w:pPr>
        <w:jc w:val="both"/>
        <w:rPr>
          <w:rFonts w:cstheme="minorHAnsi"/>
        </w:rPr>
      </w:pPr>
      <w:r w:rsidRPr="003A6AF1">
        <w:rPr>
          <w:rFonts w:cstheme="minorHAnsi"/>
          <w:b/>
        </w:rPr>
        <w:t>SEGUNDO. -</w:t>
      </w:r>
      <w:r w:rsidR="00EB7118" w:rsidRPr="003A6AF1">
        <w:rPr>
          <w:rFonts w:cstheme="minorHAnsi"/>
        </w:rPr>
        <w:t xml:space="preserve"> Túrnese a la Tesorería Municipal y a las Unidades Administrativas correspondientes, para que realicen todos los trámites conducentes para el cumplimiento del presente Acuerdo</w:t>
      </w:r>
      <w:r w:rsidR="002F323D" w:rsidRPr="003A6AF1">
        <w:rPr>
          <w:rFonts w:cstheme="minorHAnsi"/>
        </w:rPr>
        <w:t xml:space="preserve">. </w:t>
      </w:r>
    </w:p>
    <w:p w:rsidR="002F323D" w:rsidRPr="003A6AF1" w:rsidRDefault="002F323D" w:rsidP="00570B1A">
      <w:pPr>
        <w:jc w:val="both"/>
        <w:rPr>
          <w:rFonts w:cstheme="minorHAnsi"/>
        </w:rPr>
      </w:pPr>
    </w:p>
    <w:p w:rsidR="005E58C8" w:rsidRPr="003A6AF1" w:rsidRDefault="00BD19A6" w:rsidP="00570B1A">
      <w:pPr>
        <w:jc w:val="both"/>
        <w:rPr>
          <w:rFonts w:cstheme="minorHAnsi"/>
        </w:rPr>
      </w:pPr>
      <w:r w:rsidRPr="003A6AF1">
        <w:rPr>
          <w:rFonts w:cstheme="minorHAnsi"/>
          <w:b/>
        </w:rPr>
        <w:t>TERCERO</w:t>
      </w:r>
      <w:r w:rsidR="00CE127E" w:rsidRPr="003A6AF1">
        <w:rPr>
          <w:rFonts w:cstheme="minorHAnsi"/>
          <w:b/>
        </w:rPr>
        <w:t>.</w:t>
      </w:r>
      <w:r w:rsidR="00EB7118" w:rsidRPr="003A6AF1">
        <w:rPr>
          <w:rFonts w:cstheme="minorHAnsi"/>
          <w:b/>
        </w:rPr>
        <w:t xml:space="preserve"> -</w:t>
      </w:r>
      <w:r w:rsidR="00EB7118" w:rsidRPr="003A6AF1">
        <w:rPr>
          <w:rFonts w:cstheme="minorHAnsi"/>
        </w:rPr>
        <w:t xml:space="preserve"> Publíquese en el Periódico Oficial "Tierra y Libertad"; Órgano de difusión del Gobierno del Estado de Mo</w:t>
      </w:r>
      <w:r w:rsidR="00527667" w:rsidRPr="003A6AF1">
        <w:rPr>
          <w:rFonts w:cstheme="minorHAnsi"/>
        </w:rPr>
        <w:t>relos</w:t>
      </w:r>
      <w:r w:rsidR="005E58C8" w:rsidRPr="003A6AF1">
        <w:rPr>
          <w:rFonts w:cstheme="minorHAnsi"/>
        </w:rPr>
        <w:t xml:space="preserve"> </w:t>
      </w:r>
      <w:r w:rsidR="00527667" w:rsidRPr="003A6AF1">
        <w:rPr>
          <w:rFonts w:cstheme="minorHAnsi"/>
        </w:rPr>
        <w:t xml:space="preserve">y </w:t>
      </w:r>
      <w:r w:rsidR="005E58C8" w:rsidRPr="003A6AF1">
        <w:rPr>
          <w:rFonts w:cstheme="minorHAnsi"/>
        </w:rPr>
        <w:t xml:space="preserve">en la Gaceta Municipal, </w:t>
      </w:r>
      <w:r w:rsidR="00EB7118" w:rsidRPr="003A6AF1">
        <w:rPr>
          <w:rFonts w:cstheme="minorHAnsi"/>
        </w:rPr>
        <w:t xml:space="preserve">para los efectos de su difusión. </w:t>
      </w:r>
    </w:p>
    <w:p w:rsidR="005E58C8" w:rsidRPr="003A6AF1" w:rsidRDefault="005E58C8" w:rsidP="00570B1A">
      <w:pPr>
        <w:jc w:val="both"/>
        <w:rPr>
          <w:rFonts w:cstheme="minorHAnsi"/>
        </w:rPr>
      </w:pPr>
    </w:p>
    <w:p w:rsidR="00EB7118" w:rsidRPr="003A6AF1" w:rsidRDefault="00EB7118" w:rsidP="00570B1A">
      <w:pPr>
        <w:jc w:val="both"/>
        <w:rPr>
          <w:rFonts w:cstheme="minorHAnsi"/>
        </w:rPr>
      </w:pPr>
      <w:r w:rsidRPr="003A6AF1">
        <w:rPr>
          <w:rFonts w:cstheme="minorHAnsi"/>
        </w:rPr>
        <w:t xml:space="preserve">Dado en el Museo de la ciudad de Cuernavaca, en la Ciudad de Cuernavaca, Morelos, a los </w:t>
      </w:r>
      <w:r w:rsidR="002F323D" w:rsidRPr="003A6AF1">
        <w:rPr>
          <w:rFonts w:cstheme="minorHAnsi"/>
        </w:rPr>
        <w:t>tres</w:t>
      </w:r>
      <w:r w:rsidRPr="003A6AF1">
        <w:rPr>
          <w:rFonts w:cstheme="minorHAnsi"/>
        </w:rPr>
        <w:t xml:space="preserve"> días del mes de </w:t>
      </w:r>
      <w:r w:rsidR="002F323D" w:rsidRPr="003A6AF1">
        <w:rPr>
          <w:rFonts w:cstheme="minorHAnsi"/>
        </w:rPr>
        <w:t>mayo</w:t>
      </w:r>
      <w:r w:rsidRPr="003A6AF1">
        <w:rPr>
          <w:rFonts w:cstheme="minorHAnsi"/>
        </w:rPr>
        <w:t xml:space="preserve"> del año dos mil </w:t>
      </w:r>
      <w:r w:rsidR="003074C2" w:rsidRPr="003A6AF1">
        <w:rPr>
          <w:rFonts w:cstheme="minorHAnsi"/>
        </w:rPr>
        <w:t>veintitrés</w:t>
      </w:r>
      <w:r w:rsidRPr="003A6AF1">
        <w:rPr>
          <w:rFonts w:cstheme="minorHAnsi"/>
        </w:rPr>
        <w:t>.</w:t>
      </w:r>
    </w:p>
    <w:p w:rsidR="00215C79" w:rsidRPr="003A6AF1" w:rsidRDefault="00215C79" w:rsidP="00570B1A">
      <w:pPr>
        <w:jc w:val="both"/>
        <w:rPr>
          <w:rFonts w:cstheme="minorHAnsi"/>
        </w:rPr>
      </w:pP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ATENTAMENTE</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PRESIDENTE MUNICIPAL DE CUERNAVACA</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JOSÉ LUIS URIÓSTEGUI SALGADO.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SÍNDICA MUNICIPAL</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CATALINA VERÓNICA ATENCO PÉREZ.</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CC. REGIDORES:</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VÍCTOR ADRIÁN MARTÍNEZ TERRAZAS.</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PAZ HERNÁNDEZ PARDO.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JESÚS RAÚL FERNANDO CARILLO ALVARADO.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DEBENDRENATH SALAZAR SOLORIO.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PATRICIA LUCÍA TORRES ROSALES.</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JESÚS TLACAELEL ROSALES PUEBLA.</w:t>
      </w:r>
    </w:p>
    <w:p w:rsidR="005E58C8" w:rsidRPr="003A6AF1" w:rsidRDefault="005E58C8" w:rsidP="00570B1A">
      <w:pPr>
        <w:jc w:val="center"/>
        <w:rPr>
          <w:rFonts w:eastAsia="Gulim" w:cstheme="minorHAnsi"/>
          <w:b/>
          <w:sz w:val="20"/>
          <w:szCs w:val="20"/>
        </w:rPr>
      </w:pPr>
      <w:r w:rsidRPr="003A6AF1">
        <w:rPr>
          <w:rFonts w:eastAsia="Gulim" w:cstheme="minorHAnsi"/>
          <w:b/>
          <w:sz w:val="20"/>
          <w:szCs w:val="20"/>
        </w:rPr>
        <w:t>VÍCTOR HUGO MANZO GODÍNEZ.</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CHRISTIAN MISHELL PÉREZ JAIMES.</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lastRenderedPageBreak/>
        <w:t>MARÍA WENDI SALINAS RUÍZ.</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MIRNA MIREYA DELGADO ROMERO.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YAZMÍN LUCERO CUENCA NORIA.</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SECRETARIO DEL AYUNTAMIENTO</w:t>
      </w:r>
    </w:p>
    <w:p w:rsidR="005E58C8" w:rsidRPr="003A6AF1" w:rsidRDefault="005E58C8" w:rsidP="00570B1A">
      <w:pPr>
        <w:tabs>
          <w:tab w:val="left" w:pos="10065"/>
          <w:tab w:val="left" w:pos="10206"/>
        </w:tabs>
        <w:jc w:val="center"/>
        <w:rPr>
          <w:rFonts w:eastAsia="Gulim" w:cstheme="minorHAnsi"/>
          <w:b/>
          <w:sz w:val="20"/>
          <w:szCs w:val="20"/>
        </w:rPr>
      </w:pPr>
      <w:r w:rsidRPr="003A6AF1">
        <w:rPr>
          <w:rFonts w:eastAsia="Gulim" w:cstheme="minorHAnsi"/>
          <w:b/>
          <w:sz w:val="20"/>
          <w:szCs w:val="20"/>
        </w:rPr>
        <w:t>CARLOS DE LA ROSA SEGURA.</w:t>
      </w:r>
    </w:p>
    <w:p w:rsidR="00137108" w:rsidRPr="003A6AF1" w:rsidRDefault="00137108" w:rsidP="00570B1A">
      <w:pPr>
        <w:tabs>
          <w:tab w:val="left" w:pos="10065"/>
          <w:tab w:val="left" w:pos="10206"/>
        </w:tabs>
        <w:jc w:val="both"/>
        <w:rPr>
          <w:rFonts w:eastAsia="Gulim" w:cstheme="minorHAnsi"/>
        </w:rPr>
      </w:pPr>
    </w:p>
    <w:p w:rsidR="005E58C8" w:rsidRPr="003A6AF1" w:rsidRDefault="005E58C8" w:rsidP="00570B1A">
      <w:pPr>
        <w:tabs>
          <w:tab w:val="left" w:pos="10065"/>
          <w:tab w:val="left" w:pos="10206"/>
        </w:tabs>
        <w:jc w:val="both"/>
        <w:rPr>
          <w:rFonts w:eastAsia="Gulim" w:cstheme="minorHAnsi"/>
        </w:rPr>
      </w:pPr>
      <w:r w:rsidRPr="003A6AF1">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37108" w:rsidRPr="003A6AF1" w:rsidRDefault="00137108" w:rsidP="00570B1A">
      <w:pPr>
        <w:tabs>
          <w:tab w:val="left" w:pos="10065"/>
          <w:tab w:val="left" w:pos="10206"/>
        </w:tabs>
        <w:jc w:val="center"/>
        <w:rPr>
          <w:rFonts w:eastAsia="Gulim" w:cstheme="minorHAnsi"/>
          <w:b/>
        </w:rPr>
      </w:pPr>
    </w:p>
    <w:p w:rsidR="005E58C8" w:rsidRPr="003A6AF1" w:rsidRDefault="005E58C8" w:rsidP="00570B1A">
      <w:pPr>
        <w:tabs>
          <w:tab w:val="left" w:pos="10065"/>
          <w:tab w:val="left" w:pos="10206"/>
        </w:tabs>
        <w:jc w:val="center"/>
        <w:rPr>
          <w:rFonts w:eastAsia="Gulim" w:cstheme="minorHAnsi"/>
          <w:b/>
        </w:rPr>
      </w:pPr>
      <w:r w:rsidRPr="003A6AF1">
        <w:rPr>
          <w:rFonts w:eastAsia="Gulim" w:cstheme="minorHAnsi"/>
          <w:b/>
        </w:rPr>
        <w:t>ATENTAMENTE</w:t>
      </w:r>
    </w:p>
    <w:p w:rsidR="005E58C8" w:rsidRPr="003A6AF1" w:rsidRDefault="005E58C8" w:rsidP="00570B1A">
      <w:pPr>
        <w:tabs>
          <w:tab w:val="left" w:pos="10065"/>
          <w:tab w:val="left" w:pos="10206"/>
        </w:tabs>
        <w:jc w:val="center"/>
        <w:rPr>
          <w:rFonts w:eastAsia="Gulim" w:cstheme="minorHAnsi"/>
          <w:b/>
        </w:rPr>
      </w:pPr>
      <w:r w:rsidRPr="003A6AF1">
        <w:rPr>
          <w:rFonts w:eastAsia="Gulim" w:cstheme="minorHAnsi"/>
          <w:b/>
        </w:rPr>
        <w:t xml:space="preserve"> PRESIDENTE MUNICIPAL DE CUERNAVACA</w:t>
      </w:r>
    </w:p>
    <w:p w:rsidR="005E58C8" w:rsidRPr="003A6AF1" w:rsidRDefault="005E58C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rPr>
          <w:rFonts w:eastAsia="Gulim" w:cstheme="minorHAnsi"/>
          <w:b/>
        </w:rPr>
      </w:pPr>
    </w:p>
    <w:p w:rsidR="00137108" w:rsidRPr="003A6AF1" w:rsidRDefault="0013710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jc w:val="center"/>
        <w:rPr>
          <w:rFonts w:eastAsia="Gulim" w:cstheme="minorHAnsi"/>
          <w:b/>
        </w:rPr>
      </w:pPr>
      <w:r w:rsidRPr="003A6AF1">
        <w:rPr>
          <w:rFonts w:eastAsia="Gulim" w:cstheme="minorHAnsi"/>
          <w:b/>
        </w:rPr>
        <w:t>JOSÉ LUIS URIÓSTEGUI SALGADO</w:t>
      </w:r>
    </w:p>
    <w:p w:rsidR="00137108" w:rsidRPr="003A6AF1" w:rsidRDefault="00137108" w:rsidP="00570B1A">
      <w:pPr>
        <w:tabs>
          <w:tab w:val="left" w:pos="10065"/>
          <w:tab w:val="left" w:pos="10206"/>
        </w:tabs>
        <w:jc w:val="center"/>
        <w:rPr>
          <w:rFonts w:eastAsia="Gulim" w:cstheme="minorHAnsi"/>
          <w:b/>
        </w:rPr>
      </w:pPr>
    </w:p>
    <w:p w:rsidR="00137108" w:rsidRPr="003A6AF1" w:rsidRDefault="00137108" w:rsidP="00570B1A">
      <w:pPr>
        <w:tabs>
          <w:tab w:val="left" w:pos="10065"/>
          <w:tab w:val="left" w:pos="10206"/>
        </w:tabs>
        <w:jc w:val="center"/>
        <w:rPr>
          <w:rFonts w:eastAsia="Gulim" w:cstheme="minorHAnsi"/>
          <w:b/>
        </w:rPr>
      </w:pPr>
    </w:p>
    <w:p w:rsidR="00137108" w:rsidRPr="003A6AF1" w:rsidRDefault="00137108" w:rsidP="00570B1A">
      <w:pPr>
        <w:tabs>
          <w:tab w:val="left" w:pos="10065"/>
          <w:tab w:val="left" w:pos="10206"/>
        </w:tabs>
        <w:jc w:val="center"/>
        <w:rPr>
          <w:rFonts w:eastAsia="Gulim" w:cstheme="minorHAnsi"/>
          <w:b/>
        </w:rPr>
      </w:pPr>
    </w:p>
    <w:p w:rsidR="005E58C8" w:rsidRPr="003A6AF1" w:rsidRDefault="005E58C8" w:rsidP="00570B1A">
      <w:pPr>
        <w:tabs>
          <w:tab w:val="left" w:pos="10065"/>
          <w:tab w:val="left" w:pos="10206"/>
        </w:tabs>
        <w:jc w:val="center"/>
        <w:rPr>
          <w:rFonts w:eastAsia="Gulim" w:cstheme="minorHAnsi"/>
          <w:b/>
        </w:rPr>
      </w:pPr>
      <w:r w:rsidRPr="003A6AF1">
        <w:rPr>
          <w:rFonts w:eastAsia="Gulim" w:cstheme="minorHAnsi"/>
          <w:b/>
        </w:rPr>
        <w:t>SECRETARIO DEL AYUNTAMIENTO</w:t>
      </w:r>
    </w:p>
    <w:p w:rsidR="005E58C8" w:rsidRPr="003A6AF1" w:rsidRDefault="005E58C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rPr>
          <w:rFonts w:eastAsia="Gulim" w:cstheme="minorHAnsi"/>
          <w:b/>
        </w:rPr>
      </w:pPr>
    </w:p>
    <w:p w:rsidR="00137108" w:rsidRPr="003A6AF1" w:rsidRDefault="0013710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rPr>
          <w:rFonts w:eastAsia="Gulim" w:cstheme="minorHAnsi"/>
          <w:b/>
        </w:rPr>
      </w:pPr>
    </w:p>
    <w:p w:rsidR="005E58C8" w:rsidRPr="003A6AF1" w:rsidRDefault="005E58C8" w:rsidP="00570B1A">
      <w:pPr>
        <w:tabs>
          <w:tab w:val="left" w:pos="10065"/>
          <w:tab w:val="left" w:pos="10206"/>
        </w:tabs>
        <w:jc w:val="center"/>
        <w:rPr>
          <w:rFonts w:eastAsia="Gulim" w:cstheme="minorHAnsi"/>
          <w:b/>
        </w:rPr>
      </w:pPr>
      <w:r w:rsidRPr="003A6AF1">
        <w:rPr>
          <w:rFonts w:eastAsia="Gulim" w:cstheme="minorHAnsi"/>
          <w:b/>
        </w:rPr>
        <w:t>CARLOS DE LA ROSA SEGURA</w:t>
      </w:r>
    </w:p>
    <w:p w:rsidR="005E58C8" w:rsidRPr="003A6AF1" w:rsidRDefault="005E58C8" w:rsidP="005E58C8">
      <w:pPr>
        <w:tabs>
          <w:tab w:val="left" w:pos="10065"/>
          <w:tab w:val="left" w:pos="10206"/>
        </w:tabs>
        <w:jc w:val="center"/>
        <w:rPr>
          <w:rFonts w:eastAsia="Gulim" w:cstheme="minorHAnsi"/>
          <w:b/>
        </w:rPr>
      </w:pPr>
    </w:p>
    <w:p w:rsidR="005E58C8" w:rsidRPr="003A6AF1" w:rsidRDefault="005E58C8" w:rsidP="005E58C8">
      <w:pPr>
        <w:tabs>
          <w:tab w:val="left" w:pos="10065"/>
          <w:tab w:val="left" w:pos="10206"/>
        </w:tabs>
        <w:jc w:val="center"/>
        <w:rPr>
          <w:rFonts w:eastAsia="Gulim" w:cstheme="minorHAnsi"/>
          <w:b/>
          <w:sz w:val="22"/>
          <w:szCs w:val="22"/>
        </w:rPr>
      </w:pPr>
    </w:p>
    <w:p w:rsidR="00215C79" w:rsidRPr="003A6AF1" w:rsidRDefault="00215C79" w:rsidP="005E58C8">
      <w:pPr>
        <w:tabs>
          <w:tab w:val="left" w:pos="10065"/>
          <w:tab w:val="left" w:pos="10206"/>
        </w:tabs>
        <w:jc w:val="center"/>
        <w:rPr>
          <w:rFonts w:eastAsia="Gulim" w:cstheme="minorHAnsi"/>
          <w:b/>
          <w:sz w:val="22"/>
          <w:szCs w:val="22"/>
        </w:rPr>
      </w:pPr>
    </w:p>
    <w:p w:rsidR="00BB7154" w:rsidRPr="003A6AF1" w:rsidRDefault="00BB7154" w:rsidP="005E58C8">
      <w:pPr>
        <w:tabs>
          <w:tab w:val="left" w:pos="10065"/>
          <w:tab w:val="left" w:pos="10206"/>
        </w:tabs>
        <w:jc w:val="center"/>
        <w:rPr>
          <w:rFonts w:eastAsia="Gulim" w:cstheme="minorHAnsi"/>
          <w:b/>
          <w:sz w:val="22"/>
          <w:szCs w:val="22"/>
        </w:rPr>
      </w:pPr>
    </w:p>
    <w:p w:rsidR="00BB7154" w:rsidRPr="003A6AF1" w:rsidRDefault="00BB7154" w:rsidP="005E58C8">
      <w:pPr>
        <w:tabs>
          <w:tab w:val="left" w:pos="10065"/>
          <w:tab w:val="left" w:pos="10206"/>
        </w:tabs>
        <w:jc w:val="center"/>
        <w:rPr>
          <w:rFonts w:eastAsia="Gulim" w:cstheme="minorHAnsi"/>
          <w:b/>
          <w:sz w:val="22"/>
          <w:szCs w:val="22"/>
        </w:rPr>
      </w:pPr>
    </w:p>
    <w:p w:rsidR="00BB7154" w:rsidRPr="003A6AF1" w:rsidRDefault="00BB7154" w:rsidP="005E58C8">
      <w:pPr>
        <w:tabs>
          <w:tab w:val="left" w:pos="10065"/>
          <w:tab w:val="left" w:pos="10206"/>
        </w:tabs>
        <w:jc w:val="center"/>
        <w:rPr>
          <w:rFonts w:eastAsia="Gulim" w:cstheme="minorHAnsi"/>
          <w:sz w:val="22"/>
          <w:szCs w:val="22"/>
        </w:rPr>
      </w:pPr>
    </w:p>
    <w:p w:rsidR="005E58C8" w:rsidRPr="003A6AF1" w:rsidRDefault="005E58C8" w:rsidP="005E58C8">
      <w:pPr>
        <w:tabs>
          <w:tab w:val="left" w:pos="851"/>
        </w:tabs>
        <w:spacing w:line="276" w:lineRule="auto"/>
        <w:jc w:val="both"/>
        <w:rPr>
          <w:rFonts w:cstheme="minorHAnsi"/>
          <w:sz w:val="14"/>
          <w:szCs w:val="14"/>
          <w:lang w:val="es-ES"/>
        </w:rPr>
      </w:pPr>
      <w:r w:rsidRPr="003A6AF1">
        <w:rPr>
          <w:rFonts w:cstheme="minorHAnsi"/>
          <w:bCs/>
          <w:sz w:val="14"/>
          <w:szCs w:val="14"/>
        </w:rPr>
        <w:t xml:space="preserve">LA PRESENTE HOJA DE FIRMAS, CORRESPONDE AL </w:t>
      </w:r>
      <w:r w:rsidR="0087046F" w:rsidRPr="003A6AF1">
        <w:rPr>
          <w:rFonts w:cstheme="minorHAnsi"/>
          <w:bCs/>
          <w:sz w:val="14"/>
          <w:szCs w:val="14"/>
        </w:rPr>
        <w:t>SO/AC-333/3-V-2023, POR EL QUE SE AUTORIZA LA DISPOSICIÓN DE HASTA $2,000,000.00 (DOS MILLONES DE PESOS 00/100 M.N.), PARA LA REHABILITACIÓN TOTAL DEL SISTEMA CONTRA INCENDIOS DEL CENTRO COMERCIAL ADOLFO LÓPEZ MATEOS</w:t>
      </w:r>
      <w:r w:rsidRPr="003A6AF1">
        <w:rPr>
          <w:rFonts w:cstheme="minorHAnsi"/>
          <w:bCs/>
          <w:sz w:val="14"/>
          <w:szCs w:val="14"/>
        </w:rPr>
        <w:t xml:space="preserve">, APROBADO EN LA SESIÓN ORDINARIA DE CABILDO DE FECHA </w:t>
      </w:r>
      <w:r w:rsidR="00215C79" w:rsidRPr="003A6AF1">
        <w:rPr>
          <w:rFonts w:cstheme="minorHAnsi"/>
          <w:bCs/>
          <w:sz w:val="14"/>
          <w:szCs w:val="14"/>
        </w:rPr>
        <w:t>TRES</w:t>
      </w:r>
      <w:r w:rsidRPr="003A6AF1">
        <w:rPr>
          <w:rFonts w:cstheme="minorHAnsi"/>
          <w:bCs/>
          <w:sz w:val="14"/>
          <w:szCs w:val="14"/>
        </w:rPr>
        <w:t xml:space="preserve"> DE </w:t>
      </w:r>
      <w:r w:rsidR="00215C79" w:rsidRPr="003A6AF1">
        <w:rPr>
          <w:rFonts w:cstheme="minorHAnsi"/>
          <w:bCs/>
          <w:sz w:val="14"/>
          <w:szCs w:val="14"/>
        </w:rPr>
        <w:t>MAYO</w:t>
      </w:r>
      <w:r w:rsidRPr="003A6AF1">
        <w:rPr>
          <w:rFonts w:cstheme="minorHAnsi"/>
          <w:bCs/>
          <w:sz w:val="14"/>
          <w:szCs w:val="14"/>
        </w:rPr>
        <w:t xml:space="preserve"> DE DOS MIL VEINTITRÉS. </w:t>
      </w:r>
    </w:p>
    <w:p w:rsidR="00E70C09" w:rsidRPr="008636A8" w:rsidRDefault="00E70C09" w:rsidP="005E58C8">
      <w:pPr>
        <w:jc w:val="center"/>
        <w:rPr>
          <w:rFonts w:ascii="Times New Roman" w:hAnsi="Times New Roman" w:cs="Times New Roman"/>
          <w:b/>
          <w:color w:val="000000"/>
          <w:sz w:val="22"/>
        </w:rPr>
      </w:pPr>
    </w:p>
    <w:sectPr w:rsidR="00E70C09" w:rsidRPr="008636A8" w:rsidSect="0070160F">
      <w:headerReference w:type="even" r:id="rId8"/>
      <w:headerReference w:type="default" r:id="rId9"/>
      <w:footerReference w:type="even" r:id="rId10"/>
      <w:footerReference w:type="default" r:id="rId11"/>
      <w:headerReference w:type="first" r:id="rId12"/>
      <w:footerReference w:type="first" r:id="rId13"/>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64" w:rsidRDefault="00481464" w:rsidP="00BF7623">
      <w:r>
        <w:separator/>
      </w:r>
    </w:p>
  </w:endnote>
  <w:endnote w:type="continuationSeparator" w:id="0">
    <w:p w:rsidR="00481464" w:rsidRDefault="00481464"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3A6AF1" w:rsidRPr="003A6AF1">
          <w:rPr>
            <w:noProof/>
            <w:color w:val="FFFFFF" w:themeColor="background1"/>
            <w:lang w:val="es-ES"/>
          </w:rPr>
          <w:t>2</w:t>
        </w:r>
        <w:r w:rsidR="008636A8" w:rsidRPr="0007368B">
          <w:rPr>
            <w:color w:val="FFFFFF" w:themeColor="background1"/>
          </w:rPr>
          <w:fldChar w:fldCharType="end"/>
        </w:r>
      </w:sdtContent>
    </w:sdt>
  </w:p>
  <w:p w:rsidR="001919A9" w:rsidRDefault="001919A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64" w:rsidRDefault="00481464" w:rsidP="00BF7623">
      <w:r>
        <w:separator/>
      </w:r>
    </w:p>
  </w:footnote>
  <w:footnote w:type="continuationSeparator" w:id="0">
    <w:p w:rsidR="00481464" w:rsidRDefault="00481464"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1919A9">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70FAB"/>
    <w:rsid w:val="0007368B"/>
    <w:rsid w:val="000806EB"/>
    <w:rsid w:val="00081FB2"/>
    <w:rsid w:val="00092C13"/>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919A9"/>
    <w:rsid w:val="001A196E"/>
    <w:rsid w:val="001D20E0"/>
    <w:rsid w:val="001E0E97"/>
    <w:rsid w:val="00215C79"/>
    <w:rsid w:val="0023270A"/>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698D"/>
    <w:rsid w:val="003504FA"/>
    <w:rsid w:val="00365420"/>
    <w:rsid w:val="003666DF"/>
    <w:rsid w:val="00375F07"/>
    <w:rsid w:val="003A1B6C"/>
    <w:rsid w:val="003A6AF1"/>
    <w:rsid w:val="003C7353"/>
    <w:rsid w:val="003C7ABD"/>
    <w:rsid w:val="003E44FC"/>
    <w:rsid w:val="00407B17"/>
    <w:rsid w:val="004346AD"/>
    <w:rsid w:val="0043754B"/>
    <w:rsid w:val="00446BF8"/>
    <w:rsid w:val="00481464"/>
    <w:rsid w:val="004A4258"/>
    <w:rsid w:val="004B0269"/>
    <w:rsid w:val="004C556E"/>
    <w:rsid w:val="004D413A"/>
    <w:rsid w:val="004E46D8"/>
    <w:rsid w:val="004F453B"/>
    <w:rsid w:val="00503C38"/>
    <w:rsid w:val="00527667"/>
    <w:rsid w:val="0056603D"/>
    <w:rsid w:val="00570B1A"/>
    <w:rsid w:val="0057578A"/>
    <w:rsid w:val="00582A26"/>
    <w:rsid w:val="005834E7"/>
    <w:rsid w:val="00584A60"/>
    <w:rsid w:val="005C07A7"/>
    <w:rsid w:val="005C38EE"/>
    <w:rsid w:val="005E1362"/>
    <w:rsid w:val="005E58C8"/>
    <w:rsid w:val="005F0BFE"/>
    <w:rsid w:val="00614927"/>
    <w:rsid w:val="00677DC4"/>
    <w:rsid w:val="00692FF4"/>
    <w:rsid w:val="006A0C80"/>
    <w:rsid w:val="006B6CE9"/>
    <w:rsid w:val="006C2786"/>
    <w:rsid w:val="006D4007"/>
    <w:rsid w:val="006E6EAA"/>
    <w:rsid w:val="006F3D72"/>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4E5A"/>
    <w:rsid w:val="007D55DF"/>
    <w:rsid w:val="007E6EF0"/>
    <w:rsid w:val="00801D13"/>
    <w:rsid w:val="00813904"/>
    <w:rsid w:val="008213C5"/>
    <w:rsid w:val="00825DDF"/>
    <w:rsid w:val="00836833"/>
    <w:rsid w:val="00851443"/>
    <w:rsid w:val="008636A8"/>
    <w:rsid w:val="0087046F"/>
    <w:rsid w:val="008768A1"/>
    <w:rsid w:val="00883570"/>
    <w:rsid w:val="008C3FB7"/>
    <w:rsid w:val="008C676D"/>
    <w:rsid w:val="008D1178"/>
    <w:rsid w:val="008D41C6"/>
    <w:rsid w:val="008F0820"/>
    <w:rsid w:val="00914DD8"/>
    <w:rsid w:val="00931E32"/>
    <w:rsid w:val="009437DF"/>
    <w:rsid w:val="009447E1"/>
    <w:rsid w:val="00953F98"/>
    <w:rsid w:val="00954974"/>
    <w:rsid w:val="0096186C"/>
    <w:rsid w:val="00973851"/>
    <w:rsid w:val="00994B74"/>
    <w:rsid w:val="009958CE"/>
    <w:rsid w:val="009A306E"/>
    <w:rsid w:val="009B64DD"/>
    <w:rsid w:val="009D40D0"/>
    <w:rsid w:val="009E4719"/>
    <w:rsid w:val="009F35EE"/>
    <w:rsid w:val="00A072EA"/>
    <w:rsid w:val="00A27D77"/>
    <w:rsid w:val="00A520D3"/>
    <w:rsid w:val="00A56D3A"/>
    <w:rsid w:val="00A64B15"/>
    <w:rsid w:val="00AC73C6"/>
    <w:rsid w:val="00AD322F"/>
    <w:rsid w:val="00B27EAA"/>
    <w:rsid w:val="00B323EC"/>
    <w:rsid w:val="00B5362F"/>
    <w:rsid w:val="00B67298"/>
    <w:rsid w:val="00B874C3"/>
    <w:rsid w:val="00B9642E"/>
    <w:rsid w:val="00BB7154"/>
    <w:rsid w:val="00BD19A6"/>
    <w:rsid w:val="00BF7623"/>
    <w:rsid w:val="00C11DCC"/>
    <w:rsid w:val="00C5257C"/>
    <w:rsid w:val="00C531B4"/>
    <w:rsid w:val="00C81FAA"/>
    <w:rsid w:val="00C84F9E"/>
    <w:rsid w:val="00CA229F"/>
    <w:rsid w:val="00CA26B7"/>
    <w:rsid w:val="00CD51EF"/>
    <w:rsid w:val="00CE127E"/>
    <w:rsid w:val="00D17324"/>
    <w:rsid w:val="00D35F2C"/>
    <w:rsid w:val="00D54805"/>
    <w:rsid w:val="00D54FDE"/>
    <w:rsid w:val="00D55613"/>
    <w:rsid w:val="00D60645"/>
    <w:rsid w:val="00D71825"/>
    <w:rsid w:val="00D87835"/>
    <w:rsid w:val="00D92A69"/>
    <w:rsid w:val="00D9543A"/>
    <w:rsid w:val="00DA5E4A"/>
    <w:rsid w:val="00DD110F"/>
    <w:rsid w:val="00DF190A"/>
    <w:rsid w:val="00E2347F"/>
    <w:rsid w:val="00E31D9A"/>
    <w:rsid w:val="00E7009A"/>
    <w:rsid w:val="00E70C09"/>
    <w:rsid w:val="00E76FED"/>
    <w:rsid w:val="00E77C49"/>
    <w:rsid w:val="00E80C6E"/>
    <w:rsid w:val="00EB7118"/>
    <w:rsid w:val="00ED1925"/>
    <w:rsid w:val="00F01A44"/>
    <w:rsid w:val="00F06196"/>
    <w:rsid w:val="00F50C8A"/>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8A7E8"/>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8FFF-39D7-431F-A141-4F8A5E08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6</cp:revision>
  <cp:lastPrinted>2023-05-05T20:26:00Z</cp:lastPrinted>
  <dcterms:created xsi:type="dcterms:W3CDTF">2023-05-08T15:54:00Z</dcterms:created>
  <dcterms:modified xsi:type="dcterms:W3CDTF">2023-05-09T16:53:00Z</dcterms:modified>
</cp:coreProperties>
</file>