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4A" w:rsidRPr="00EF44D2" w:rsidRDefault="00DA5E4A" w:rsidP="00EB7118">
      <w:pPr>
        <w:jc w:val="both"/>
        <w:rPr>
          <w:rFonts w:cstheme="minorHAnsi"/>
        </w:rPr>
      </w:pPr>
      <w:r w:rsidRPr="00EF44D2">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524AFF3B" wp14:editId="222E4EE1">
                <wp:simplePos x="0" y="0"/>
                <wp:positionH relativeFrom="margin">
                  <wp:posOffset>2203206</wp:posOffset>
                </wp:positionH>
                <wp:positionV relativeFrom="paragraph">
                  <wp:posOffset>-794915</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8636A8" w:rsidRPr="006357D9" w:rsidRDefault="008636A8" w:rsidP="008636A8">
                            <w:pPr>
                              <w:rPr>
                                <w:sz w:val="22"/>
                                <w:szCs w:val="22"/>
                              </w:rPr>
                            </w:pPr>
                            <w:r w:rsidRPr="006357D9">
                              <w:rPr>
                                <w:sz w:val="22"/>
                                <w:szCs w:val="22"/>
                              </w:rPr>
                              <w:t>DEPENDENCIA: SECRETARÍA DEL AYUNTAMIEN</w:t>
                            </w:r>
                            <w:r>
                              <w:rPr>
                                <w:sz w:val="22"/>
                                <w:szCs w:val="22"/>
                              </w:rPr>
                              <w:t>T</w:t>
                            </w:r>
                            <w:r w:rsidRPr="006357D9">
                              <w:rPr>
                                <w:sz w:val="22"/>
                                <w:szCs w:val="22"/>
                              </w:rPr>
                              <w:t>O</w:t>
                            </w:r>
                          </w:p>
                          <w:p w:rsidR="008636A8" w:rsidRDefault="008636A8" w:rsidP="008636A8">
                            <w:pPr>
                              <w:rPr>
                                <w:sz w:val="22"/>
                                <w:szCs w:val="22"/>
                              </w:rPr>
                            </w:pPr>
                          </w:p>
                          <w:p w:rsidR="008636A8" w:rsidRPr="006357D9" w:rsidRDefault="008636A8" w:rsidP="008636A8">
                            <w:pPr>
                              <w:rPr>
                                <w:sz w:val="22"/>
                                <w:szCs w:val="22"/>
                              </w:rPr>
                            </w:pPr>
                            <w:r w:rsidRPr="006357D9">
                              <w:rPr>
                                <w:sz w:val="22"/>
                                <w:szCs w:val="22"/>
                              </w:rPr>
                              <w:t xml:space="preserve">ACUERDO: </w:t>
                            </w:r>
                            <w:r w:rsidR="00A616AF">
                              <w:rPr>
                                <w:sz w:val="22"/>
                                <w:szCs w:val="22"/>
                              </w:rPr>
                              <w:t>SE</w:t>
                            </w:r>
                            <w:r>
                              <w:rPr>
                                <w:sz w:val="22"/>
                                <w:szCs w:val="22"/>
                              </w:rPr>
                              <w:t>/AC-</w:t>
                            </w:r>
                            <w:r w:rsidR="00D2435B">
                              <w:rPr>
                                <w:sz w:val="22"/>
                                <w:szCs w:val="22"/>
                              </w:rPr>
                              <w:t>346</w:t>
                            </w:r>
                            <w:r w:rsidR="00C35773">
                              <w:rPr>
                                <w:sz w:val="22"/>
                                <w:szCs w:val="22"/>
                              </w:rPr>
                              <w:t>/24</w:t>
                            </w:r>
                            <w:bookmarkStart w:id="0" w:name="_GoBack"/>
                            <w:bookmarkEnd w:id="0"/>
                            <w:r w:rsidR="009D40D0">
                              <w:rPr>
                                <w:sz w:val="22"/>
                                <w:szCs w:val="22"/>
                              </w:rPr>
                              <w:t>-V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AFF3B" id="_x0000_t202" coordsize="21600,21600" o:spt="202" path="m,l,21600r21600,l21600,xe">
                <v:stroke joinstyle="miter"/>
                <v:path gradientshapeok="t" o:connecttype="rect"/>
              </v:shapetype>
              <v:shape id="Cuadro de texto 2" o:spid="_x0000_s1026" type="#_x0000_t202" style="position:absolute;left:0;text-align:left;margin-left:173.5pt;margin-top:-62.6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ABTcKjiAAAADAEAAA8AAABkcnMvZG93bnJl&#10;di54bWxMj8tOwzAQRfdI/IM1SGxQ69R9JIQ4FUICwQ4Kgq0bu0mEPQ62m4a/Z1jBcmau7pxTbSdn&#10;2WhC7D1KWMwzYAYbr3tsJby93s8KYDEp1Mp6NBK+TYRtfX5WqVL7E76YcZdaRiUYSyWhS2koOY9N&#10;Z5yKcz8YpNvBB6cSjaHlOqgTlTvLRZZtuFM90odODeauM83n7ugkFKvH8SM+LZ/fm83BXqerfHz4&#10;ClJeXky3N8CSmdJfGH7xCR1qYtr7I+rIrITlKieXJGG2EGsBjCKFyMlmTytRrIHXFf8vUf8AAAD/&#10;/wMAUEsBAi0AFAAGAAgAAAAhALaDOJL+AAAA4QEAABMAAAAAAAAAAAAAAAAAAAAAAFtDb250ZW50&#10;X1R5cGVzXS54bWxQSwECLQAUAAYACAAAACEAOP0h/9YAAACUAQAACwAAAAAAAAAAAAAAAAAvAQAA&#10;X3JlbHMvLnJlbHNQSwECLQAUAAYACAAAACEA5Qbd7SsCAABNBAAADgAAAAAAAAAAAAAAAAAuAgAA&#10;ZHJzL2Uyb0RvYy54bWxQSwECLQAUAAYACAAAACEAAFNwqOIAAAAMAQAADwAAAAAAAAAAAAAAAACF&#10;BAAAZHJzL2Rvd25yZXYueG1sUEsFBgAAAAAEAAQA8wAAAJQFAAAAAA==&#10;">
                <v:textbox>
                  <w:txbxContent>
                    <w:p w:rsidR="008636A8" w:rsidRPr="006357D9" w:rsidRDefault="008636A8" w:rsidP="008636A8">
                      <w:pPr>
                        <w:rPr>
                          <w:sz w:val="22"/>
                          <w:szCs w:val="22"/>
                        </w:rPr>
                      </w:pPr>
                      <w:r w:rsidRPr="006357D9">
                        <w:rPr>
                          <w:sz w:val="22"/>
                          <w:szCs w:val="22"/>
                        </w:rPr>
                        <w:t>DEPENDENCIA: SECRETARÍA DEL AYUNTAMIEN</w:t>
                      </w:r>
                      <w:r>
                        <w:rPr>
                          <w:sz w:val="22"/>
                          <w:szCs w:val="22"/>
                        </w:rPr>
                        <w:t>T</w:t>
                      </w:r>
                      <w:r w:rsidRPr="006357D9">
                        <w:rPr>
                          <w:sz w:val="22"/>
                          <w:szCs w:val="22"/>
                        </w:rPr>
                        <w:t>O</w:t>
                      </w:r>
                    </w:p>
                    <w:p w:rsidR="008636A8" w:rsidRDefault="008636A8" w:rsidP="008636A8">
                      <w:pPr>
                        <w:rPr>
                          <w:sz w:val="22"/>
                          <w:szCs w:val="22"/>
                        </w:rPr>
                      </w:pPr>
                    </w:p>
                    <w:p w:rsidR="008636A8" w:rsidRPr="006357D9" w:rsidRDefault="008636A8" w:rsidP="008636A8">
                      <w:pPr>
                        <w:rPr>
                          <w:sz w:val="22"/>
                          <w:szCs w:val="22"/>
                        </w:rPr>
                      </w:pPr>
                      <w:r w:rsidRPr="006357D9">
                        <w:rPr>
                          <w:sz w:val="22"/>
                          <w:szCs w:val="22"/>
                        </w:rPr>
                        <w:t xml:space="preserve">ACUERDO: </w:t>
                      </w:r>
                      <w:r w:rsidR="00A616AF">
                        <w:rPr>
                          <w:sz w:val="22"/>
                          <w:szCs w:val="22"/>
                        </w:rPr>
                        <w:t>SE</w:t>
                      </w:r>
                      <w:r>
                        <w:rPr>
                          <w:sz w:val="22"/>
                          <w:szCs w:val="22"/>
                        </w:rPr>
                        <w:t>/AC-</w:t>
                      </w:r>
                      <w:r w:rsidR="00D2435B">
                        <w:rPr>
                          <w:sz w:val="22"/>
                          <w:szCs w:val="22"/>
                        </w:rPr>
                        <w:t>346</w:t>
                      </w:r>
                      <w:r w:rsidR="00C35773">
                        <w:rPr>
                          <w:sz w:val="22"/>
                          <w:szCs w:val="22"/>
                        </w:rPr>
                        <w:t>/24</w:t>
                      </w:r>
                      <w:bookmarkStart w:id="1" w:name="_GoBack"/>
                      <w:bookmarkEnd w:id="1"/>
                      <w:r w:rsidR="009D40D0">
                        <w:rPr>
                          <w:sz w:val="22"/>
                          <w:szCs w:val="22"/>
                        </w:rPr>
                        <w:t>-V</w:t>
                      </w:r>
                      <w:r>
                        <w:rPr>
                          <w:sz w:val="22"/>
                          <w:szCs w:val="22"/>
                        </w:rPr>
                        <w:t>-2023.</w:t>
                      </w:r>
                    </w:p>
                  </w:txbxContent>
                </v:textbox>
                <w10:wrap anchorx="margin"/>
              </v:shape>
            </w:pict>
          </mc:Fallback>
        </mc:AlternateContent>
      </w:r>
    </w:p>
    <w:p w:rsidR="00215C79" w:rsidRPr="00EF44D2" w:rsidRDefault="00215C79" w:rsidP="00570B1A">
      <w:pPr>
        <w:jc w:val="both"/>
        <w:rPr>
          <w:rFonts w:cstheme="minorHAnsi"/>
        </w:rPr>
      </w:pPr>
    </w:p>
    <w:p w:rsidR="00EB7118" w:rsidRPr="00EF44D2" w:rsidRDefault="00883570" w:rsidP="00570B1A">
      <w:pPr>
        <w:jc w:val="both"/>
        <w:rPr>
          <w:rFonts w:cstheme="minorHAnsi"/>
        </w:rPr>
      </w:pPr>
      <w:r w:rsidRPr="00EF44D2">
        <w:rPr>
          <w:rFonts w:cstheme="minorHAnsi"/>
        </w:rPr>
        <w:t>JOSÉ LUIS URIÓSTEGUI SALGADO,</w:t>
      </w:r>
      <w:r w:rsidRPr="00EF44D2">
        <w:rPr>
          <w:rFonts w:cstheme="minorHAnsi"/>
          <w:noProof/>
          <w:lang w:eastAsia="es-MX"/>
        </w:rPr>
        <w:t xml:space="preserve"> </w:t>
      </w:r>
      <w:r w:rsidRPr="00EF44D2">
        <w:rPr>
          <w:rFonts w:cstheme="minorHAnsi"/>
        </w:rPr>
        <w:t>PRESIDENTE MUNICIPAL CONSTITUCIONAL DE CUERNAVACA, MORELOS, A SUS HABITANTES SABED:</w:t>
      </w:r>
    </w:p>
    <w:p w:rsidR="00EB7118" w:rsidRPr="00EF44D2" w:rsidRDefault="00EB7118" w:rsidP="00570B1A">
      <w:pPr>
        <w:jc w:val="both"/>
        <w:rPr>
          <w:rFonts w:cstheme="minorHAnsi"/>
        </w:rPr>
      </w:pPr>
    </w:p>
    <w:p w:rsidR="00EB7118" w:rsidRPr="00EF44D2" w:rsidRDefault="00883570" w:rsidP="00570B1A">
      <w:pPr>
        <w:jc w:val="both"/>
        <w:rPr>
          <w:rFonts w:cstheme="minorHAnsi"/>
        </w:rPr>
      </w:pPr>
      <w:r w:rsidRPr="00EF44D2">
        <w:rPr>
          <w:rFonts w:cstheme="minorHAnsi"/>
        </w:rPr>
        <w:t xml:space="preserve">QUE EL AYUNTAMIENTO DE CUERNAVACA, MORELOS, EN EJERCICIO DE LAS FACULTADES QUE LE CONFIEREN LOS ARTÍCULOS 115 DE LA CONSTITUCIÓN POLÍTICA DE LOS ESTADOS UNIDOS MEXICANOS; 113, 115 FRACCIONES II Y IV DE LA CONSTITUCIÓN POLÍTICA DEL ESTADO DE MORELOS; 8 APARTADO B, FRACCIONES I, II Y V, </w:t>
      </w:r>
      <w:r w:rsidR="00F50C8A" w:rsidRPr="00EF44D2">
        <w:rPr>
          <w:rFonts w:cstheme="minorHAnsi"/>
        </w:rPr>
        <w:t xml:space="preserve">38 FRACCIÓN XXIII, Y </w:t>
      </w:r>
      <w:r w:rsidRPr="00EF44D2">
        <w:rPr>
          <w:rFonts w:cstheme="minorHAnsi"/>
        </w:rPr>
        <w:t xml:space="preserve">41 FRACCIÓN V DE LA LEY ORGÁNICA MUNICIPAL DEL ESTADO DE MORELOS; 8 FRACCIÓN II, 9, 12, 13, 19, 20 FRACCIÓN </w:t>
      </w:r>
      <w:r w:rsidR="00614927" w:rsidRPr="00EF44D2">
        <w:rPr>
          <w:rFonts w:cstheme="minorHAnsi"/>
        </w:rPr>
        <w:t xml:space="preserve">I, 22 </w:t>
      </w:r>
      <w:r w:rsidRPr="00EF44D2">
        <w:rPr>
          <w:rFonts w:cstheme="minorHAnsi"/>
        </w:rPr>
        <w:t>Y 96 DEL CÓDIGO FISCAL PARA EL ESTADO DE MORELOS; Y,</w:t>
      </w:r>
    </w:p>
    <w:p w:rsidR="00EB7118" w:rsidRPr="00EF44D2" w:rsidRDefault="00EB7118" w:rsidP="00570B1A">
      <w:pPr>
        <w:jc w:val="both"/>
        <w:rPr>
          <w:rFonts w:cstheme="minorHAnsi"/>
        </w:rPr>
      </w:pPr>
    </w:p>
    <w:p w:rsidR="008636A8" w:rsidRPr="00EF44D2" w:rsidRDefault="008636A8" w:rsidP="00570B1A">
      <w:pPr>
        <w:jc w:val="center"/>
        <w:rPr>
          <w:rFonts w:cstheme="minorHAnsi"/>
          <w:b/>
        </w:rPr>
      </w:pPr>
      <w:r w:rsidRPr="00EF44D2">
        <w:rPr>
          <w:rFonts w:cstheme="minorHAnsi"/>
          <w:b/>
        </w:rPr>
        <w:t>CONSIDERANDO</w:t>
      </w:r>
    </w:p>
    <w:p w:rsidR="00EB7118" w:rsidRPr="00EF44D2" w:rsidRDefault="00EB7118" w:rsidP="00570B1A">
      <w:pPr>
        <w:pStyle w:val="NormalWeb"/>
        <w:jc w:val="both"/>
        <w:rPr>
          <w:rFonts w:asciiTheme="minorHAnsi" w:hAnsiTheme="minorHAnsi" w:cstheme="minorHAnsi"/>
          <w:color w:val="000000"/>
        </w:rPr>
      </w:pPr>
      <w:r w:rsidRPr="00EF44D2">
        <w:rPr>
          <w:rFonts w:asciiTheme="minorHAnsi" w:hAnsiTheme="minorHAnsi" w:cstheme="minorHAnsi"/>
          <w:color w:val="000000"/>
        </w:rPr>
        <w:t xml:space="preserve">Que el municipio de Cuernavaca </w:t>
      </w:r>
      <w:r w:rsidR="00706BE8" w:rsidRPr="00EF44D2">
        <w:rPr>
          <w:rFonts w:asciiTheme="minorHAnsi" w:hAnsiTheme="minorHAnsi" w:cstheme="minorHAnsi"/>
          <w:color w:val="000000"/>
        </w:rPr>
        <w:t>está investido de personalidad jurídica propia y por consiguiente es susceptible de derechos y obligaciones, autónomo en su régimen interno, con capacidad para manejar su patrimonio conforme a la ley, organizar y regular su funcionamiento,</w:t>
      </w:r>
      <w:r w:rsidRPr="00EF44D2">
        <w:rPr>
          <w:rFonts w:asciiTheme="minorHAnsi" w:hAnsiTheme="minorHAnsi" w:cstheme="minorHAnsi"/>
          <w:color w:val="000000"/>
        </w:rPr>
        <w:t xml:space="preserve"> asimismo </w:t>
      </w:r>
      <w:r w:rsidR="003504FA" w:rsidRPr="00EF44D2">
        <w:rPr>
          <w:rFonts w:asciiTheme="minorHAnsi" w:hAnsiTheme="minorHAnsi" w:cstheme="minorHAnsi"/>
          <w:color w:val="000000"/>
        </w:rPr>
        <w:t>expedirá</w:t>
      </w:r>
      <w:r w:rsidRPr="00EF44D2">
        <w:rPr>
          <w:rFonts w:asciiTheme="minorHAnsi" w:hAnsiTheme="minorHAnsi" w:cstheme="minorHAnsi"/>
          <w:color w:val="000000"/>
        </w:rPr>
        <w:t xml:space="preserve">, dentro de sus respectivas jurisdicciones, su Bando de Policía y </w:t>
      </w:r>
      <w:r w:rsidR="00883570" w:rsidRPr="00EF44D2">
        <w:rPr>
          <w:rFonts w:asciiTheme="minorHAnsi" w:hAnsiTheme="minorHAnsi" w:cstheme="minorHAnsi"/>
          <w:color w:val="000000"/>
        </w:rPr>
        <w:t xml:space="preserve">Buen </w:t>
      </w:r>
      <w:r w:rsidRPr="00EF44D2">
        <w:rPr>
          <w:rFonts w:asciiTheme="minorHAnsi" w:hAnsiTheme="minorHAnsi" w:cstheme="minorHAnsi"/>
          <w:color w:val="000000"/>
        </w:rPr>
        <w:t>Gobierno, r</w:t>
      </w:r>
      <w:r w:rsidR="003504FA" w:rsidRPr="00EF44D2">
        <w:rPr>
          <w:rFonts w:asciiTheme="minorHAnsi" w:hAnsiTheme="minorHAnsi" w:cstheme="minorHAnsi"/>
          <w:color w:val="000000"/>
        </w:rPr>
        <w:t>eglamento interior, reglamentos</w:t>
      </w:r>
      <w:r w:rsidRPr="00EF44D2">
        <w:rPr>
          <w:rFonts w:asciiTheme="minorHAnsi" w:hAnsiTheme="minorHAnsi" w:cstheme="minorHAnsi"/>
          <w:color w:val="000000"/>
        </w:rPr>
        <w:t xml:space="preserve"> y disposiciones administrativas de observancia general, de acuerdo con lo establecido en el artículo 115 fracción II, párrafo segundo de la Constitución Política de los Estados Unidos Mexicanos.</w:t>
      </w:r>
    </w:p>
    <w:p w:rsidR="00F50C8A" w:rsidRPr="00EF44D2" w:rsidRDefault="003A1B6C" w:rsidP="00570B1A">
      <w:pPr>
        <w:widowControl w:val="0"/>
        <w:jc w:val="both"/>
        <w:rPr>
          <w:rFonts w:cstheme="minorHAnsi"/>
        </w:rPr>
      </w:pPr>
      <w:r w:rsidRPr="00EF44D2">
        <w:rPr>
          <w:rFonts w:cstheme="minorHAnsi"/>
        </w:rPr>
        <w:t>Con fundamento en lo dispuesto</w:t>
      </w:r>
      <w:r w:rsidR="008178A9" w:rsidRPr="00EF44D2">
        <w:rPr>
          <w:rFonts w:cstheme="minorHAnsi"/>
        </w:rPr>
        <w:t xml:space="preserve"> en los artículos 123, fracción XI</w:t>
      </w:r>
      <w:r w:rsidR="00F50C8A" w:rsidRPr="00EF44D2">
        <w:rPr>
          <w:rFonts w:cstheme="minorHAnsi"/>
        </w:rPr>
        <w:t xml:space="preserve"> </w:t>
      </w:r>
      <w:r w:rsidRPr="00EF44D2">
        <w:rPr>
          <w:rFonts w:cstheme="minorHAnsi"/>
        </w:rPr>
        <w:t xml:space="preserve">de la Ley Orgánica Municipal del Estado de Morelos; </w:t>
      </w:r>
      <w:r w:rsidR="00F50C8A" w:rsidRPr="00EF44D2">
        <w:rPr>
          <w:rFonts w:cstheme="minorHAnsi"/>
        </w:rPr>
        <w:t>los Municipios organizarán y reglamentarán la administración, funcionamiento, conservación y explotación de sus servicios púb</w:t>
      </w:r>
      <w:r w:rsidR="008178A9" w:rsidRPr="00EF44D2">
        <w:rPr>
          <w:rFonts w:cstheme="minorHAnsi"/>
        </w:rPr>
        <w:t xml:space="preserve">licos, considerándose como a la </w:t>
      </w:r>
      <w:r w:rsidR="008178A9" w:rsidRPr="00EF44D2">
        <w:rPr>
          <w:rFonts w:cstheme="minorHAnsi"/>
          <w:bCs/>
          <w:lang w:val="es-ES"/>
        </w:rPr>
        <w:t>Seguridad pública</w:t>
      </w:r>
      <w:r w:rsidR="00F50C8A" w:rsidRPr="00EF44D2">
        <w:rPr>
          <w:rFonts w:cstheme="minorHAnsi"/>
        </w:rPr>
        <w:t>.</w:t>
      </w:r>
    </w:p>
    <w:p w:rsidR="008178A9" w:rsidRPr="00EF44D2" w:rsidRDefault="008178A9" w:rsidP="00570B1A">
      <w:pPr>
        <w:pStyle w:val="NormalWeb"/>
        <w:jc w:val="both"/>
        <w:rPr>
          <w:rFonts w:asciiTheme="minorHAnsi" w:hAnsiTheme="minorHAnsi" w:cstheme="minorHAnsi"/>
          <w:color w:val="000000"/>
        </w:rPr>
      </w:pPr>
      <w:r w:rsidRPr="00EF44D2">
        <w:rPr>
          <w:rFonts w:asciiTheme="minorHAnsi" w:hAnsiTheme="minorHAnsi" w:cstheme="minorHAnsi"/>
          <w:color w:val="000000"/>
        </w:rPr>
        <w:t>Que desde hace varios años el Ayuntamiento de C</w:t>
      </w:r>
      <w:r w:rsidR="003C591E" w:rsidRPr="00EF44D2">
        <w:rPr>
          <w:rFonts w:asciiTheme="minorHAnsi" w:hAnsiTheme="minorHAnsi" w:cstheme="minorHAnsi"/>
          <w:color w:val="000000"/>
        </w:rPr>
        <w:t>uernavaca</w:t>
      </w:r>
      <w:r w:rsidRPr="00EF44D2">
        <w:rPr>
          <w:rFonts w:asciiTheme="minorHAnsi" w:hAnsiTheme="minorHAnsi" w:cstheme="minorHAnsi"/>
          <w:color w:val="000000"/>
        </w:rPr>
        <w:t xml:space="preserve"> ha participado en </w:t>
      </w:r>
      <w:r w:rsidR="003C591E" w:rsidRPr="00EF44D2">
        <w:rPr>
          <w:rFonts w:asciiTheme="minorHAnsi" w:hAnsiTheme="minorHAnsi" w:cstheme="minorHAnsi"/>
          <w:color w:val="000000"/>
        </w:rPr>
        <w:t xml:space="preserve">estrecha </w:t>
      </w:r>
      <w:r w:rsidRPr="00EF44D2">
        <w:rPr>
          <w:rFonts w:asciiTheme="minorHAnsi" w:hAnsiTheme="minorHAnsi" w:cstheme="minorHAnsi"/>
          <w:color w:val="000000"/>
        </w:rPr>
        <w:t>coordinaci</w:t>
      </w:r>
      <w:r w:rsidR="003C591E" w:rsidRPr="00EF44D2">
        <w:rPr>
          <w:rFonts w:asciiTheme="minorHAnsi" w:hAnsiTheme="minorHAnsi" w:cstheme="minorHAnsi"/>
          <w:color w:val="000000"/>
        </w:rPr>
        <w:t xml:space="preserve">ón con la Secretaría de la Defensa Nacional, </w:t>
      </w:r>
      <w:r w:rsidRPr="00EF44D2">
        <w:rPr>
          <w:rFonts w:asciiTheme="minorHAnsi" w:hAnsiTheme="minorHAnsi" w:cstheme="minorHAnsi"/>
          <w:color w:val="000000"/>
        </w:rPr>
        <w:t>en el Programa de Desarme Voluntario</w:t>
      </w:r>
      <w:r w:rsidR="003C591E" w:rsidRPr="00EF44D2">
        <w:rPr>
          <w:rFonts w:asciiTheme="minorHAnsi" w:hAnsiTheme="minorHAnsi" w:cstheme="minorHAnsi"/>
          <w:color w:val="000000"/>
        </w:rPr>
        <w:t>, lo anterior con la finalidad de prevenir el delito y hacer frente a la violencia derivada del uso de armas de fuego en la ciudad.</w:t>
      </w:r>
    </w:p>
    <w:p w:rsidR="003C591E" w:rsidRPr="00EF44D2" w:rsidRDefault="00D96807" w:rsidP="00570B1A">
      <w:pPr>
        <w:pStyle w:val="NormalWeb"/>
        <w:jc w:val="both"/>
        <w:rPr>
          <w:rFonts w:asciiTheme="minorHAnsi" w:hAnsiTheme="minorHAnsi" w:cstheme="minorHAnsi"/>
          <w:color w:val="000000"/>
        </w:rPr>
      </w:pPr>
      <w:r w:rsidRPr="00EF44D2">
        <w:rPr>
          <w:rFonts w:asciiTheme="minorHAnsi" w:hAnsiTheme="minorHAnsi" w:cstheme="minorHAnsi"/>
          <w:color w:val="000000"/>
        </w:rPr>
        <w:t>Que,</w:t>
      </w:r>
      <w:r w:rsidR="003C591E" w:rsidRPr="00EF44D2">
        <w:rPr>
          <w:rFonts w:asciiTheme="minorHAnsi" w:hAnsiTheme="minorHAnsi" w:cstheme="minorHAnsi"/>
          <w:color w:val="000000"/>
        </w:rPr>
        <w:t xml:space="preserve"> en el año 2022, este programa tuvo como resultado el acopio de trescientas armas de fuego que fueron destruidas de manera inmediata, generando una disminución en la posible comisión de delitos, por lo que esta administración en aras de prevenir y disminuir la cantidad de delitos que se cometen con el uso de armas de fuego ha decidido participar en dicho programa.</w:t>
      </w:r>
    </w:p>
    <w:p w:rsidR="00365420" w:rsidRPr="00EF44D2" w:rsidRDefault="000D2FF8" w:rsidP="00570B1A">
      <w:pPr>
        <w:pStyle w:val="NormalWeb"/>
        <w:jc w:val="both"/>
        <w:rPr>
          <w:rFonts w:asciiTheme="minorHAnsi" w:hAnsiTheme="minorHAnsi" w:cstheme="minorHAnsi"/>
          <w:color w:val="000000"/>
        </w:rPr>
      </w:pPr>
      <w:r w:rsidRPr="00EF44D2">
        <w:rPr>
          <w:rFonts w:asciiTheme="minorHAnsi" w:hAnsiTheme="minorHAnsi" w:cstheme="minorHAnsi"/>
          <w:color w:val="000000"/>
        </w:rPr>
        <w:t>Razón por la cual</w:t>
      </w:r>
      <w:r w:rsidR="003C7ABD" w:rsidRPr="00EF44D2">
        <w:rPr>
          <w:rFonts w:asciiTheme="minorHAnsi" w:hAnsiTheme="minorHAnsi" w:cstheme="minorHAnsi"/>
          <w:color w:val="000000"/>
        </w:rPr>
        <w:t>,</w:t>
      </w:r>
      <w:r w:rsidRPr="00EF44D2">
        <w:rPr>
          <w:rFonts w:asciiTheme="minorHAnsi" w:hAnsiTheme="minorHAnsi" w:cstheme="minorHAnsi"/>
          <w:color w:val="000000"/>
        </w:rPr>
        <w:t xml:space="preserve"> </w:t>
      </w:r>
      <w:r w:rsidR="00010A9C" w:rsidRPr="00EF44D2">
        <w:rPr>
          <w:rFonts w:asciiTheme="minorHAnsi" w:hAnsiTheme="minorHAnsi" w:cstheme="minorHAnsi"/>
          <w:color w:val="000000"/>
        </w:rPr>
        <w:t>se somete</w:t>
      </w:r>
      <w:r w:rsidRPr="00EF44D2">
        <w:rPr>
          <w:rFonts w:asciiTheme="minorHAnsi" w:hAnsiTheme="minorHAnsi" w:cstheme="minorHAnsi"/>
          <w:color w:val="000000"/>
        </w:rPr>
        <w:t xml:space="preserve"> a consideración </w:t>
      </w:r>
      <w:r w:rsidR="003C7ABD" w:rsidRPr="00EF44D2">
        <w:rPr>
          <w:rFonts w:asciiTheme="minorHAnsi" w:hAnsiTheme="minorHAnsi" w:cstheme="minorHAnsi"/>
          <w:color w:val="000000"/>
        </w:rPr>
        <w:t>de los integrantes de</w:t>
      </w:r>
      <w:r w:rsidR="00503C38" w:rsidRPr="00EF44D2">
        <w:rPr>
          <w:rFonts w:asciiTheme="minorHAnsi" w:hAnsiTheme="minorHAnsi" w:cstheme="minorHAnsi"/>
          <w:color w:val="000000"/>
        </w:rPr>
        <w:t>l</w:t>
      </w:r>
      <w:r w:rsidR="003C7ABD" w:rsidRPr="00EF44D2">
        <w:rPr>
          <w:rFonts w:asciiTheme="minorHAnsi" w:hAnsiTheme="minorHAnsi" w:cstheme="minorHAnsi"/>
          <w:color w:val="000000"/>
        </w:rPr>
        <w:t xml:space="preserve"> C</w:t>
      </w:r>
      <w:r w:rsidRPr="00EF44D2">
        <w:rPr>
          <w:rFonts w:asciiTheme="minorHAnsi" w:hAnsiTheme="minorHAnsi" w:cstheme="minorHAnsi"/>
          <w:color w:val="000000"/>
        </w:rPr>
        <w:t>abildo, l</w:t>
      </w:r>
      <w:r w:rsidR="003C7ABD" w:rsidRPr="00EF44D2">
        <w:rPr>
          <w:rFonts w:asciiTheme="minorHAnsi" w:hAnsiTheme="minorHAnsi" w:cstheme="minorHAnsi"/>
          <w:color w:val="000000"/>
        </w:rPr>
        <w:t xml:space="preserve">a </w:t>
      </w:r>
      <w:r w:rsidR="00010A9C" w:rsidRPr="00EF44D2">
        <w:rPr>
          <w:rFonts w:asciiTheme="minorHAnsi" w:hAnsiTheme="minorHAnsi" w:cstheme="minorHAnsi"/>
          <w:color w:val="000000"/>
        </w:rPr>
        <w:t xml:space="preserve">disposición </w:t>
      </w:r>
      <w:r w:rsidR="009437DF" w:rsidRPr="00EF44D2">
        <w:rPr>
          <w:rFonts w:asciiTheme="minorHAnsi" w:hAnsiTheme="minorHAnsi" w:cstheme="minorHAnsi"/>
          <w:color w:val="000000"/>
        </w:rPr>
        <w:t>de hasta $2</w:t>
      </w:r>
      <w:r w:rsidR="003C591E" w:rsidRPr="00EF44D2">
        <w:rPr>
          <w:rFonts w:asciiTheme="minorHAnsi" w:hAnsiTheme="minorHAnsi" w:cstheme="minorHAnsi"/>
          <w:color w:val="000000"/>
        </w:rPr>
        <w:t>00,000</w:t>
      </w:r>
      <w:r w:rsidRPr="00EF44D2">
        <w:rPr>
          <w:rFonts w:asciiTheme="minorHAnsi" w:hAnsiTheme="minorHAnsi" w:cstheme="minorHAnsi"/>
          <w:color w:val="000000"/>
        </w:rPr>
        <w:t xml:space="preserve">.00 </w:t>
      </w:r>
      <w:r w:rsidR="00DA5E4A" w:rsidRPr="00EF44D2">
        <w:rPr>
          <w:rFonts w:asciiTheme="minorHAnsi" w:hAnsiTheme="minorHAnsi" w:cstheme="minorHAnsi"/>
          <w:color w:val="000000"/>
        </w:rPr>
        <w:t>(</w:t>
      </w:r>
      <w:r w:rsidR="009437DF" w:rsidRPr="00EF44D2">
        <w:rPr>
          <w:rFonts w:asciiTheme="minorHAnsi" w:hAnsiTheme="minorHAnsi" w:cstheme="minorHAnsi"/>
          <w:color w:val="000000"/>
        </w:rPr>
        <w:t>DOS</w:t>
      </w:r>
      <w:r w:rsidR="003C591E" w:rsidRPr="00EF44D2">
        <w:rPr>
          <w:rFonts w:asciiTheme="minorHAnsi" w:hAnsiTheme="minorHAnsi" w:cstheme="minorHAnsi"/>
          <w:color w:val="000000"/>
        </w:rPr>
        <w:t xml:space="preserve">CIENTOS MIL </w:t>
      </w:r>
      <w:r w:rsidR="00DA5E4A" w:rsidRPr="00EF44D2">
        <w:rPr>
          <w:rFonts w:asciiTheme="minorHAnsi" w:hAnsiTheme="minorHAnsi" w:cstheme="minorHAnsi"/>
          <w:color w:val="000000"/>
        </w:rPr>
        <w:t xml:space="preserve">PESOS </w:t>
      </w:r>
      <w:r w:rsidRPr="00EF44D2">
        <w:rPr>
          <w:rFonts w:asciiTheme="minorHAnsi" w:hAnsiTheme="minorHAnsi" w:cstheme="minorHAnsi"/>
          <w:color w:val="000000"/>
        </w:rPr>
        <w:t>00/100 M.N</w:t>
      </w:r>
      <w:r w:rsidR="00DA5E4A" w:rsidRPr="00EF44D2">
        <w:rPr>
          <w:rFonts w:asciiTheme="minorHAnsi" w:hAnsiTheme="minorHAnsi" w:cstheme="minorHAnsi"/>
          <w:color w:val="000000"/>
        </w:rPr>
        <w:t>.</w:t>
      </w:r>
      <w:r w:rsidR="009437DF" w:rsidRPr="00EF44D2">
        <w:rPr>
          <w:rFonts w:asciiTheme="minorHAnsi" w:hAnsiTheme="minorHAnsi" w:cstheme="minorHAnsi"/>
          <w:color w:val="000000"/>
        </w:rPr>
        <w:t xml:space="preserve">), </w:t>
      </w:r>
      <w:r w:rsidR="003C591E" w:rsidRPr="00EF44D2">
        <w:rPr>
          <w:rFonts w:asciiTheme="minorHAnsi" w:hAnsiTheme="minorHAnsi" w:cstheme="minorHAnsi"/>
          <w:color w:val="000000"/>
        </w:rPr>
        <w:t xml:space="preserve">para participar en el </w:t>
      </w:r>
      <w:r w:rsidR="003C591E" w:rsidRPr="00EF44D2">
        <w:rPr>
          <w:rFonts w:asciiTheme="minorHAnsi" w:hAnsiTheme="minorHAnsi" w:cstheme="minorHAnsi"/>
          <w:color w:val="000000"/>
        </w:rPr>
        <w:lastRenderedPageBreak/>
        <w:t>programa de desarme voluntario y mejorar la seguridad pública en el municipio de Cuernavaca, sin afectar otro tipo de programas.</w:t>
      </w:r>
    </w:p>
    <w:p w:rsidR="00B5362F" w:rsidRPr="00EF44D2" w:rsidRDefault="002C2956" w:rsidP="002C2956">
      <w:pPr>
        <w:pStyle w:val="NormalWeb"/>
        <w:jc w:val="both"/>
        <w:rPr>
          <w:rFonts w:asciiTheme="minorHAnsi" w:hAnsiTheme="minorHAnsi" w:cstheme="minorHAnsi"/>
        </w:rPr>
      </w:pPr>
      <w:r w:rsidRPr="00EF44D2">
        <w:rPr>
          <w:rFonts w:asciiTheme="minorHAnsi" w:hAnsiTheme="minorHAnsi" w:cstheme="minorHAnsi"/>
          <w:color w:val="000000"/>
        </w:rPr>
        <w:t xml:space="preserve">Por lo que, dicha disposición total se destinará </w:t>
      </w:r>
      <w:r w:rsidR="00E31D9A" w:rsidRPr="00EF44D2">
        <w:rPr>
          <w:rFonts w:asciiTheme="minorHAnsi" w:hAnsiTheme="minorHAnsi" w:cstheme="minorHAnsi"/>
          <w:color w:val="000000"/>
        </w:rPr>
        <w:t>a</w:t>
      </w:r>
      <w:r w:rsidRPr="00EF44D2">
        <w:rPr>
          <w:rFonts w:asciiTheme="minorHAnsi" w:hAnsiTheme="minorHAnsi" w:cstheme="minorHAnsi"/>
          <w:color w:val="000000"/>
        </w:rPr>
        <w:t xml:space="preserve"> </w:t>
      </w:r>
      <w:r w:rsidR="00C03C2B" w:rsidRPr="00EF44D2">
        <w:rPr>
          <w:rFonts w:asciiTheme="minorHAnsi" w:hAnsiTheme="minorHAnsi" w:cstheme="minorHAnsi"/>
          <w:color w:val="000000"/>
        </w:rPr>
        <w:t xml:space="preserve">la partida de </w:t>
      </w:r>
      <w:r w:rsidR="00C03C2B" w:rsidRPr="00EF44D2">
        <w:rPr>
          <w:rFonts w:asciiTheme="minorHAnsi" w:hAnsiTheme="minorHAnsi" w:cstheme="minorHAnsi"/>
        </w:rPr>
        <w:t>Ayudas Sociales a Personas de la Secretaría de Protección y Auxilio Ciudadano (SEPRAC), aprobada en el Presupuesto de Egresos para el ejercicio fiscal 2023, autorizado por el Cabildo el 23 de diciembre del 2022; haciendo una reducción de $200,000.00 (DOSCIENTOS MIL PESOS 00/100 M.N.) de la partida 4411 Ayudas Sociales a Personas, proyecto PM501, Administración Eficiente del Desarrollo</w:t>
      </w:r>
      <w:r w:rsidRPr="00EF44D2">
        <w:rPr>
          <w:rFonts w:asciiTheme="minorHAnsi" w:hAnsiTheme="minorHAnsi" w:cstheme="minorHAnsi"/>
        </w:rPr>
        <w:t>, lo anterior con fundamento a lo dispuesto en el acuerdo número SO/AC-20/1-I-2022.</w:t>
      </w:r>
    </w:p>
    <w:p w:rsidR="00C03C2B" w:rsidRPr="00EF44D2" w:rsidRDefault="00C03C2B" w:rsidP="002C2956">
      <w:pPr>
        <w:pStyle w:val="NormalWeb"/>
        <w:jc w:val="both"/>
        <w:rPr>
          <w:rFonts w:asciiTheme="minorHAnsi" w:hAnsiTheme="minorHAnsi" w:cstheme="minorHAnsi"/>
        </w:rPr>
      </w:pPr>
      <w:r w:rsidRPr="00EF44D2">
        <w:rPr>
          <w:rFonts w:asciiTheme="minorHAnsi" w:hAnsiTheme="minorHAnsi" w:cstheme="minorHAnsi"/>
        </w:rPr>
        <w:t xml:space="preserve">Que la Secretaría de Protección de Auxilio Ciudadano deberá comprobar los recursos ejercidos, mediante la emisión de un recibo simple que </w:t>
      </w:r>
      <w:r w:rsidR="00BA6937" w:rsidRPr="00EF44D2">
        <w:rPr>
          <w:rFonts w:asciiTheme="minorHAnsi" w:hAnsiTheme="minorHAnsi" w:cstheme="minorHAnsi"/>
        </w:rPr>
        <w:t>deberán firmar los ciudadanos que acudan a participar en el Programa de Desarme Voluntario, recibo que además deber</w:t>
      </w:r>
      <w:r w:rsidR="00C139A2">
        <w:rPr>
          <w:rFonts w:asciiTheme="minorHAnsi" w:hAnsiTheme="minorHAnsi" w:cstheme="minorHAnsi"/>
        </w:rPr>
        <w:t>á estar autorizado</w:t>
      </w:r>
      <w:r w:rsidR="00BA6937" w:rsidRPr="00EF44D2">
        <w:rPr>
          <w:rFonts w:asciiTheme="minorHAnsi" w:hAnsiTheme="minorHAnsi" w:cstheme="minorHAnsi"/>
        </w:rPr>
        <w:t xml:space="preserve"> por la persona titular de la SEPRAC, así como por la persona titular de la Dirección A</w:t>
      </w:r>
      <w:r w:rsidR="004340CE" w:rsidRPr="00EF44D2">
        <w:rPr>
          <w:rFonts w:asciiTheme="minorHAnsi" w:hAnsiTheme="minorHAnsi" w:cstheme="minorHAnsi"/>
        </w:rPr>
        <w:t>dministrativa de dicha dependencia.</w:t>
      </w:r>
    </w:p>
    <w:p w:rsidR="004340CE" w:rsidRPr="00EF44D2" w:rsidRDefault="00100BCF" w:rsidP="00570B1A">
      <w:pPr>
        <w:pStyle w:val="NormalWeb"/>
        <w:jc w:val="both"/>
        <w:rPr>
          <w:rFonts w:asciiTheme="minorHAnsi" w:hAnsiTheme="minorHAnsi" w:cstheme="minorHAnsi"/>
          <w:color w:val="000000"/>
        </w:rPr>
      </w:pPr>
      <w:r w:rsidRPr="00EF44D2">
        <w:rPr>
          <w:rFonts w:asciiTheme="minorHAnsi" w:hAnsiTheme="minorHAnsi" w:cstheme="minorHAnsi"/>
          <w:color w:val="000000"/>
        </w:rPr>
        <w:t>Que el</w:t>
      </w:r>
      <w:r w:rsidR="00EB7118" w:rsidRPr="00EF44D2">
        <w:rPr>
          <w:rFonts w:asciiTheme="minorHAnsi" w:hAnsiTheme="minorHAnsi" w:cstheme="minorHAnsi"/>
          <w:color w:val="000000"/>
        </w:rPr>
        <w:t xml:space="preserve"> presente Acuerdo de Ca</w:t>
      </w:r>
      <w:r w:rsidR="003263B7" w:rsidRPr="00EF44D2">
        <w:rPr>
          <w:rFonts w:asciiTheme="minorHAnsi" w:hAnsiTheme="minorHAnsi" w:cstheme="minorHAnsi"/>
          <w:color w:val="000000"/>
        </w:rPr>
        <w:t>bi</w:t>
      </w:r>
      <w:r w:rsidR="004340CE" w:rsidRPr="00EF44D2">
        <w:rPr>
          <w:rFonts w:asciiTheme="minorHAnsi" w:hAnsiTheme="minorHAnsi" w:cstheme="minorHAnsi"/>
          <w:color w:val="000000"/>
        </w:rPr>
        <w:t xml:space="preserve">ldo es una medida para prevenir la comisión de delitos que involucren el uso de armas de fuego, por lo </w:t>
      </w:r>
      <w:r w:rsidR="00EF44D2" w:rsidRPr="00EF44D2">
        <w:rPr>
          <w:rFonts w:asciiTheme="minorHAnsi" w:hAnsiTheme="minorHAnsi" w:cstheme="minorHAnsi"/>
          <w:color w:val="000000"/>
        </w:rPr>
        <w:t>que,</w:t>
      </w:r>
      <w:r w:rsidR="00CD51EF" w:rsidRPr="00EF44D2">
        <w:rPr>
          <w:rFonts w:asciiTheme="minorHAnsi" w:hAnsiTheme="minorHAnsi" w:cstheme="minorHAnsi"/>
          <w:color w:val="000000"/>
        </w:rPr>
        <w:t xml:space="preserve"> en </w:t>
      </w:r>
      <w:r w:rsidR="00EB7118" w:rsidRPr="00EF44D2">
        <w:rPr>
          <w:rFonts w:asciiTheme="minorHAnsi" w:hAnsiTheme="minorHAnsi" w:cstheme="minorHAnsi"/>
          <w:color w:val="000000"/>
        </w:rPr>
        <w:t>congruencia con las políticas sociales d</w:t>
      </w:r>
      <w:r w:rsidR="003263B7" w:rsidRPr="00EF44D2">
        <w:rPr>
          <w:rFonts w:asciiTheme="minorHAnsi" w:hAnsiTheme="minorHAnsi" w:cstheme="minorHAnsi"/>
          <w:color w:val="000000"/>
        </w:rPr>
        <w:t xml:space="preserve">el Ayuntamiento, </w:t>
      </w:r>
      <w:r w:rsidR="006E6EAA" w:rsidRPr="00EF44D2">
        <w:rPr>
          <w:rFonts w:asciiTheme="minorHAnsi" w:hAnsiTheme="minorHAnsi" w:cstheme="minorHAnsi"/>
          <w:color w:val="000000"/>
        </w:rPr>
        <w:t>es de suma</w:t>
      </w:r>
      <w:r w:rsidR="003263B7" w:rsidRPr="00EF44D2">
        <w:rPr>
          <w:rFonts w:asciiTheme="minorHAnsi" w:hAnsiTheme="minorHAnsi" w:cstheme="minorHAnsi"/>
          <w:color w:val="000000"/>
        </w:rPr>
        <w:t xml:space="preserve"> </w:t>
      </w:r>
      <w:r w:rsidR="006E6EAA" w:rsidRPr="00EF44D2">
        <w:rPr>
          <w:rFonts w:asciiTheme="minorHAnsi" w:hAnsiTheme="minorHAnsi" w:cstheme="minorHAnsi"/>
        </w:rPr>
        <w:t>importancia</w:t>
      </w:r>
      <w:r w:rsidR="00EB7118" w:rsidRPr="00EF44D2">
        <w:rPr>
          <w:rFonts w:asciiTheme="minorHAnsi" w:hAnsiTheme="minorHAnsi" w:cstheme="minorHAnsi"/>
        </w:rPr>
        <w:t xml:space="preserve"> instr</w:t>
      </w:r>
      <w:r w:rsidR="006F3D72" w:rsidRPr="00EF44D2">
        <w:rPr>
          <w:rFonts w:asciiTheme="minorHAnsi" w:hAnsiTheme="minorHAnsi" w:cstheme="minorHAnsi"/>
        </w:rPr>
        <w:t>umentar políticas</w:t>
      </w:r>
      <w:r w:rsidR="00EB7118" w:rsidRPr="00EF44D2">
        <w:rPr>
          <w:rFonts w:asciiTheme="minorHAnsi" w:hAnsiTheme="minorHAnsi" w:cstheme="minorHAnsi"/>
        </w:rPr>
        <w:t xml:space="preserve"> </w:t>
      </w:r>
      <w:r w:rsidR="006E6EAA" w:rsidRPr="00EF44D2">
        <w:rPr>
          <w:rFonts w:asciiTheme="minorHAnsi" w:hAnsiTheme="minorHAnsi" w:cstheme="minorHAnsi"/>
        </w:rPr>
        <w:t xml:space="preserve">públicas </w:t>
      </w:r>
      <w:r w:rsidR="00EB7118" w:rsidRPr="00EF44D2">
        <w:rPr>
          <w:rFonts w:asciiTheme="minorHAnsi" w:hAnsiTheme="minorHAnsi" w:cstheme="minorHAnsi"/>
        </w:rPr>
        <w:t>para satisfacer las necesidades d</w:t>
      </w:r>
      <w:r w:rsidR="006F3D72" w:rsidRPr="00EF44D2">
        <w:rPr>
          <w:rFonts w:asciiTheme="minorHAnsi" w:hAnsiTheme="minorHAnsi" w:cstheme="minorHAnsi"/>
        </w:rPr>
        <w:t>e los habitantes de Cuernavaca</w:t>
      </w:r>
      <w:r w:rsidR="00774E73" w:rsidRPr="00EF44D2">
        <w:rPr>
          <w:rFonts w:asciiTheme="minorHAnsi" w:hAnsiTheme="minorHAnsi" w:cstheme="minorHAnsi"/>
        </w:rPr>
        <w:t xml:space="preserve">, </w:t>
      </w:r>
      <w:r w:rsidR="004340CE" w:rsidRPr="00EF44D2">
        <w:rPr>
          <w:rFonts w:asciiTheme="minorHAnsi" w:hAnsiTheme="minorHAnsi" w:cstheme="minorHAnsi"/>
        </w:rPr>
        <w:t>procurando así la paz y la seguridad que tanta falta hace en nuestro municipio.</w:t>
      </w:r>
    </w:p>
    <w:p w:rsidR="00EB7118" w:rsidRPr="00EF44D2" w:rsidRDefault="00EB7118" w:rsidP="00570B1A">
      <w:pPr>
        <w:jc w:val="both"/>
        <w:rPr>
          <w:rFonts w:cstheme="minorHAnsi"/>
        </w:rPr>
      </w:pPr>
      <w:r w:rsidRPr="00EF44D2">
        <w:rPr>
          <w:rFonts w:cstheme="minorHAnsi"/>
        </w:rPr>
        <w:t xml:space="preserve">Por lo anteriormente expuesto, los integrantes del </w:t>
      </w:r>
      <w:r w:rsidR="006E6EAA" w:rsidRPr="00EF44D2">
        <w:rPr>
          <w:rFonts w:cstheme="minorHAnsi"/>
        </w:rPr>
        <w:t>A</w:t>
      </w:r>
      <w:r w:rsidRPr="00EF44D2">
        <w:rPr>
          <w:rFonts w:cstheme="minorHAnsi"/>
        </w:rPr>
        <w:t>yuntamiento han tenido a bien en expedir el siguiente:</w:t>
      </w:r>
    </w:p>
    <w:p w:rsidR="00570B1A" w:rsidRPr="00EF44D2" w:rsidRDefault="00570B1A" w:rsidP="00570B1A">
      <w:pPr>
        <w:jc w:val="center"/>
        <w:rPr>
          <w:rFonts w:cstheme="minorHAnsi"/>
          <w:b/>
        </w:rPr>
      </w:pPr>
    </w:p>
    <w:p w:rsidR="00DA5E4A" w:rsidRPr="00EF44D2" w:rsidRDefault="00DA5E4A" w:rsidP="00570B1A">
      <w:pPr>
        <w:jc w:val="center"/>
        <w:rPr>
          <w:rFonts w:cstheme="minorHAnsi"/>
          <w:b/>
        </w:rPr>
      </w:pPr>
      <w:r w:rsidRPr="00EF44D2">
        <w:rPr>
          <w:rFonts w:cstheme="minorHAnsi"/>
          <w:b/>
        </w:rPr>
        <w:t>ACUERDO</w:t>
      </w:r>
    </w:p>
    <w:p w:rsidR="00EB7118" w:rsidRPr="00EF44D2" w:rsidRDefault="00D36001" w:rsidP="00570B1A">
      <w:pPr>
        <w:jc w:val="center"/>
        <w:rPr>
          <w:rFonts w:cstheme="minorHAnsi"/>
          <w:b/>
        </w:rPr>
      </w:pPr>
      <w:r w:rsidRPr="00EF44D2">
        <w:rPr>
          <w:rFonts w:cstheme="minorHAnsi"/>
          <w:b/>
        </w:rPr>
        <w:t>SE</w:t>
      </w:r>
      <w:r w:rsidR="00DA5E4A" w:rsidRPr="00EF44D2">
        <w:rPr>
          <w:rFonts w:cstheme="minorHAnsi"/>
          <w:b/>
        </w:rPr>
        <w:t>/AC-</w:t>
      </w:r>
      <w:r w:rsidR="00D2435B">
        <w:rPr>
          <w:rFonts w:cstheme="minorHAnsi"/>
          <w:b/>
        </w:rPr>
        <w:t>346</w:t>
      </w:r>
      <w:r w:rsidRPr="00EF44D2">
        <w:rPr>
          <w:rFonts w:cstheme="minorHAnsi"/>
          <w:b/>
        </w:rPr>
        <w:t>/24</w:t>
      </w:r>
      <w:r w:rsidR="003E44FC" w:rsidRPr="00EF44D2">
        <w:rPr>
          <w:rFonts w:cstheme="minorHAnsi"/>
          <w:b/>
        </w:rPr>
        <w:t>-V</w:t>
      </w:r>
      <w:r w:rsidR="00DA5E4A" w:rsidRPr="00EF44D2">
        <w:rPr>
          <w:rFonts w:cstheme="minorHAnsi"/>
          <w:b/>
        </w:rPr>
        <w:t>-2023.</w:t>
      </w:r>
    </w:p>
    <w:p w:rsidR="00570B1A" w:rsidRPr="00EF44D2" w:rsidRDefault="00570B1A" w:rsidP="00570B1A">
      <w:pPr>
        <w:jc w:val="center"/>
        <w:rPr>
          <w:rFonts w:cstheme="minorHAnsi"/>
          <w:b/>
        </w:rPr>
      </w:pPr>
    </w:p>
    <w:p w:rsidR="00D36001" w:rsidRPr="00EF44D2" w:rsidRDefault="00D36001" w:rsidP="00D36001">
      <w:pPr>
        <w:jc w:val="both"/>
        <w:rPr>
          <w:rFonts w:cstheme="minorHAnsi"/>
          <w:b/>
          <w:lang w:bidi="es-ES"/>
        </w:rPr>
      </w:pPr>
      <w:r w:rsidRPr="00EF44D2">
        <w:rPr>
          <w:rFonts w:cstheme="minorHAnsi"/>
          <w:b/>
          <w:lang w:bidi="es-ES"/>
        </w:rPr>
        <w:t>QUE AUTORIZA APLICAR RECURSO POR $200,000.00 (DOSCIENTOS MIL PESOS 00/100 M.N.), PARA EL PROGRAMA DE DESARME VOLUNTARIO, QUE SE EFECTUARÁ EN COORDINACIÓN CON LA SECRETARÍA DE LA DEFENSA NACIONAL, EN CUMPLIMIENTO AL PROGRAMA DE PREVENCIÓN INTEGRAL DEL DELITO.</w:t>
      </w:r>
    </w:p>
    <w:p w:rsidR="003E44FC" w:rsidRPr="00EF44D2" w:rsidRDefault="003E44FC" w:rsidP="00570B1A">
      <w:pPr>
        <w:jc w:val="both"/>
        <w:rPr>
          <w:rFonts w:cstheme="minorHAnsi"/>
          <w:b/>
        </w:rPr>
      </w:pPr>
    </w:p>
    <w:p w:rsidR="00836833" w:rsidRPr="00EF44D2" w:rsidRDefault="00CA229F" w:rsidP="00D36001">
      <w:pPr>
        <w:jc w:val="both"/>
        <w:rPr>
          <w:rFonts w:cstheme="minorHAnsi"/>
          <w:b/>
        </w:rPr>
      </w:pPr>
      <w:r w:rsidRPr="00EF44D2">
        <w:rPr>
          <w:rFonts w:cstheme="minorHAnsi"/>
          <w:b/>
        </w:rPr>
        <w:t xml:space="preserve">ARTÍCULO </w:t>
      </w:r>
      <w:r w:rsidR="00375F07" w:rsidRPr="00EF44D2">
        <w:rPr>
          <w:rFonts w:cstheme="minorHAnsi"/>
          <w:b/>
        </w:rPr>
        <w:t>PRIMERO. -</w:t>
      </w:r>
      <w:r w:rsidR="00DD110F" w:rsidRPr="00EF44D2">
        <w:rPr>
          <w:rFonts w:cstheme="minorHAnsi"/>
        </w:rPr>
        <w:t xml:space="preserve"> </w:t>
      </w:r>
      <w:r w:rsidR="00D9543A" w:rsidRPr="00EF44D2">
        <w:rPr>
          <w:rFonts w:cstheme="minorHAnsi"/>
        </w:rPr>
        <w:t>Se autoriza la disposición de hasta</w:t>
      </w:r>
      <w:r w:rsidR="00D9543A" w:rsidRPr="00EF44D2">
        <w:rPr>
          <w:rFonts w:cstheme="minorHAnsi"/>
          <w:b/>
        </w:rPr>
        <w:t xml:space="preserve"> </w:t>
      </w:r>
      <w:r w:rsidR="00D36001" w:rsidRPr="00EF44D2">
        <w:rPr>
          <w:rFonts w:cstheme="minorHAnsi"/>
        </w:rPr>
        <w:t xml:space="preserve">$200,000.00 (DOSCIENTOS MIL PESOS 00/100 M.N.), para el Programa de Desarme Voluntario, </w:t>
      </w:r>
      <w:r w:rsidR="00D36001" w:rsidRPr="00EF44D2">
        <w:rPr>
          <w:rFonts w:cstheme="minorHAnsi"/>
          <w:lang w:bidi="es-ES"/>
        </w:rPr>
        <w:t>que se efectuará en coordinación con la Secretaría de la Defensa Nacional.</w:t>
      </w:r>
    </w:p>
    <w:p w:rsidR="00D36001" w:rsidRPr="00EF44D2" w:rsidRDefault="00D36001" w:rsidP="00D36001">
      <w:pPr>
        <w:jc w:val="both"/>
        <w:rPr>
          <w:rFonts w:cstheme="minorHAnsi"/>
        </w:rPr>
      </w:pPr>
    </w:p>
    <w:p w:rsidR="00D36001" w:rsidRPr="00EF44D2" w:rsidRDefault="00CA229F" w:rsidP="00D36001">
      <w:pPr>
        <w:jc w:val="both"/>
        <w:rPr>
          <w:rFonts w:cstheme="minorHAnsi"/>
        </w:rPr>
      </w:pPr>
      <w:r w:rsidRPr="00EF44D2">
        <w:rPr>
          <w:rFonts w:cstheme="minorHAnsi"/>
          <w:b/>
        </w:rPr>
        <w:t xml:space="preserve">ARTÍCULO </w:t>
      </w:r>
      <w:r w:rsidR="00137108" w:rsidRPr="00EF44D2">
        <w:rPr>
          <w:rFonts w:cstheme="minorHAnsi"/>
          <w:b/>
        </w:rPr>
        <w:t>SEGUNDO. -</w:t>
      </w:r>
      <w:r w:rsidR="006E6EAA" w:rsidRPr="00EF44D2">
        <w:rPr>
          <w:rFonts w:cstheme="minorHAnsi"/>
        </w:rPr>
        <w:t xml:space="preserve"> Se autoriza realizar</w:t>
      </w:r>
      <w:r w:rsidR="00836833" w:rsidRPr="00EF44D2">
        <w:rPr>
          <w:rFonts w:cstheme="minorHAnsi"/>
        </w:rPr>
        <w:t xml:space="preserve"> la transferencia presupuestal hasta por </w:t>
      </w:r>
      <w:r w:rsidR="00D36001" w:rsidRPr="00EF44D2">
        <w:rPr>
          <w:rFonts w:cstheme="minorHAnsi"/>
        </w:rPr>
        <w:t>$200,000.00 (DOSCIENTOS MIL PESOS 00/100 M.N.)</w:t>
      </w:r>
      <w:r w:rsidR="00D9543A" w:rsidRPr="00EF44D2">
        <w:rPr>
          <w:rFonts w:cstheme="minorHAnsi"/>
        </w:rPr>
        <w:t xml:space="preserve">, </w:t>
      </w:r>
      <w:r w:rsidR="00F06196" w:rsidRPr="00EF44D2">
        <w:rPr>
          <w:rFonts w:cstheme="minorHAnsi"/>
        </w:rPr>
        <w:t>de la</w:t>
      </w:r>
      <w:r w:rsidR="00081FB2" w:rsidRPr="00EF44D2">
        <w:rPr>
          <w:rFonts w:cstheme="minorHAnsi"/>
        </w:rPr>
        <w:t xml:space="preserve"> partida </w:t>
      </w:r>
      <w:r w:rsidR="00D36001" w:rsidRPr="00EF44D2">
        <w:rPr>
          <w:rFonts w:cstheme="minorHAnsi"/>
        </w:rPr>
        <w:t>4411</w:t>
      </w:r>
      <w:r w:rsidR="00081FB2" w:rsidRPr="00EF44D2">
        <w:rPr>
          <w:rFonts w:cstheme="minorHAnsi"/>
        </w:rPr>
        <w:t xml:space="preserve"> “</w:t>
      </w:r>
      <w:r w:rsidR="00D36001" w:rsidRPr="00EF44D2">
        <w:rPr>
          <w:rFonts w:cstheme="minorHAnsi"/>
        </w:rPr>
        <w:t>Ayudas Sociales a Personas</w:t>
      </w:r>
      <w:r w:rsidR="00081FB2" w:rsidRPr="00EF44D2">
        <w:rPr>
          <w:rFonts w:cstheme="minorHAnsi"/>
        </w:rPr>
        <w:t xml:space="preserve">” proyecto </w:t>
      </w:r>
      <w:r w:rsidR="00D36001" w:rsidRPr="00EF44D2">
        <w:rPr>
          <w:rFonts w:cstheme="minorHAnsi"/>
        </w:rPr>
        <w:t>PM501 Administración Eficiente del Desarrollo,</w:t>
      </w:r>
      <w:r w:rsidR="00081FB2" w:rsidRPr="00EF44D2">
        <w:rPr>
          <w:rFonts w:cstheme="minorHAnsi"/>
        </w:rPr>
        <w:t xml:space="preserve"> a la partida </w:t>
      </w:r>
      <w:r w:rsidR="00D36001" w:rsidRPr="00EF44D2">
        <w:rPr>
          <w:rFonts w:cstheme="minorHAnsi"/>
        </w:rPr>
        <w:t>4411</w:t>
      </w:r>
      <w:r w:rsidR="00081FB2" w:rsidRPr="00EF44D2">
        <w:rPr>
          <w:rFonts w:cstheme="minorHAnsi"/>
        </w:rPr>
        <w:t xml:space="preserve"> </w:t>
      </w:r>
      <w:r w:rsidR="00081FB2" w:rsidRPr="00EF44D2">
        <w:rPr>
          <w:rFonts w:cstheme="minorHAnsi"/>
        </w:rPr>
        <w:lastRenderedPageBreak/>
        <w:t>“</w:t>
      </w:r>
      <w:r w:rsidR="00D36001" w:rsidRPr="00EF44D2">
        <w:rPr>
          <w:rFonts w:cstheme="minorHAnsi"/>
        </w:rPr>
        <w:t>Ayudas Sociales a Personas</w:t>
      </w:r>
      <w:r w:rsidR="00081FB2" w:rsidRPr="00EF44D2">
        <w:rPr>
          <w:rFonts w:cstheme="minorHAnsi"/>
        </w:rPr>
        <w:t xml:space="preserve">” proyecto </w:t>
      </w:r>
      <w:r w:rsidR="00D36001" w:rsidRPr="00EF44D2">
        <w:rPr>
          <w:rFonts w:cstheme="minorHAnsi"/>
        </w:rPr>
        <w:t>SEPRAC</w:t>
      </w:r>
      <w:r w:rsidR="003074C2" w:rsidRPr="00EF44D2">
        <w:rPr>
          <w:rFonts w:cstheme="minorHAnsi"/>
        </w:rPr>
        <w:t>,</w:t>
      </w:r>
      <w:r w:rsidR="00D36001" w:rsidRPr="00EF44D2">
        <w:rPr>
          <w:rFonts w:cstheme="minorHAnsi"/>
        </w:rPr>
        <w:t xml:space="preserve"> para el Programa de Desarme Voluntario, que se efectuará en coordinación con la Secretaría de la Defensa Nacional, en cumplimiento al Programa de Prevención Integral del Delito.</w:t>
      </w:r>
    </w:p>
    <w:p w:rsidR="00EF44D2" w:rsidRPr="00EF44D2" w:rsidRDefault="00EF44D2" w:rsidP="00EF44D2">
      <w:pPr>
        <w:pStyle w:val="NormalWeb"/>
        <w:spacing w:after="0" w:afterAutospacing="0"/>
        <w:jc w:val="both"/>
        <w:rPr>
          <w:rFonts w:asciiTheme="minorHAnsi" w:hAnsiTheme="minorHAnsi" w:cstheme="minorHAnsi"/>
        </w:rPr>
      </w:pPr>
      <w:r w:rsidRPr="00EF44D2">
        <w:rPr>
          <w:rFonts w:asciiTheme="minorHAnsi" w:hAnsiTheme="minorHAnsi" w:cstheme="minorHAnsi"/>
          <w:b/>
        </w:rPr>
        <w:t>ARTÍCULO TERCERO</w:t>
      </w:r>
      <w:r w:rsidRPr="00EF44D2">
        <w:rPr>
          <w:rFonts w:asciiTheme="minorHAnsi" w:hAnsiTheme="minorHAnsi" w:cstheme="minorHAnsi"/>
        </w:rPr>
        <w:t xml:space="preserve">.- Se instruye a la Secretaría de Protección y Auxilio Ciudadano (SEPRAC), para que en el ejercicio de los recursos, se realice la comprobación correspondiente a través de la emisión de un recibo simple que deberán firmar los ciudadanos que acudan a participar en el Programa de Desarme Voluntario, </w:t>
      </w:r>
      <w:r>
        <w:rPr>
          <w:rFonts w:asciiTheme="minorHAnsi" w:hAnsiTheme="minorHAnsi" w:cstheme="minorHAnsi"/>
        </w:rPr>
        <w:t>documento que</w:t>
      </w:r>
      <w:r w:rsidRPr="00EF44D2">
        <w:rPr>
          <w:rFonts w:asciiTheme="minorHAnsi" w:hAnsiTheme="minorHAnsi" w:cstheme="minorHAnsi"/>
        </w:rPr>
        <w:t xml:space="preserve"> además deber</w:t>
      </w:r>
      <w:r w:rsidR="00C139A2">
        <w:rPr>
          <w:rFonts w:asciiTheme="minorHAnsi" w:hAnsiTheme="minorHAnsi" w:cstheme="minorHAnsi"/>
        </w:rPr>
        <w:t>á estar firmado</w:t>
      </w:r>
      <w:r w:rsidRPr="00EF44D2">
        <w:rPr>
          <w:rFonts w:asciiTheme="minorHAnsi" w:hAnsiTheme="minorHAnsi" w:cstheme="minorHAnsi"/>
        </w:rPr>
        <w:t xml:space="preserve"> por la persona titular de la SEPRAC, así como por la persona titular de la Dirección Administrativa de</w:t>
      </w:r>
      <w:r>
        <w:rPr>
          <w:rFonts w:asciiTheme="minorHAnsi" w:hAnsiTheme="minorHAnsi" w:cstheme="minorHAnsi"/>
        </w:rPr>
        <w:t xml:space="preserve"> dicha Secretaría.</w:t>
      </w:r>
    </w:p>
    <w:p w:rsidR="00EB7118" w:rsidRPr="00EF44D2" w:rsidRDefault="00EB7118" w:rsidP="00570B1A">
      <w:pPr>
        <w:pStyle w:val="NormalWeb"/>
        <w:ind w:left="-624"/>
        <w:jc w:val="center"/>
        <w:rPr>
          <w:rFonts w:asciiTheme="minorHAnsi" w:hAnsiTheme="minorHAnsi" w:cstheme="minorHAnsi"/>
          <w:b/>
          <w:color w:val="000000"/>
        </w:rPr>
      </w:pPr>
      <w:r w:rsidRPr="00EF44D2">
        <w:rPr>
          <w:rFonts w:asciiTheme="minorHAnsi" w:hAnsiTheme="minorHAnsi" w:cstheme="minorHAnsi"/>
          <w:b/>
          <w:color w:val="000000"/>
        </w:rPr>
        <w:t>TRANSITORIOS</w:t>
      </w:r>
    </w:p>
    <w:p w:rsidR="00EB7118" w:rsidRPr="00EF44D2" w:rsidRDefault="00EB7118" w:rsidP="00570B1A">
      <w:pPr>
        <w:jc w:val="both"/>
        <w:rPr>
          <w:rFonts w:cstheme="minorHAnsi"/>
        </w:rPr>
      </w:pPr>
      <w:r w:rsidRPr="00EF44D2">
        <w:rPr>
          <w:rFonts w:cstheme="minorHAnsi"/>
          <w:b/>
        </w:rPr>
        <w:t>PRIMERO. -</w:t>
      </w:r>
      <w:r w:rsidRPr="00EF44D2">
        <w:rPr>
          <w:rFonts w:cstheme="minorHAnsi"/>
        </w:rPr>
        <w:t xml:space="preserve"> El presente Acuerdo entrará en vigor en la fecha de su aprobación por el Cabildo del Ayuntamiento de Cuernavaca.</w:t>
      </w:r>
    </w:p>
    <w:p w:rsidR="00EB7118" w:rsidRPr="00EF44D2" w:rsidRDefault="00EB7118" w:rsidP="00570B1A">
      <w:pPr>
        <w:jc w:val="both"/>
        <w:rPr>
          <w:rFonts w:cstheme="minorHAnsi"/>
        </w:rPr>
      </w:pPr>
    </w:p>
    <w:p w:rsidR="008F0820" w:rsidRPr="00EF44D2" w:rsidRDefault="002C2956" w:rsidP="00570B1A">
      <w:pPr>
        <w:jc w:val="both"/>
        <w:rPr>
          <w:rFonts w:cstheme="minorHAnsi"/>
        </w:rPr>
      </w:pPr>
      <w:r w:rsidRPr="00EF44D2">
        <w:rPr>
          <w:rFonts w:cstheme="minorHAnsi"/>
          <w:b/>
        </w:rPr>
        <w:t>SEGUNDO. -</w:t>
      </w:r>
      <w:r w:rsidR="00EB7118" w:rsidRPr="00EF44D2">
        <w:rPr>
          <w:rFonts w:cstheme="minorHAnsi"/>
        </w:rPr>
        <w:t xml:space="preserve"> Túrnese a la Tesorería Municipal</w:t>
      </w:r>
      <w:r w:rsidR="00D36001" w:rsidRPr="00EF44D2">
        <w:rPr>
          <w:rFonts w:cstheme="minorHAnsi"/>
        </w:rPr>
        <w:t>, a la Secretaría de Protección y Auxilio Ciudadano</w:t>
      </w:r>
      <w:r w:rsidR="00EB7118" w:rsidRPr="00EF44D2">
        <w:rPr>
          <w:rFonts w:cstheme="minorHAnsi"/>
        </w:rPr>
        <w:t xml:space="preserve"> y a las Unidades Administrativas correspondientes, para que realicen todos los trámites conducentes para el cumplimiento del presente Acuerdo</w:t>
      </w:r>
      <w:r w:rsidR="002F323D" w:rsidRPr="00EF44D2">
        <w:rPr>
          <w:rFonts w:cstheme="minorHAnsi"/>
        </w:rPr>
        <w:t xml:space="preserve">. </w:t>
      </w:r>
    </w:p>
    <w:p w:rsidR="002F323D" w:rsidRPr="00EF44D2" w:rsidRDefault="002F323D" w:rsidP="00570B1A">
      <w:pPr>
        <w:jc w:val="both"/>
        <w:rPr>
          <w:rFonts w:cstheme="minorHAnsi"/>
        </w:rPr>
      </w:pPr>
    </w:p>
    <w:p w:rsidR="005E58C8" w:rsidRPr="00EF44D2" w:rsidRDefault="00BD19A6" w:rsidP="00570B1A">
      <w:pPr>
        <w:jc w:val="both"/>
        <w:rPr>
          <w:rFonts w:cstheme="minorHAnsi"/>
        </w:rPr>
      </w:pPr>
      <w:r w:rsidRPr="00EF44D2">
        <w:rPr>
          <w:rFonts w:cstheme="minorHAnsi"/>
          <w:b/>
        </w:rPr>
        <w:t>TERCERO</w:t>
      </w:r>
      <w:r w:rsidR="00CE127E" w:rsidRPr="00EF44D2">
        <w:rPr>
          <w:rFonts w:cstheme="minorHAnsi"/>
          <w:b/>
        </w:rPr>
        <w:t>.</w:t>
      </w:r>
      <w:r w:rsidR="00EB7118" w:rsidRPr="00EF44D2">
        <w:rPr>
          <w:rFonts w:cstheme="minorHAnsi"/>
          <w:b/>
        </w:rPr>
        <w:t xml:space="preserve"> -</w:t>
      </w:r>
      <w:r w:rsidR="00EB7118" w:rsidRPr="00EF44D2">
        <w:rPr>
          <w:rFonts w:cstheme="minorHAnsi"/>
        </w:rPr>
        <w:t xml:space="preserve"> Publíquese en el Periódico Oficial "Tierra y Libertad"; Órgano de difusión del Gobierno del Estado de Mo</w:t>
      </w:r>
      <w:r w:rsidR="00527667" w:rsidRPr="00EF44D2">
        <w:rPr>
          <w:rFonts w:cstheme="minorHAnsi"/>
        </w:rPr>
        <w:t>relos</w:t>
      </w:r>
      <w:r w:rsidR="005E58C8" w:rsidRPr="00EF44D2">
        <w:rPr>
          <w:rFonts w:cstheme="minorHAnsi"/>
        </w:rPr>
        <w:t xml:space="preserve"> </w:t>
      </w:r>
      <w:r w:rsidR="00527667" w:rsidRPr="00EF44D2">
        <w:rPr>
          <w:rFonts w:cstheme="minorHAnsi"/>
        </w:rPr>
        <w:t xml:space="preserve">y </w:t>
      </w:r>
      <w:r w:rsidR="005E58C8" w:rsidRPr="00EF44D2">
        <w:rPr>
          <w:rFonts w:cstheme="minorHAnsi"/>
        </w:rPr>
        <w:t xml:space="preserve">en la Gaceta Municipal, </w:t>
      </w:r>
      <w:r w:rsidR="00EB7118" w:rsidRPr="00EF44D2">
        <w:rPr>
          <w:rFonts w:cstheme="minorHAnsi"/>
        </w:rPr>
        <w:t xml:space="preserve">para los efectos de su difusión. </w:t>
      </w:r>
    </w:p>
    <w:p w:rsidR="005E58C8" w:rsidRPr="00EF44D2" w:rsidRDefault="005E58C8" w:rsidP="00570B1A">
      <w:pPr>
        <w:jc w:val="both"/>
        <w:rPr>
          <w:rFonts w:cstheme="minorHAnsi"/>
        </w:rPr>
      </w:pPr>
    </w:p>
    <w:p w:rsidR="00EB7118" w:rsidRPr="00EF44D2" w:rsidRDefault="00EB7118" w:rsidP="00570B1A">
      <w:pPr>
        <w:jc w:val="both"/>
        <w:rPr>
          <w:rFonts w:cstheme="minorHAnsi"/>
        </w:rPr>
      </w:pPr>
      <w:r w:rsidRPr="00EF44D2">
        <w:rPr>
          <w:rFonts w:cstheme="minorHAnsi"/>
        </w:rPr>
        <w:t xml:space="preserve">Dado en el Museo de la ciudad de Cuernavaca, en la Ciudad de Cuernavaca, Morelos, a los </w:t>
      </w:r>
      <w:r w:rsidR="00D36001" w:rsidRPr="00EF44D2">
        <w:rPr>
          <w:rFonts w:cstheme="minorHAnsi"/>
        </w:rPr>
        <w:t>veinticuatro</w:t>
      </w:r>
      <w:r w:rsidRPr="00EF44D2">
        <w:rPr>
          <w:rFonts w:cstheme="minorHAnsi"/>
        </w:rPr>
        <w:t xml:space="preserve"> días del mes de </w:t>
      </w:r>
      <w:r w:rsidR="002F323D" w:rsidRPr="00EF44D2">
        <w:rPr>
          <w:rFonts w:cstheme="minorHAnsi"/>
        </w:rPr>
        <w:t>mayo</w:t>
      </w:r>
      <w:r w:rsidRPr="00EF44D2">
        <w:rPr>
          <w:rFonts w:cstheme="minorHAnsi"/>
        </w:rPr>
        <w:t xml:space="preserve"> del año dos mil </w:t>
      </w:r>
      <w:r w:rsidR="003074C2" w:rsidRPr="00EF44D2">
        <w:rPr>
          <w:rFonts w:cstheme="minorHAnsi"/>
        </w:rPr>
        <w:t>veintitrés</w:t>
      </w:r>
      <w:r w:rsidRPr="00EF44D2">
        <w:rPr>
          <w:rFonts w:cstheme="minorHAnsi"/>
        </w:rPr>
        <w:t>.</w:t>
      </w:r>
    </w:p>
    <w:p w:rsidR="00D36001" w:rsidRPr="00EF44D2" w:rsidRDefault="00D36001" w:rsidP="00570B1A">
      <w:pPr>
        <w:jc w:val="both"/>
        <w:rPr>
          <w:rFonts w:cstheme="minorHAnsi"/>
        </w:rPr>
      </w:pP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ATENTAMENTE</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PRESIDENTE MUNICIPAL DE CUERNAVACA</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JOSÉ LUIS URIÓSTEGUI SALGADO.</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SÍNDICA MUNICIPAL</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CATALINA VERÓNICA ATENCO PÉREZ.</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CC. REGIDORES:</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VÍCTOR ADRIÁN MARTÍNEZ TERRAZAS.</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PAZ HERNÁNDEZ PARDO.</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JESÚS RAÚL FERNANDO CARILLO ALVARADO.</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DEBENDRENATH SALAZAR SOLORIO.</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PATRICIA LUCÍA TORRES ROSALES.</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JESÚS TLACAELEL ROSALES PUEBLA.</w:t>
      </w:r>
    </w:p>
    <w:p w:rsidR="005E58C8" w:rsidRPr="00EF44D2" w:rsidRDefault="005E58C8" w:rsidP="00570B1A">
      <w:pPr>
        <w:jc w:val="center"/>
        <w:rPr>
          <w:rFonts w:eastAsia="Gulim" w:cstheme="minorHAnsi"/>
          <w:b/>
          <w:sz w:val="18"/>
          <w:szCs w:val="18"/>
        </w:rPr>
      </w:pPr>
      <w:r w:rsidRPr="00EF44D2">
        <w:rPr>
          <w:rFonts w:eastAsia="Gulim" w:cstheme="minorHAnsi"/>
          <w:b/>
          <w:sz w:val="18"/>
          <w:szCs w:val="18"/>
        </w:rPr>
        <w:t>VÍCTOR HUGO MANZO GODÍNEZ.</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CHRISTIAN MISHELL PÉREZ JAIMES.</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MARÍA WENDI SALINAS RUÍZ.</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MIRNA MIREYA DELGADO ROMERO.</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YAZMÍN LUCERO CUENCA NORIA.</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SECRETARIO DEL AYUNTAMIENTO</w:t>
      </w:r>
    </w:p>
    <w:p w:rsidR="005E58C8" w:rsidRPr="00EF44D2" w:rsidRDefault="005E58C8" w:rsidP="00570B1A">
      <w:pPr>
        <w:tabs>
          <w:tab w:val="left" w:pos="10065"/>
          <w:tab w:val="left" w:pos="10206"/>
        </w:tabs>
        <w:jc w:val="center"/>
        <w:rPr>
          <w:rFonts w:eastAsia="Gulim" w:cstheme="minorHAnsi"/>
          <w:b/>
          <w:sz w:val="18"/>
          <w:szCs w:val="18"/>
        </w:rPr>
      </w:pPr>
      <w:r w:rsidRPr="00EF44D2">
        <w:rPr>
          <w:rFonts w:eastAsia="Gulim" w:cstheme="minorHAnsi"/>
          <w:b/>
          <w:sz w:val="18"/>
          <w:szCs w:val="18"/>
        </w:rPr>
        <w:t>CARLOS DE LA ROSA SEGURA.</w:t>
      </w:r>
    </w:p>
    <w:p w:rsidR="00D36001" w:rsidRPr="00EF44D2" w:rsidRDefault="00D36001" w:rsidP="00570B1A">
      <w:pPr>
        <w:tabs>
          <w:tab w:val="left" w:pos="10065"/>
          <w:tab w:val="left" w:pos="10206"/>
        </w:tabs>
        <w:jc w:val="center"/>
        <w:rPr>
          <w:rFonts w:eastAsia="Gulim" w:cstheme="minorHAnsi"/>
          <w:b/>
          <w:sz w:val="20"/>
          <w:szCs w:val="20"/>
        </w:rPr>
      </w:pPr>
    </w:p>
    <w:p w:rsidR="00137108" w:rsidRPr="00EF44D2" w:rsidRDefault="00137108" w:rsidP="00570B1A">
      <w:pPr>
        <w:tabs>
          <w:tab w:val="left" w:pos="10065"/>
          <w:tab w:val="left" w:pos="10206"/>
        </w:tabs>
        <w:jc w:val="both"/>
        <w:rPr>
          <w:rFonts w:eastAsia="Gulim" w:cstheme="minorHAnsi"/>
        </w:rPr>
      </w:pPr>
    </w:p>
    <w:p w:rsidR="005E58C8" w:rsidRPr="00EF44D2" w:rsidRDefault="005E58C8" w:rsidP="00570B1A">
      <w:pPr>
        <w:tabs>
          <w:tab w:val="left" w:pos="10065"/>
          <w:tab w:val="left" w:pos="10206"/>
        </w:tabs>
        <w:jc w:val="both"/>
        <w:rPr>
          <w:rFonts w:eastAsia="Gulim" w:cstheme="minorHAnsi"/>
        </w:rPr>
      </w:pPr>
      <w:r w:rsidRPr="00EF44D2">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EF44D2" w:rsidRPr="00EF44D2" w:rsidRDefault="00EF44D2" w:rsidP="00570B1A">
      <w:pPr>
        <w:tabs>
          <w:tab w:val="left" w:pos="10065"/>
          <w:tab w:val="left" w:pos="10206"/>
        </w:tabs>
        <w:jc w:val="both"/>
        <w:rPr>
          <w:rFonts w:eastAsia="Gulim" w:cstheme="minorHAnsi"/>
        </w:rPr>
      </w:pPr>
    </w:p>
    <w:p w:rsidR="00137108" w:rsidRPr="00EF44D2" w:rsidRDefault="00137108" w:rsidP="00570B1A">
      <w:pPr>
        <w:tabs>
          <w:tab w:val="left" w:pos="10065"/>
          <w:tab w:val="left" w:pos="10206"/>
        </w:tabs>
        <w:jc w:val="center"/>
        <w:rPr>
          <w:rFonts w:eastAsia="Gulim" w:cstheme="minorHAnsi"/>
          <w:b/>
        </w:rPr>
      </w:pPr>
    </w:p>
    <w:p w:rsidR="005E58C8" w:rsidRPr="00EF44D2" w:rsidRDefault="005E58C8" w:rsidP="00570B1A">
      <w:pPr>
        <w:tabs>
          <w:tab w:val="left" w:pos="10065"/>
          <w:tab w:val="left" w:pos="10206"/>
        </w:tabs>
        <w:jc w:val="center"/>
        <w:rPr>
          <w:rFonts w:eastAsia="Gulim" w:cstheme="minorHAnsi"/>
          <w:b/>
        </w:rPr>
      </w:pPr>
      <w:r w:rsidRPr="00EF44D2">
        <w:rPr>
          <w:rFonts w:eastAsia="Gulim" w:cstheme="minorHAnsi"/>
          <w:b/>
        </w:rPr>
        <w:t>ATENTAMENTE</w:t>
      </w:r>
    </w:p>
    <w:p w:rsidR="005E58C8" w:rsidRPr="00EF44D2" w:rsidRDefault="005E58C8" w:rsidP="00570B1A">
      <w:pPr>
        <w:tabs>
          <w:tab w:val="left" w:pos="10065"/>
          <w:tab w:val="left" w:pos="10206"/>
        </w:tabs>
        <w:jc w:val="center"/>
        <w:rPr>
          <w:rFonts w:eastAsia="Gulim" w:cstheme="minorHAnsi"/>
          <w:b/>
        </w:rPr>
      </w:pPr>
      <w:r w:rsidRPr="00EF44D2">
        <w:rPr>
          <w:rFonts w:eastAsia="Gulim" w:cstheme="minorHAnsi"/>
          <w:b/>
        </w:rPr>
        <w:t xml:space="preserve"> PRESIDENTE MUNICIPAL DE CUERNAVACA</w:t>
      </w:r>
    </w:p>
    <w:p w:rsidR="005E58C8" w:rsidRPr="00EF44D2" w:rsidRDefault="005E58C8" w:rsidP="00570B1A">
      <w:pPr>
        <w:tabs>
          <w:tab w:val="left" w:pos="10065"/>
          <w:tab w:val="left" w:pos="10206"/>
        </w:tabs>
        <w:rPr>
          <w:rFonts w:eastAsia="Gulim" w:cstheme="minorHAnsi"/>
          <w:b/>
        </w:rPr>
      </w:pPr>
    </w:p>
    <w:p w:rsidR="005E58C8" w:rsidRPr="00EF44D2" w:rsidRDefault="005E58C8" w:rsidP="00570B1A">
      <w:pPr>
        <w:tabs>
          <w:tab w:val="left" w:pos="10065"/>
          <w:tab w:val="left" w:pos="10206"/>
        </w:tabs>
        <w:rPr>
          <w:rFonts w:eastAsia="Gulim" w:cstheme="minorHAnsi"/>
          <w:b/>
        </w:rPr>
      </w:pPr>
    </w:p>
    <w:p w:rsidR="005E58C8" w:rsidRPr="00EF44D2" w:rsidRDefault="005E58C8" w:rsidP="00570B1A">
      <w:pPr>
        <w:tabs>
          <w:tab w:val="left" w:pos="10065"/>
          <w:tab w:val="left" w:pos="10206"/>
        </w:tabs>
        <w:rPr>
          <w:rFonts w:eastAsia="Gulim" w:cstheme="minorHAnsi"/>
          <w:b/>
        </w:rPr>
      </w:pPr>
    </w:p>
    <w:p w:rsidR="00137108" w:rsidRPr="00EF44D2" w:rsidRDefault="00137108" w:rsidP="00570B1A">
      <w:pPr>
        <w:tabs>
          <w:tab w:val="left" w:pos="10065"/>
          <w:tab w:val="left" w:pos="10206"/>
        </w:tabs>
        <w:rPr>
          <w:rFonts w:eastAsia="Gulim" w:cstheme="minorHAnsi"/>
          <w:b/>
        </w:rPr>
      </w:pPr>
    </w:p>
    <w:p w:rsidR="005E58C8" w:rsidRPr="00EF44D2" w:rsidRDefault="005E58C8" w:rsidP="00570B1A">
      <w:pPr>
        <w:tabs>
          <w:tab w:val="left" w:pos="10065"/>
          <w:tab w:val="left" w:pos="10206"/>
        </w:tabs>
        <w:jc w:val="center"/>
        <w:rPr>
          <w:rFonts w:eastAsia="Gulim" w:cstheme="minorHAnsi"/>
          <w:b/>
        </w:rPr>
      </w:pPr>
      <w:r w:rsidRPr="00EF44D2">
        <w:rPr>
          <w:rFonts w:eastAsia="Gulim" w:cstheme="minorHAnsi"/>
          <w:b/>
        </w:rPr>
        <w:t>JOSÉ LUIS URIÓSTEGUI SALGADO</w:t>
      </w:r>
    </w:p>
    <w:p w:rsidR="00137108" w:rsidRPr="00EF44D2" w:rsidRDefault="00137108" w:rsidP="00570B1A">
      <w:pPr>
        <w:tabs>
          <w:tab w:val="left" w:pos="10065"/>
          <w:tab w:val="left" w:pos="10206"/>
        </w:tabs>
        <w:jc w:val="center"/>
        <w:rPr>
          <w:rFonts w:eastAsia="Gulim" w:cstheme="minorHAnsi"/>
          <w:b/>
        </w:rPr>
      </w:pPr>
    </w:p>
    <w:p w:rsidR="00137108" w:rsidRPr="00EF44D2" w:rsidRDefault="00137108" w:rsidP="00570B1A">
      <w:pPr>
        <w:tabs>
          <w:tab w:val="left" w:pos="10065"/>
          <w:tab w:val="left" w:pos="10206"/>
        </w:tabs>
        <w:jc w:val="center"/>
        <w:rPr>
          <w:rFonts w:eastAsia="Gulim" w:cstheme="minorHAnsi"/>
          <w:b/>
        </w:rPr>
      </w:pPr>
    </w:p>
    <w:p w:rsidR="00137108" w:rsidRPr="00EF44D2" w:rsidRDefault="00137108" w:rsidP="00570B1A">
      <w:pPr>
        <w:tabs>
          <w:tab w:val="left" w:pos="10065"/>
          <w:tab w:val="left" w:pos="10206"/>
        </w:tabs>
        <w:jc w:val="center"/>
        <w:rPr>
          <w:rFonts w:eastAsia="Gulim" w:cstheme="minorHAnsi"/>
          <w:b/>
        </w:rPr>
      </w:pPr>
    </w:p>
    <w:p w:rsidR="005E58C8" w:rsidRPr="00EF44D2" w:rsidRDefault="005E58C8" w:rsidP="00570B1A">
      <w:pPr>
        <w:tabs>
          <w:tab w:val="left" w:pos="10065"/>
          <w:tab w:val="left" w:pos="10206"/>
        </w:tabs>
        <w:jc w:val="center"/>
        <w:rPr>
          <w:rFonts w:eastAsia="Gulim" w:cstheme="minorHAnsi"/>
          <w:b/>
        </w:rPr>
      </w:pPr>
      <w:r w:rsidRPr="00EF44D2">
        <w:rPr>
          <w:rFonts w:eastAsia="Gulim" w:cstheme="minorHAnsi"/>
          <w:b/>
        </w:rPr>
        <w:t>SECRETARIO DEL AYUNTAMIENTO</w:t>
      </w:r>
    </w:p>
    <w:p w:rsidR="005E58C8" w:rsidRPr="00EF44D2" w:rsidRDefault="005E58C8" w:rsidP="00570B1A">
      <w:pPr>
        <w:tabs>
          <w:tab w:val="left" w:pos="10065"/>
          <w:tab w:val="left" w:pos="10206"/>
        </w:tabs>
        <w:rPr>
          <w:rFonts w:eastAsia="Gulim" w:cstheme="minorHAnsi"/>
          <w:b/>
        </w:rPr>
      </w:pPr>
    </w:p>
    <w:p w:rsidR="005E58C8" w:rsidRPr="00EF44D2" w:rsidRDefault="005E58C8" w:rsidP="00570B1A">
      <w:pPr>
        <w:tabs>
          <w:tab w:val="left" w:pos="10065"/>
          <w:tab w:val="left" w:pos="10206"/>
        </w:tabs>
        <w:rPr>
          <w:rFonts w:eastAsia="Gulim" w:cstheme="minorHAnsi"/>
          <w:b/>
        </w:rPr>
      </w:pPr>
    </w:p>
    <w:p w:rsidR="00137108" w:rsidRPr="00EF44D2" w:rsidRDefault="00137108" w:rsidP="00570B1A">
      <w:pPr>
        <w:tabs>
          <w:tab w:val="left" w:pos="10065"/>
          <w:tab w:val="left" w:pos="10206"/>
        </w:tabs>
        <w:rPr>
          <w:rFonts w:eastAsia="Gulim" w:cstheme="minorHAnsi"/>
          <w:b/>
        </w:rPr>
      </w:pPr>
    </w:p>
    <w:p w:rsidR="005E58C8" w:rsidRPr="00EF44D2" w:rsidRDefault="005E58C8" w:rsidP="00570B1A">
      <w:pPr>
        <w:tabs>
          <w:tab w:val="left" w:pos="10065"/>
          <w:tab w:val="left" w:pos="10206"/>
        </w:tabs>
        <w:rPr>
          <w:rFonts w:eastAsia="Gulim" w:cstheme="minorHAnsi"/>
          <w:b/>
        </w:rPr>
      </w:pPr>
    </w:p>
    <w:p w:rsidR="005E58C8" w:rsidRPr="00EF44D2" w:rsidRDefault="005E58C8" w:rsidP="00570B1A">
      <w:pPr>
        <w:tabs>
          <w:tab w:val="left" w:pos="10065"/>
          <w:tab w:val="left" w:pos="10206"/>
        </w:tabs>
        <w:jc w:val="center"/>
        <w:rPr>
          <w:rFonts w:eastAsia="Gulim" w:cstheme="minorHAnsi"/>
          <w:b/>
        </w:rPr>
      </w:pPr>
      <w:r w:rsidRPr="00EF44D2">
        <w:rPr>
          <w:rFonts w:eastAsia="Gulim" w:cstheme="minorHAnsi"/>
          <w:b/>
        </w:rPr>
        <w:t>CARLOS DE LA ROSA SEGURA</w:t>
      </w:r>
    </w:p>
    <w:p w:rsidR="005E58C8" w:rsidRPr="00EF44D2" w:rsidRDefault="005E58C8" w:rsidP="005E58C8">
      <w:pPr>
        <w:tabs>
          <w:tab w:val="left" w:pos="10065"/>
          <w:tab w:val="left" w:pos="10206"/>
        </w:tabs>
        <w:jc w:val="center"/>
        <w:rPr>
          <w:rFonts w:eastAsia="Gulim" w:cstheme="minorHAnsi"/>
          <w:b/>
        </w:rPr>
      </w:pPr>
    </w:p>
    <w:p w:rsidR="005E58C8" w:rsidRPr="00EF44D2" w:rsidRDefault="005E58C8" w:rsidP="005E58C8">
      <w:pPr>
        <w:tabs>
          <w:tab w:val="left" w:pos="10065"/>
          <w:tab w:val="left" w:pos="10206"/>
        </w:tabs>
        <w:jc w:val="center"/>
        <w:rPr>
          <w:rFonts w:eastAsia="Gulim" w:cstheme="minorHAnsi"/>
          <w:b/>
          <w:sz w:val="22"/>
          <w:szCs w:val="22"/>
        </w:rPr>
      </w:pPr>
    </w:p>
    <w:p w:rsidR="00215C79" w:rsidRPr="00EF44D2" w:rsidRDefault="00215C79" w:rsidP="005E58C8">
      <w:pPr>
        <w:tabs>
          <w:tab w:val="left" w:pos="10065"/>
          <w:tab w:val="left" w:pos="10206"/>
        </w:tabs>
        <w:jc w:val="center"/>
        <w:rPr>
          <w:rFonts w:eastAsia="Gulim" w:cstheme="minorHAnsi"/>
          <w:b/>
          <w:sz w:val="22"/>
          <w:szCs w:val="22"/>
        </w:rPr>
      </w:pPr>
    </w:p>
    <w:p w:rsidR="00BB7154" w:rsidRPr="00EF44D2" w:rsidRDefault="00BB7154" w:rsidP="005E58C8">
      <w:pPr>
        <w:tabs>
          <w:tab w:val="left" w:pos="10065"/>
          <w:tab w:val="left" w:pos="10206"/>
        </w:tabs>
        <w:jc w:val="center"/>
        <w:rPr>
          <w:rFonts w:eastAsia="Gulim" w:cstheme="minorHAnsi"/>
          <w:b/>
          <w:sz w:val="22"/>
          <w:szCs w:val="22"/>
        </w:rPr>
      </w:pPr>
    </w:p>
    <w:p w:rsidR="00BB7154" w:rsidRPr="00EF44D2" w:rsidRDefault="00BB7154" w:rsidP="005E58C8">
      <w:pPr>
        <w:tabs>
          <w:tab w:val="left" w:pos="10065"/>
          <w:tab w:val="left" w:pos="10206"/>
        </w:tabs>
        <w:jc w:val="center"/>
        <w:rPr>
          <w:rFonts w:eastAsia="Gulim" w:cstheme="minorHAnsi"/>
          <w:b/>
          <w:sz w:val="22"/>
          <w:szCs w:val="22"/>
        </w:rPr>
      </w:pPr>
    </w:p>
    <w:p w:rsidR="00BB7154" w:rsidRPr="00EF44D2" w:rsidRDefault="00BB7154" w:rsidP="005E58C8">
      <w:pPr>
        <w:tabs>
          <w:tab w:val="left" w:pos="10065"/>
          <w:tab w:val="left" w:pos="10206"/>
        </w:tabs>
        <w:jc w:val="center"/>
        <w:rPr>
          <w:rFonts w:eastAsia="Gulim" w:cstheme="minorHAnsi"/>
          <w:sz w:val="22"/>
          <w:szCs w:val="22"/>
        </w:rPr>
      </w:pPr>
    </w:p>
    <w:p w:rsidR="005E58C8" w:rsidRPr="00EF44D2" w:rsidRDefault="005E58C8" w:rsidP="005E58C8">
      <w:pPr>
        <w:tabs>
          <w:tab w:val="left" w:pos="851"/>
        </w:tabs>
        <w:spacing w:line="276" w:lineRule="auto"/>
        <w:jc w:val="both"/>
        <w:rPr>
          <w:rFonts w:cstheme="minorHAnsi"/>
          <w:bCs/>
          <w:sz w:val="14"/>
          <w:szCs w:val="14"/>
        </w:rPr>
      </w:pPr>
      <w:r w:rsidRPr="00EF44D2">
        <w:rPr>
          <w:rFonts w:cstheme="minorHAnsi"/>
          <w:bCs/>
          <w:sz w:val="14"/>
          <w:szCs w:val="14"/>
        </w:rPr>
        <w:t xml:space="preserve">LA PRESENTE HOJA DE FIRMAS, CORRESPONDE AL </w:t>
      </w:r>
      <w:r w:rsidR="00D36001" w:rsidRPr="00EF44D2">
        <w:rPr>
          <w:rFonts w:cstheme="minorHAnsi"/>
          <w:bCs/>
          <w:sz w:val="14"/>
          <w:szCs w:val="14"/>
        </w:rPr>
        <w:t>ACUERDO</w:t>
      </w:r>
      <w:r w:rsidR="00D2435B">
        <w:rPr>
          <w:rFonts w:cstheme="minorHAnsi"/>
          <w:bCs/>
          <w:sz w:val="14"/>
          <w:szCs w:val="14"/>
        </w:rPr>
        <w:t xml:space="preserve"> SE/AC-346</w:t>
      </w:r>
      <w:r w:rsidR="00EF44D2" w:rsidRPr="00EF44D2">
        <w:rPr>
          <w:rFonts w:cstheme="minorHAnsi"/>
          <w:bCs/>
          <w:sz w:val="14"/>
          <w:szCs w:val="14"/>
        </w:rPr>
        <w:t>/24-V-2023, QUE AUTORIZA APLICAR RECURSO POR $200,000.00 (DOSCIENTOS MIL PESOS 00/100 M.N.), PARA EL PROGRAMA DE DESARME VOLUNTARIO, QUE SE EFECTUARÁ EN COORDINACIÓN CON LA SECRETARÍA DE LA DEFENSA NACIONAL, EN CUMPLIMIENTO AL PROGRAMA DE PREVENCIÓN INTEGRAL DEL DELITO</w:t>
      </w:r>
      <w:r w:rsidRPr="00EF44D2">
        <w:rPr>
          <w:rFonts w:cstheme="minorHAnsi"/>
          <w:bCs/>
          <w:sz w:val="14"/>
          <w:szCs w:val="14"/>
        </w:rPr>
        <w:t xml:space="preserve">, APROBADO EN LA SESIÓN </w:t>
      </w:r>
      <w:r w:rsidR="00EF44D2" w:rsidRPr="00EF44D2">
        <w:rPr>
          <w:rFonts w:cstheme="minorHAnsi"/>
          <w:bCs/>
          <w:sz w:val="14"/>
          <w:szCs w:val="14"/>
        </w:rPr>
        <w:t>EXTRA</w:t>
      </w:r>
      <w:r w:rsidRPr="00EF44D2">
        <w:rPr>
          <w:rFonts w:cstheme="minorHAnsi"/>
          <w:bCs/>
          <w:sz w:val="14"/>
          <w:szCs w:val="14"/>
        </w:rPr>
        <w:t xml:space="preserve">ORDINARIA DE CABILDO DE FECHA </w:t>
      </w:r>
      <w:r w:rsidR="00EF44D2" w:rsidRPr="00EF44D2">
        <w:rPr>
          <w:rFonts w:cstheme="minorHAnsi"/>
          <w:bCs/>
          <w:sz w:val="14"/>
          <w:szCs w:val="14"/>
        </w:rPr>
        <w:t xml:space="preserve">VEINTICUATRO </w:t>
      </w:r>
      <w:r w:rsidRPr="00EF44D2">
        <w:rPr>
          <w:rFonts w:cstheme="minorHAnsi"/>
          <w:bCs/>
          <w:sz w:val="14"/>
          <w:szCs w:val="14"/>
        </w:rPr>
        <w:t xml:space="preserve">DE </w:t>
      </w:r>
      <w:r w:rsidR="00215C79" w:rsidRPr="00EF44D2">
        <w:rPr>
          <w:rFonts w:cstheme="minorHAnsi"/>
          <w:bCs/>
          <w:sz w:val="14"/>
          <w:szCs w:val="14"/>
        </w:rPr>
        <w:t>MAYO</w:t>
      </w:r>
      <w:r w:rsidRPr="00EF44D2">
        <w:rPr>
          <w:rFonts w:cstheme="minorHAnsi"/>
          <w:bCs/>
          <w:sz w:val="14"/>
          <w:szCs w:val="14"/>
        </w:rPr>
        <w:t xml:space="preserve"> DE DOS MIL VEINTITRÉS. </w:t>
      </w:r>
    </w:p>
    <w:p w:rsidR="00E70C09" w:rsidRPr="00EF44D2" w:rsidRDefault="00E70C09" w:rsidP="005E58C8">
      <w:pPr>
        <w:jc w:val="center"/>
        <w:rPr>
          <w:rFonts w:cstheme="minorHAnsi"/>
          <w:b/>
          <w:color w:val="000000"/>
          <w:sz w:val="22"/>
        </w:rPr>
      </w:pPr>
    </w:p>
    <w:sectPr w:rsidR="00E70C09" w:rsidRPr="00EF44D2" w:rsidSect="0070160F">
      <w:headerReference w:type="even" r:id="rId8"/>
      <w:headerReference w:type="default" r:id="rId9"/>
      <w:footerReference w:type="even" r:id="rId10"/>
      <w:footerReference w:type="default" r:id="rId11"/>
      <w:headerReference w:type="first" r:id="rId12"/>
      <w:footerReference w:type="first" r:id="rId13"/>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79" w:rsidRDefault="00344879" w:rsidP="00BF7623">
      <w:r>
        <w:separator/>
      </w:r>
    </w:p>
  </w:endnote>
  <w:endnote w:type="continuationSeparator" w:id="0">
    <w:p w:rsidR="00344879" w:rsidRDefault="00344879"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8B" w:rsidRDefault="0007368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C35773" w:rsidRPr="00C35773">
          <w:rPr>
            <w:noProof/>
            <w:color w:val="FFFFFF" w:themeColor="background1"/>
            <w:lang w:val="es-ES"/>
          </w:rPr>
          <w:t>2</w:t>
        </w:r>
        <w:r w:rsidR="008636A8" w:rsidRPr="0007368B">
          <w:rPr>
            <w:color w:val="FFFFFF" w:themeColor="background1"/>
          </w:rPr>
          <w:fldChar w:fldCharType="end"/>
        </w:r>
      </w:sdtContent>
    </w:sdt>
  </w:p>
  <w:p w:rsidR="001919A9" w:rsidRDefault="001919A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8B" w:rsidRDefault="000736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79" w:rsidRDefault="00344879" w:rsidP="00BF7623">
      <w:r>
        <w:separator/>
      </w:r>
    </w:p>
  </w:footnote>
  <w:footnote w:type="continuationSeparator" w:id="0">
    <w:p w:rsidR="00344879" w:rsidRDefault="00344879"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8B" w:rsidRDefault="0007368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1919A9">
    <w:pPr>
      <w:pStyle w:val="Encabezado"/>
    </w:pPr>
    <w:r>
      <w:rPr>
        <w:noProof/>
        <w:lang w:eastAsia="es-MX"/>
      </w:rPr>
      <w:drawing>
        <wp:anchor distT="0" distB="0" distL="114300" distR="114300" simplePos="0" relativeHeight="251659264" behindDoc="1" locked="0" layoutInCell="1" allowOverlap="1" wp14:anchorId="33E3F1CE" wp14:editId="4AC03497">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1FFB8F" wp14:editId="77026F11">
          <wp:simplePos x="0" y="0"/>
          <wp:positionH relativeFrom="column">
            <wp:posOffset>1141730</wp:posOffset>
          </wp:positionH>
          <wp:positionV relativeFrom="paragraph">
            <wp:posOffset>-150348</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25" cy="115261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36BE260" wp14:editId="4CD858D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8B" w:rsidRDefault="000736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6"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005F8"/>
    <w:rsid w:val="00010A9C"/>
    <w:rsid w:val="000270CF"/>
    <w:rsid w:val="00070FAB"/>
    <w:rsid w:val="0007368B"/>
    <w:rsid w:val="000806EB"/>
    <w:rsid w:val="00081FB2"/>
    <w:rsid w:val="00092C13"/>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919A9"/>
    <w:rsid w:val="001A196E"/>
    <w:rsid w:val="001D20E0"/>
    <w:rsid w:val="001E0E97"/>
    <w:rsid w:val="00215C79"/>
    <w:rsid w:val="0023270A"/>
    <w:rsid w:val="00265D6A"/>
    <w:rsid w:val="00266D28"/>
    <w:rsid w:val="002B3AC2"/>
    <w:rsid w:val="002B4AB0"/>
    <w:rsid w:val="002C2956"/>
    <w:rsid w:val="002E52A7"/>
    <w:rsid w:val="002F323D"/>
    <w:rsid w:val="003074C2"/>
    <w:rsid w:val="00312327"/>
    <w:rsid w:val="00312AE1"/>
    <w:rsid w:val="00313CDF"/>
    <w:rsid w:val="00320FEA"/>
    <w:rsid w:val="003263B7"/>
    <w:rsid w:val="00327441"/>
    <w:rsid w:val="0033698D"/>
    <w:rsid w:val="00344879"/>
    <w:rsid w:val="003504FA"/>
    <w:rsid w:val="00365420"/>
    <w:rsid w:val="003666DF"/>
    <w:rsid w:val="00375F07"/>
    <w:rsid w:val="003A1B6C"/>
    <w:rsid w:val="003C591E"/>
    <w:rsid w:val="003C7353"/>
    <w:rsid w:val="003C7ABD"/>
    <w:rsid w:val="003E44FC"/>
    <w:rsid w:val="00407B17"/>
    <w:rsid w:val="004204B8"/>
    <w:rsid w:val="004340CE"/>
    <w:rsid w:val="004346AD"/>
    <w:rsid w:val="0043754B"/>
    <w:rsid w:val="00446BF8"/>
    <w:rsid w:val="00481464"/>
    <w:rsid w:val="004A4258"/>
    <w:rsid w:val="004B0269"/>
    <w:rsid w:val="004C556E"/>
    <w:rsid w:val="004D413A"/>
    <w:rsid w:val="004E46D8"/>
    <w:rsid w:val="004F453B"/>
    <w:rsid w:val="00503C38"/>
    <w:rsid w:val="00527667"/>
    <w:rsid w:val="0056603D"/>
    <w:rsid w:val="00570B1A"/>
    <w:rsid w:val="0057578A"/>
    <w:rsid w:val="00582A26"/>
    <w:rsid w:val="005834E7"/>
    <w:rsid w:val="00584A60"/>
    <w:rsid w:val="005C07A7"/>
    <w:rsid w:val="005C38EE"/>
    <w:rsid w:val="005D02C8"/>
    <w:rsid w:val="005E1362"/>
    <w:rsid w:val="005E58C8"/>
    <w:rsid w:val="005F0BFE"/>
    <w:rsid w:val="00614927"/>
    <w:rsid w:val="00677DC4"/>
    <w:rsid w:val="00692FF4"/>
    <w:rsid w:val="006B6CE9"/>
    <w:rsid w:val="006C2786"/>
    <w:rsid w:val="006D4007"/>
    <w:rsid w:val="006E4ACD"/>
    <w:rsid w:val="006E6EAA"/>
    <w:rsid w:val="006F3D72"/>
    <w:rsid w:val="0070160F"/>
    <w:rsid w:val="00706BE8"/>
    <w:rsid w:val="007107DC"/>
    <w:rsid w:val="00725D18"/>
    <w:rsid w:val="00742EF6"/>
    <w:rsid w:val="00745E4C"/>
    <w:rsid w:val="007502FC"/>
    <w:rsid w:val="007535A4"/>
    <w:rsid w:val="00761155"/>
    <w:rsid w:val="007636E3"/>
    <w:rsid w:val="00765306"/>
    <w:rsid w:val="00774E73"/>
    <w:rsid w:val="0078455D"/>
    <w:rsid w:val="007B4A7F"/>
    <w:rsid w:val="007D4E5A"/>
    <w:rsid w:val="007D55DF"/>
    <w:rsid w:val="007E6EF0"/>
    <w:rsid w:val="00801D13"/>
    <w:rsid w:val="00813904"/>
    <w:rsid w:val="008178A9"/>
    <w:rsid w:val="008213C5"/>
    <w:rsid w:val="00825DDF"/>
    <w:rsid w:val="00836833"/>
    <w:rsid w:val="00851443"/>
    <w:rsid w:val="008636A8"/>
    <w:rsid w:val="0087046F"/>
    <w:rsid w:val="008768A1"/>
    <w:rsid w:val="00883570"/>
    <w:rsid w:val="008C3FB7"/>
    <w:rsid w:val="008C676D"/>
    <w:rsid w:val="008D1178"/>
    <w:rsid w:val="008D41C6"/>
    <w:rsid w:val="008F0820"/>
    <w:rsid w:val="00914DD8"/>
    <w:rsid w:val="00931E32"/>
    <w:rsid w:val="009437DF"/>
    <w:rsid w:val="009447E1"/>
    <w:rsid w:val="00953F98"/>
    <w:rsid w:val="00954974"/>
    <w:rsid w:val="0096186C"/>
    <w:rsid w:val="00973851"/>
    <w:rsid w:val="00994B74"/>
    <w:rsid w:val="009958CE"/>
    <w:rsid w:val="009A306E"/>
    <w:rsid w:val="009B64DD"/>
    <w:rsid w:val="009D40D0"/>
    <w:rsid w:val="009E4719"/>
    <w:rsid w:val="009F35EE"/>
    <w:rsid w:val="00A072EA"/>
    <w:rsid w:val="00A27D77"/>
    <w:rsid w:val="00A520D3"/>
    <w:rsid w:val="00A56D3A"/>
    <w:rsid w:val="00A616AF"/>
    <w:rsid w:val="00A64B15"/>
    <w:rsid w:val="00AC73C6"/>
    <w:rsid w:val="00AD322F"/>
    <w:rsid w:val="00B323EC"/>
    <w:rsid w:val="00B5362F"/>
    <w:rsid w:val="00B67298"/>
    <w:rsid w:val="00B874C3"/>
    <w:rsid w:val="00B9642E"/>
    <w:rsid w:val="00BA6937"/>
    <w:rsid w:val="00BB7154"/>
    <w:rsid w:val="00BD19A6"/>
    <w:rsid w:val="00BF7623"/>
    <w:rsid w:val="00C03C2B"/>
    <w:rsid w:val="00C11DCC"/>
    <w:rsid w:val="00C139A2"/>
    <w:rsid w:val="00C35773"/>
    <w:rsid w:val="00C5257C"/>
    <w:rsid w:val="00C531B4"/>
    <w:rsid w:val="00C81FAA"/>
    <w:rsid w:val="00C84F9E"/>
    <w:rsid w:val="00CA229F"/>
    <w:rsid w:val="00CA26B7"/>
    <w:rsid w:val="00CD51EF"/>
    <w:rsid w:val="00CE127E"/>
    <w:rsid w:val="00D17324"/>
    <w:rsid w:val="00D2435B"/>
    <w:rsid w:val="00D35F2C"/>
    <w:rsid w:val="00D36001"/>
    <w:rsid w:val="00D54805"/>
    <w:rsid w:val="00D54FDE"/>
    <w:rsid w:val="00D55613"/>
    <w:rsid w:val="00D60645"/>
    <w:rsid w:val="00D71825"/>
    <w:rsid w:val="00D87835"/>
    <w:rsid w:val="00D92A69"/>
    <w:rsid w:val="00D9543A"/>
    <w:rsid w:val="00D96807"/>
    <w:rsid w:val="00DA5E4A"/>
    <w:rsid w:val="00DD110F"/>
    <w:rsid w:val="00DF190A"/>
    <w:rsid w:val="00E2347F"/>
    <w:rsid w:val="00E31D9A"/>
    <w:rsid w:val="00E7009A"/>
    <w:rsid w:val="00E70C09"/>
    <w:rsid w:val="00E76FED"/>
    <w:rsid w:val="00E77C49"/>
    <w:rsid w:val="00E80C6E"/>
    <w:rsid w:val="00EB7118"/>
    <w:rsid w:val="00ED1925"/>
    <w:rsid w:val="00EF44D2"/>
    <w:rsid w:val="00F01A44"/>
    <w:rsid w:val="00F06196"/>
    <w:rsid w:val="00F50C8A"/>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79E9EC"/>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693B6-BAC1-4269-A0BF-DA7F8D0F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1167</Words>
  <Characters>6422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9</cp:revision>
  <cp:lastPrinted>2023-05-05T20:26:00Z</cp:lastPrinted>
  <dcterms:created xsi:type="dcterms:W3CDTF">2023-05-29T17:42:00Z</dcterms:created>
  <dcterms:modified xsi:type="dcterms:W3CDTF">2023-05-30T18:32:00Z</dcterms:modified>
</cp:coreProperties>
</file>