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4725CCF"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w:t>
            </w:r>
            <w:r w:rsidR="003D600A">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35617D51" w14:textId="67A54F0D" w:rsidR="001B6ECC" w:rsidRPr="001B6ECC" w:rsidRDefault="001F2305" w:rsidP="001B6ECC">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8750B">
              <w:rPr>
                <w:rFonts w:ascii="Arial" w:hAnsi="Arial" w:cs="Arial"/>
                <w:b/>
                <w:bCs/>
                <w:sz w:val="16"/>
                <w:szCs w:val="16"/>
              </w:rPr>
              <w:t xml:space="preserve"> </w:t>
            </w:r>
            <w:r w:rsidR="003D600A" w:rsidRPr="003D600A">
              <w:rPr>
                <w:rFonts w:ascii="Arial" w:hAnsi="Arial" w:cs="Arial"/>
                <w:b/>
                <w:bCs/>
                <w:sz w:val="16"/>
                <w:szCs w:val="16"/>
                <w:lang w:val="es-MX"/>
              </w:rPr>
              <w:t xml:space="preserve">SO/AC-302/22-III-2023 </w:t>
            </w:r>
            <w:r w:rsidR="003D600A" w:rsidRPr="003D600A">
              <w:rPr>
                <w:rFonts w:ascii="Arial" w:hAnsi="Arial" w:cs="Arial"/>
                <w:b/>
                <w:bCs/>
                <w:sz w:val="16"/>
                <w:szCs w:val="16"/>
                <w:lang w:val="es-MX"/>
              </w:rPr>
              <w:t xml:space="preserve">por el que se autoriza la regularización de las actividades permitidas en las licencias de funcionamiento expedidas con el tipo de giro “oficinas administrativas”, ajustandolas al catálogo del Sistema De Apertura Rápida </w:t>
            </w:r>
            <w:r w:rsidR="003D600A">
              <w:rPr>
                <w:rFonts w:ascii="Arial" w:hAnsi="Arial" w:cs="Arial"/>
                <w:b/>
                <w:bCs/>
                <w:sz w:val="16"/>
                <w:szCs w:val="16"/>
                <w:lang w:val="es-MX"/>
              </w:rPr>
              <w:t>d</w:t>
            </w:r>
            <w:r w:rsidR="003D600A" w:rsidRPr="003D600A">
              <w:rPr>
                <w:rFonts w:ascii="Arial" w:hAnsi="Arial" w:cs="Arial"/>
                <w:b/>
                <w:bCs/>
                <w:sz w:val="16"/>
                <w:szCs w:val="16"/>
                <w:lang w:val="es-MX"/>
              </w:rPr>
              <w:t>e Empresas (SARE), con el impedimento de autorizar la actividad económica de servicios de “gestoría”, a través del cual se emiten permisos, licencias, placas y trámites vehiculares</w:t>
            </w:r>
            <w:r w:rsidR="00D172FB" w:rsidRPr="001B6ECC">
              <w:rPr>
                <w:rFonts w:ascii="Arial" w:hAnsi="Arial" w:cs="Arial"/>
                <w:b/>
                <w:bCs/>
                <w:sz w:val="16"/>
                <w:szCs w:val="16"/>
                <w:lang w:val="es-MX"/>
              </w:rPr>
              <w:t xml:space="preserve">. </w:t>
            </w:r>
          </w:p>
          <w:p w14:paraId="1D03D12B" w14:textId="78115BD9" w:rsidR="001F2305" w:rsidRPr="00430340" w:rsidRDefault="001F2305" w:rsidP="003636FE">
            <w:pPr>
              <w:jc w:val="both"/>
              <w:rPr>
                <w:rFonts w:ascii="Times New Roman" w:hAnsi="Times New Roman" w:cs="Times New Roman"/>
                <w:b/>
                <w:sz w:val="23"/>
                <w:szCs w:val="23"/>
                <w:lang w:val="es-MX"/>
              </w:rPr>
            </w:pP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1A68096" w14:textId="77777777" w:rsidR="00045571" w:rsidRDefault="00045571" w:rsidP="00477A09">
      <w:pPr>
        <w:spacing w:line="276" w:lineRule="auto"/>
        <w:jc w:val="right"/>
        <w:rPr>
          <w:rFonts w:ascii="Arial" w:hAnsi="Arial" w:cs="Arial"/>
          <w:b/>
          <w:bCs/>
          <w:sz w:val="26"/>
          <w:szCs w:val="26"/>
        </w:rPr>
      </w:pPr>
    </w:p>
    <w:p w14:paraId="2F539F06" w14:textId="77777777" w:rsidR="00045571" w:rsidRDefault="00045571" w:rsidP="00477A09">
      <w:pPr>
        <w:spacing w:line="276" w:lineRule="auto"/>
        <w:jc w:val="right"/>
        <w:rPr>
          <w:rFonts w:ascii="Arial" w:hAnsi="Arial" w:cs="Arial"/>
          <w:b/>
          <w:bCs/>
          <w:sz w:val="26"/>
          <w:szCs w:val="26"/>
        </w:rPr>
      </w:pPr>
    </w:p>
    <w:p w14:paraId="6B0B6D5F" w14:textId="77777777" w:rsidR="00E206AE" w:rsidRDefault="00E206AE" w:rsidP="003D600A">
      <w:pPr>
        <w:spacing w:line="276" w:lineRule="auto"/>
        <w:rPr>
          <w:rFonts w:ascii="Arial" w:hAnsi="Arial" w:cs="Arial"/>
          <w:b/>
          <w:bCs/>
          <w:sz w:val="26"/>
          <w:szCs w:val="26"/>
        </w:rPr>
      </w:pPr>
    </w:p>
    <w:p w14:paraId="4D778270" w14:textId="77777777" w:rsidR="00E206AE" w:rsidRDefault="00E206AE" w:rsidP="00477A09">
      <w:pPr>
        <w:spacing w:line="276" w:lineRule="auto"/>
        <w:jc w:val="right"/>
        <w:rPr>
          <w:rFonts w:ascii="Arial" w:hAnsi="Arial" w:cs="Arial"/>
          <w:b/>
          <w:bCs/>
          <w:sz w:val="26"/>
          <w:szCs w:val="26"/>
        </w:rPr>
      </w:pPr>
    </w:p>
    <w:p w14:paraId="4C2B05AA" w14:textId="306FD628"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5E9E6683"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lastRenderedPageBreak/>
        <w:t>“</w:t>
      </w:r>
      <w:r w:rsidR="00784DEC">
        <w:rPr>
          <w:rFonts w:ascii="Arial" w:hAnsi="Arial" w:cs="Arial"/>
          <w:b/>
          <w:sz w:val="26"/>
          <w:szCs w:val="26"/>
        </w:rPr>
        <w:t>Acuerdo</w:t>
      </w:r>
      <w:r w:rsidR="00371A77">
        <w:rPr>
          <w:rFonts w:ascii="Arial" w:hAnsi="Arial" w:cs="Arial"/>
          <w:b/>
          <w:sz w:val="26"/>
          <w:szCs w:val="26"/>
        </w:rPr>
        <w:t xml:space="preserve"> </w:t>
      </w:r>
      <w:r w:rsidR="003D600A" w:rsidRPr="003D600A">
        <w:rPr>
          <w:rFonts w:ascii="Arial" w:hAnsi="Arial" w:cs="Arial"/>
          <w:b/>
          <w:bCs/>
          <w:sz w:val="26"/>
          <w:szCs w:val="26"/>
          <w:lang w:val="es-MX"/>
        </w:rPr>
        <w:t>SO/AC-302/22-III-2023 por el que se autoriza la regularización de las actividades permitidas en las licencias de funcionamiento expedidas con el tipo de giro “oficinas administrativas”, ajustandolas al catálogo del Sistema De Apertura Rápida de Empresas (SARE), con el impedimento de autorizar la actividad económica de servicios de “gestoría”, a través del cual se emiten permisos, licencias, placas y trámites vehiculares</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lastRenderedPageBreak/>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42EB301" w14:textId="71767DA9" w:rsidR="00873DBD" w:rsidRPr="00E206AE" w:rsidRDefault="00477A09" w:rsidP="00E206AE">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7FF5" w14:textId="77777777" w:rsidR="007C5962" w:rsidRDefault="007C5962" w:rsidP="002F55F0">
      <w:r>
        <w:separator/>
      </w:r>
    </w:p>
  </w:endnote>
  <w:endnote w:type="continuationSeparator" w:id="0">
    <w:p w14:paraId="06901B44" w14:textId="77777777" w:rsidR="007C5962" w:rsidRDefault="007C596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8263" w14:textId="77777777" w:rsidR="007C5962" w:rsidRDefault="007C5962" w:rsidP="002F55F0">
      <w:r>
        <w:separator/>
      </w:r>
    </w:p>
  </w:footnote>
  <w:footnote w:type="continuationSeparator" w:id="0">
    <w:p w14:paraId="087AC05C" w14:textId="77777777" w:rsidR="007C5962" w:rsidRDefault="007C5962"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B6ECC"/>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E7834"/>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C5962"/>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21F9"/>
    <w:rsid w:val="00E02F39"/>
    <w:rsid w:val="00E206AE"/>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3</Pages>
  <Words>597</Words>
  <Characters>3286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283</cp:revision>
  <cp:lastPrinted>2023-04-14T17:21:00Z</cp:lastPrinted>
  <dcterms:created xsi:type="dcterms:W3CDTF">2022-01-24T17:53:00Z</dcterms:created>
  <dcterms:modified xsi:type="dcterms:W3CDTF">2023-04-14T17:21:00Z</dcterms:modified>
</cp:coreProperties>
</file>