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9484F3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B04CFD">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316B83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B04CFD">
              <w:rPr>
                <w:rFonts w:ascii="Arial" w:hAnsi="Arial" w:cs="Arial"/>
                <w:b/>
                <w:bCs/>
                <w:sz w:val="16"/>
                <w:szCs w:val="16"/>
                <w:lang w:val="es-MX"/>
              </w:rPr>
              <w:t xml:space="preserve"> </w:t>
            </w:r>
            <w:r w:rsidR="00B04CFD" w:rsidRPr="00B04CFD">
              <w:rPr>
                <w:rFonts w:ascii="Arial" w:hAnsi="Arial" w:cs="Arial"/>
                <w:b/>
                <w:bCs/>
                <w:sz w:val="16"/>
                <w:szCs w:val="16"/>
                <w:lang w:val="es-MX"/>
              </w:rPr>
              <w:t>SO/AC-319/19-IV-2023 por el que se autoriza estímulo fiscal de hasta el 95% para el pago a comerciantes con permiso vigente, ubicados en el centro histórico y periferia de Cuernavaca correspondiente al año fiscal 2023, que cumplan con los requisitos legales y el procedimiento establecido por la Comisión de Regulación y Ordenamiento del Comercio en Vía Pública, teniendo una vigencia de 60 días naturales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07B97651" w14:textId="77777777" w:rsidR="00B04CFD" w:rsidRDefault="00B04CFD" w:rsidP="004E66A2">
      <w:pPr>
        <w:spacing w:line="276" w:lineRule="auto"/>
        <w:jc w:val="right"/>
        <w:rPr>
          <w:rFonts w:ascii="Arial" w:hAnsi="Arial" w:cs="Arial"/>
          <w:b/>
          <w:bCs/>
        </w:rPr>
      </w:pPr>
    </w:p>
    <w:p w14:paraId="2B360243" w14:textId="77777777" w:rsidR="00B04CFD" w:rsidRDefault="00B04CFD" w:rsidP="004E66A2">
      <w:pPr>
        <w:spacing w:line="276" w:lineRule="auto"/>
        <w:jc w:val="right"/>
        <w:rPr>
          <w:rFonts w:ascii="Arial" w:hAnsi="Arial" w:cs="Arial"/>
          <w:b/>
          <w:bCs/>
        </w:rPr>
      </w:pPr>
    </w:p>
    <w:p w14:paraId="20C83749" w14:textId="77777777" w:rsidR="00B04CFD" w:rsidRDefault="00B04CFD" w:rsidP="004E66A2">
      <w:pPr>
        <w:spacing w:line="276" w:lineRule="auto"/>
        <w:jc w:val="right"/>
        <w:rPr>
          <w:rFonts w:ascii="Arial" w:hAnsi="Arial" w:cs="Arial"/>
          <w:b/>
          <w:bCs/>
        </w:rPr>
      </w:pPr>
    </w:p>
    <w:p w14:paraId="4C2B05AA" w14:textId="52018E98"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3DC082C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B04CFD" w:rsidRPr="00B04CFD">
        <w:rPr>
          <w:rFonts w:ascii="Arial" w:hAnsi="Arial" w:cs="Arial"/>
          <w:b/>
          <w:bCs/>
          <w:lang w:val="es-MX"/>
        </w:rPr>
        <w:t xml:space="preserve">SO/AC-319/19-IV-2023 </w:t>
      </w:r>
      <w:r w:rsidR="00B04CFD" w:rsidRPr="00B04CFD">
        <w:rPr>
          <w:rFonts w:ascii="Arial" w:hAnsi="Arial" w:cs="Arial"/>
          <w:b/>
          <w:bCs/>
          <w:lang w:val="es-MX"/>
        </w:rPr>
        <w:t xml:space="preserve">por el que se autoriza estímulo fiscal de hasta el 95% para el pago a comerciantes con permiso vigente, ubicados en el centro histórico y periferia de </w:t>
      </w:r>
      <w:r w:rsidR="00B04CFD">
        <w:rPr>
          <w:rFonts w:ascii="Arial" w:hAnsi="Arial" w:cs="Arial"/>
          <w:b/>
          <w:bCs/>
          <w:lang w:val="es-MX"/>
        </w:rPr>
        <w:t>C</w:t>
      </w:r>
      <w:r w:rsidR="00B04CFD" w:rsidRPr="00B04CFD">
        <w:rPr>
          <w:rFonts w:ascii="Arial" w:hAnsi="Arial" w:cs="Arial"/>
          <w:b/>
          <w:bCs/>
          <w:lang w:val="es-MX"/>
        </w:rPr>
        <w:t xml:space="preserve">uernavaca correspondiente al año fiscal 2023, que cumplan con los requisitos </w:t>
      </w:r>
      <w:r w:rsidR="00B04CFD" w:rsidRPr="00B04CFD">
        <w:rPr>
          <w:rFonts w:ascii="Arial" w:hAnsi="Arial" w:cs="Arial"/>
          <w:b/>
          <w:bCs/>
          <w:lang w:val="es-MX"/>
        </w:rPr>
        <w:lastRenderedPageBreak/>
        <w:t xml:space="preserve">legales y el procedimiento establecido por la </w:t>
      </w:r>
      <w:r w:rsidR="00B04CFD">
        <w:rPr>
          <w:rFonts w:ascii="Arial" w:hAnsi="Arial" w:cs="Arial"/>
          <w:b/>
          <w:bCs/>
          <w:lang w:val="es-MX"/>
        </w:rPr>
        <w:t>C</w:t>
      </w:r>
      <w:r w:rsidR="00B04CFD" w:rsidRPr="00B04CFD">
        <w:rPr>
          <w:rFonts w:ascii="Arial" w:hAnsi="Arial" w:cs="Arial"/>
          <w:b/>
          <w:bCs/>
          <w:lang w:val="es-MX"/>
        </w:rPr>
        <w:t xml:space="preserve">omisión de </w:t>
      </w:r>
      <w:r w:rsidR="00B04CFD">
        <w:rPr>
          <w:rFonts w:ascii="Arial" w:hAnsi="Arial" w:cs="Arial"/>
          <w:b/>
          <w:bCs/>
          <w:lang w:val="es-MX"/>
        </w:rPr>
        <w:t>R</w:t>
      </w:r>
      <w:r w:rsidR="00B04CFD" w:rsidRPr="00B04CFD">
        <w:rPr>
          <w:rFonts w:ascii="Arial" w:hAnsi="Arial" w:cs="Arial"/>
          <w:b/>
          <w:bCs/>
          <w:lang w:val="es-MX"/>
        </w:rPr>
        <w:t xml:space="preserve">egulación y </w:t>
      </w:r>
      <w:r w:rsidR="00B04CFD">
        <w:rPr>
          <w:rFonts w:ascii="Arial" w:hAnsi="Arial" w:cs="Arial"/>
          <w:b/>
          <w:bCs/>
          <w:lang w:val="es-MX"/>
        </w:rPr>
        <w:t>O</w:t>
      </w:r>
      <w:r w:rsidR="00B04CFD" w:rsidRPr="00B04CFD">
        <w:rPr>
          <w:rFonts w:ascii="Arial" w:hAnsi="Arial" w:cs="Arial"/>
          <w:b/>
          <w:bCs/>
          <w:lang w:val="es-MX"/>
        </w:rPr>
        <w:t xml:space="preserve">rdenamiento del </w:t>
      </w:r>
      <w:r w:rsidR="00B04CFD">
        <w:rPr>
          <w:rFonts w:ascii="Arial" w:hAnsi="Arial" w:cs="Arial"/>
          <w:b/>
          <w:bCs/>
          <w:lang w:val="es-MX"/>
        </w:rPr>
        <w:t>C</w:t>
      </w:r>
      <w:r w:rsidR="00B04CFD" w:rsidRPr="00B04CFD">
        <w:rPr>
          <w:rFonts w:ascii="Arial" w:hAnsi="Arial" w:cs="Arial"/>
          <w:b/>
          <w:bCs/>
          <w:lang w:val="es-MX"/>
        </w:rPr>
        <w:t xml:space="preserve">omercio en </w:t>
      </w:r>
      <w:r w:rsidR="00B04CFD">
        <w:rPr>
          <w:rFonts w:ascii="Arial" w:hAnsi="Arial" w:cs="Arial"/>
          <w:b/>
          <w:bCs/>
          <w:lang w:val="es-MX"/>
        </w:rPr>
        <w:t>V</w:t>
      </w:r>
      <w:r w:rsidR="00B04CFD" w:rsidRPr="00B04CFD">
        <w:rPr>
          <w:rFonts w:ascii="Arial" w:hAnsi="Arial" w:cs="Arial"/>
          <w:b/>
          <w:bCs/>
          <w:lang w:val="es-MX"/>
        </w:rPr>
        <w:t xml:space="preserve">ía </w:t>
      </w:r>
      <w:r w:rsidR="00B04CFD">
        <w:rPr>
          <w:rFonts w:ascii="Arial" w:hAnsi="Arial" w:cs="Arial"/>
          <w:b/>
          <w:bCs/>
          <w:lang w:val="es-MX"/>
        </w:rPr>
        <w:t>P</w:t>
      </w:r>
      <w:r w:rsidR="00B04CFD" w:rsidRPr="00B04CFD">
        <w:rPr>
          <w:rFonts w:ascii="Arial" w:hAnsi="Arial" w:cs="Arial"/>
          <w:b/>
          <w:bCs/>
          <w:lang w:val="es-MX"/>
        </w:rPr>
        <w:t>ública, teniendo una vigencia de 60 días naturales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4DC1" w14:textId="77777777" w:rsidR="00E11155" w:rsidRDefault="00E11155" w:rsidP="002F55F0">
      <w:r>
        <w:separator/>
      </w:r>
    </w:p>
  </w:endnote>
  <w:endnote w:type="continuationSeparator" w:id="0">
    <w:p w14:paraId="442BC79C" w14:textId="77777777" w:rsidR="00E11155" w:rsidRDefault="00E1115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6124" w14:textId="77777777" w:rsidR="00E11155" w:rsidRDefault="00E11155" w:rsidP="002F55F0">
      <w:r>
        <w:separator/>
      </w:r>
    </w:p>
  </w:footnote>
  <w:footnote w:type="continuationSeparator" w:id="0">
    <w:p w14:paraId="6214832A" w14:textId="77777777" w:rsidR="00E11155" w:rsidRDefault="00E1115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302</cp:revision>
  <cp:lastPrinted>2023-05-26T17:34:00Z</cp:lastPrinted>
  <dcterms:created xsi:type="dcterms:W3CDTF">2022-01-24T17:53:00Z</dcterms:created>
  <dcterms:modified xsi:type="dcterms:W3CDTF">2023-05-26T17:34:00Z</dcterms:modified>
</cp:coreProperties>
</file>